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2"/>
        </w:rPr>
        <w:id w:val="1001082969"/>
        <w:docPartObj>
          <w:docPartGallery w:val="Cover Pages"/>
          <w:docPartUnique/>
        </w:docPartObj>
      </w:sdtPr>
      <w:sdtEndPr>
        <w:rPr>
          <w:rFonts w:ascii="Trebuchet MS" w:hAnsi="Trebuchet MS" w:cs="Trebuchet MS"/>
          <w:color w:val="221E7F"/>
          <w:sz w:val="56"/>
          <w:szCs w:val="74"/>
        </w:rPr>
      </w:sdtEndPr>
      <w:sdtContent>
        <w:p w14:paraId="49FA5AC2" w14:textId="77777777" w:rsidR="00020420" w:rsidRDefault="00020420">
          <w:pPr>
            <w:rPr>
              <w:sz w:val="12"/>
            </w:rPr>
          </w:pPr>
          <w:r>
            <w:rPr>
              <w:rFonts w:eastAsiaTheme="majorEastAsia"/>
              <w:noProof/>
            </w:rPr>
            <w:drawing>
              <wp:anchor distT="0" distB="0" distL="118745" distR="118745" simplePos="0" relativeHeight="251660288" behindDoc="1" locked="0" layoutInCell="0" allowOverlap="1" wp14:anchorId="5825BB71" wp14:editId="3A94CBE5">
                <wp:simplePos x="0" y="0"/>
                <wp:positionH relativeFrom="page">
                  <wp:posOffset>342900</wp:posOffset>
                </wp:positionH>
                <wp:positionV relativeFrom="page">
                  <wp:posOffset>285750</wp:posOffset>
                </wp:positionV>
                <wp:extent cx="7048500" cy="9324975"/>
                <wp:effectExtent l="0" t="0" r="12700" b="0"/>
                <wp:wrapNone/>
                <wp:docPr id="270" name="Picture 270" descr="CoverInk-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nk-Full.png"/>
                        <pic:cNvPicPr/>
                      </pic:nvPicPr>
                      <pic:blipFill>
                        <a:blip r:embed="rId9"/>
                        <a:srcRect r="1305" b="376"/>
                        <a:stretch>
                          <a:fillRect/>
                        </a:stretch>
                      </pic:blipFill>
                      <pic:spPr>
                        <a:xfrm>
                          <a:off x="0" y="0"/>
                          <a:ext cx="7048500" cy="9324975"/>
                        </a:xfrm>
                        <a:prstGeom prst="rect">
                          <a:avLst/>
                        </a:prstGeom>
                        <a:gradFill flip="none" rotWithShape="1">
                          <a:gsLst>
                            <a:gs pos="0">
                              <a:schemeClr val="accent1">
                                <a:lumMod val="75000"/>
                              </a:schemeClr>
                            </a:gs>
                            <a:gs pos="100000">
                              <a:schemeClr val="accent4">
                                <a:lumMod val="40000"/>
                                <a:lumOff val="60000"/>
                              </a:schemeClr>
                            </a:gs>
                          </a:gsLst>
                          <a:lin ang="16200000" scaled="0"/>
                          <a:tileRect/>
                        </a:gradFill>
                      </pic:spPr>
                    </pic:pic>
                  </a:graphicData>
                </a:graphic>
              </wp:anchor>
            </w:drawing>
          </w:r>
        </w:p>
        <w:p w14:paraId="2478A596" w14:textId="77777777" w:rsidR="00020420" w:rsidRDefault="00886406" w:rsidP="00020420">
          <w:pPr>
            <w:spacing w:before="4960" w:after="40"/>
            <w:jc w:val="right"/>
            <w:rPr>
              <w:rFonts w:asciiTheme="majorHAnsi" w:eastAsiaTheme="majorEastAsia" w:hAnsiTheme="majorHAnsi" w:cstheme="majorBidi"/>
              <w:b/>
              <w:color w:val="FFFFFF" w:themeColor="background1"/>
              <w:sz w:val="72"/>
              <w:szCs w:val="72"/>
            </w:rPr>
          </w:pPr>
          <w:sdt>
            <w:sdtPr>
              <w:rPr>
                <w:rFonts w:asciiTheme="majorHAnsi" w:eastAsiaTheme="majorEastAsia" w:hAnsiTheme="majorHAnsi" w:cstheme="majorBidi"/>
                <w:b/>
                <w:color w:val="FFFFFF" w:themeColor="background1"/>
                <w:sz w:val="72"/>
                <w:szCs w:val="72"/>
              </w:rPr>
              <w:alias w:val="Title"/>
              <w:tag w:val=""/>
              <w:id w:val="-137116777"/>
              <w:placeholder>
                <w:docPart w:val="AE62B11C6DE71143BABC1C6CB3317BBC"/>
              </w:placeholder>
              <w:dataBinding w:prefixMappings="xmlns:ns0='http://purl.org/dc/elements/1.1/' xmlns:ns1='http://schemas.openxmlformats.org/package/2006/metadata/core-properties' " w:xpath="/ns1:coreProperties[1]/ns0:title[1]" w:storeItemID="{6C3C8BC8-F283-45AE-878A-BAB7291924A1}"/>
              <w:text/>
            </w:sdtPr>
            <w:sdtContent>
              <w:r w:rsidR="00020420">
                <w:rPr>
                  <w:rFonts w:asciiTheme="majorHAnsi" w:eastAsiaTheme="majorEastAsia" w:hAnsiTheme="majorHAnsi" w:cstheme="majorBidi"/>
                  <w:b/>
                  <w:color w:val="FFFFFF" w:themeColor="background1"/>
                  <w:sz w:val="72"/>
                  <w:szCs w:val="72"/>
                </w:rPr>
                <w:t>Survival Guide</w:t>
              </w:r>
            </w:sdtContent>
          </w:sdt>
        </w:p>
        <w:sdt>
          <w:sdtPr>
            <w:rPr>
              <w:rFonts w:asciiTheme="majorHAnsi" w:hAnsiTheme="majorHAnsi"/>
              <w:b/>
              <w:noProof/>
              <w:color w:val="FFFFFF" w:themeColor="background1"/>
              <w:sz w:val="44"/>
              <w:szCs w:val="44"/>
            </w:rPr>
            <w:alias w:val="Subtitle"/>
            <w:tag w:val="Subtitle"/>
            <w:id w:val="9177682"/>
            <w:placeholder>
              <w:docPart w:val="E0D9FF6B48AC94439D2733CC4FEE0075"/>
            </w:placeholder>
            <w:text/>
          </w:sdtPr>
          <w:sdtContent>
            <w:p w14:paraId="43752E8E" w14:textId="77777777" w:rsidR="00020420" w:rsidRDefault="00020420" w:rsidP="00020420">
              <w:pPr>
                <w:spacing w:after="440"/>
                <w:jc w:val="right"/>
                <w:rPr>
                  <w:rFonts w:asciiTheme="majorHAnsi" w:hAnsiTheme="majorHAnsi"/>
                  <w:b/>
                  <w:noProof/>
                  <w:color w:val="FFFFFF" w:themeColor="background1"/>
                  <w:sz w:val="44"/>
                  <w:szCs w:val="44"/>
                </w:rPr>
              </w:pPr>
              <w:r>
                <w:rPr>
                  <w:rFonts w:asciiTheme="majorHAnsi" w:hAnsiTheme="majorHAnsi"/>
                  <w:b/>
                  <w:noProof/>
                  <w:color w:val="FFFFFF" w:themeColor="background1"/>
                  <w:sz w:val="44"/>
                  <w:szCs w:val="44"/>
                </w:rPr>
                <w:t>Macedonia Model United Nations</w:t>
              </w:r>
            </w:p>
          </w:sdtContent>
        </w:sdt>
        <w:p w14:paraId="0187C6DF" w14:textId="77777777" w:rsidR="00020420" w:rsidRDefault="00886406" w:rsidP="00020420">
          <w:pPr>
            <w:spacing w:after="240"/>
            <w:jc w:val="right"/>
            <w:rPr>
              <w:rFonts w:asciiTheme="majorHAnsi" w:hAnsiTheme="majorHAnsi"/>
              <w:b/>
              <w:noProof/>
              <w:color w:val="FFFFFF" w:themeColor="background1"/>
              <w:sz w:val="36"/>
              <w:szCs w:val="36"/>
            </w:rPr>
          </w:pPr>
          <w:sdt>
            <w:sdtPr>
              <w:rPr>
                <w:rFonts w:asciiTheme="majorHAnsi" w:hAnsiTheme="majorHAnsi"/>
                <w:b/>
                <w:noProof/>
                <w:color w:val="FFFFFF" w:themeColor="background1"/>
                <w:sz w:val="36"/>
                <w:szCs w:val="36"/>
              </w:rPr>
              <w:alias w:val="Author"/>
              <w:id w:val="9177683"/>
              <w:dataBinding w:prefixMappings="xmlns:ns0='http://purl.org/dc/elements/1.1/' xmlns:ns1='http://schemas.openxmlformats.org/package/2006/metadata/core-properties' " w:xpath="/ns1:coreProperties[1]/ns0:creator[1]" w:storeItemID="{6C3C8BC8-F283-45AE-878A-BAB7291924A1}"/>
              <w:text/>
            </w:sdtPr>
            <w:sdtContent>
              <w:r w:rsidR="00020420">
                <w:rPr>
                  <w:rFonts w:asciiTheme="majorHAnsi" w:hAnsiTheme="majorHAnsi"/>
                  <w:b/>
                  <w:noProof/>
                  <w:color w:val="FFFFFF" w:themeColor="background1"/>
                  <w:sz w:val="36"/>
                  <w:szCs w:val="36"/>
                </w:rPr>
                <w:t>User Manual for Team Leaders and Delegates</w:t>
              </w:r>
            </w:sdtContent>
          </w:sdt>
        </w:p>
        <w:p w14:paraId="50E4FEDA" w14:textId="77777777" w:rsidR="00020420" w:rsidRDefault="00020420">
          <w:pPr>
            <w:spacing w:before="2600"/>
            <w:jc w:val="right"/>
            <w:rPr>
              <w:rFonts w:ascii="Impact" w:hAnsi="Impact"/>
              <w:color w:val="244061" w:themeColor="accent1" w:themeShade="80"/>
              <w:sz w:val="200"/>
            </w:rPr>
          </w:pPr>
          <w:r>
            <w:rPr>
              <w:rFonts w:ascii="Impact" w:hAnsi="Impact"/>
              <w:color w:val="244061" w:themeColor="accent1" w:themeShade="80"/>
              <w:sz w:val="200"/>
            </w:rPr>
            <w:t>2016</w:t>
          </w:r>
        </w:p>
        <w:p w14:paraId="7C11C09E" w14:textId="77777777" w:rsidR="007B0501" w:rsidRPr="00020420" w:rsidRDefault="00886406" w:rsidP="00020420">
          <w:pPr>
            <w:rPr>
              <w:rFonts w:ascii="Trebuchet MS" w:hAnsi="Trebuchet MS" w:cs="Trebuchet MS"/>
              <w:color w:val="221E7F"/>
              <w:sz w:val="56"/>
              <w:szCs w:val="74"/>
            </w:rPr>
          </w:pPr>
        </w:p>
      </w:sdtContent>
    </w:sdt>
    <w:p w14:paraId="2CE5E95A" w14:textId="53E805DB" w:rsidR="007B0501" w:rsidRDefault="007B0501" w:rsidP="007B0501">
      <w:pPr>
        <w:widowControl w:val="0"/>
        <w:autoSpaceDE w:val="0"/>
        <w:autoSpaceDN w:val="0"/>
        <w:adjustRightInd w:val="0"/>
        <w:spacing w:line="280" w:lineRule="atLeast"/>
        <w:rPr>
          <w:rFonts w:ascii="Times" w:hAnsi="Times" w:cs="Times"/>
        </w:rPr>
      </w:pPr>
    </w:p>
    <w:p w14:paraId="0B35F7DE"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3072AEC8"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3AA7EBCC"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570DD357"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48718F77"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4799A06C"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6BAC210E"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457CFD69"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67129190"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4E673B25"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6954E19E"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786048CE" w14:textId="77777777" w:rsidR="007B0501" w:rsidRDefault="007B0501" w:rsidP="007B0501">
      <w:pPr>
        <w:widowControl w:val="0"/>
        <w:autoSpaceDE w:val="0"/>
        <w:autoSpaceDN w:val="0"/>
        <w:adjustRightInd w:val="0"/>
        <w:spacing w:after="240" w:line="440" w:lineRule="atLeast"/>
        <w:rPr>
          <w:rFonts w:ascii="Cambria" w:hAnsi="Cambria" w:cs="Cambria"/>
          <w:color w:val="1A1718"/>
          <w:sz w:val="38"/>
          <w:szCs w:val="38"/>
        </w:rPr>
      </w:pPr>
    </w:p>
    <w:p w14:paraId="20D601F2" w14:textId="77777777" w:rsidR="00020420" w:rsidRDefault="00020420" w:rsidP="007B0501">
      <w:pPr>
        <w:widowControl w:val="0"/>
        <w:autoSpaceDE w:val="0"/>
        <w:autoSpaceDN w:val="0"/>
        <w:adjustRightInd w:val="0"/>
        <w:spacing w:after="240" w:line="760" w:lineRule="atLeast"/>
        <w:rPr>
          <w:rFonts w:ascii="Arial" w:hAnsi="Arial" w:cs="Arial"/>
          <w:b/>
          <w:bCs/>
          <w:color w:val="221E7F"/>
          <w:sz w:val="66"/>
          <w:szCs w:val="66"/>
        </w:rPr>
      </w:pPr>
    </w:p>
    <w:p w14:paraId="4D15652C" w14:textId="77777777" w:rsidR="00020420" w:rsidRDefault="00020420" w:rsidP="007B0501">
      <w:pPr>
        <w:widowControl w:val="0"/>
        <w:autoSpaceDE w:val="0"/>
        <w:autoSpaceDN w:val="0"/>
        <w:adjustRightInd w:val="0"/>
        <w:spacing w:after="240" w:line="760" w:lineRule="atLeast"/>
        <w:rPr>
          <w:rFonts w:ascii="Arial" w:hAnsi="Arial" w:cs="Arial"/>
          <w:b/>
          <w:bCs/>
          <w:color w:val="221E7F"/>
          <w:sz w:val="66"/>
          <w:szCs w:val="66"/>
        </w:rPr>
      </w:pPr>
    </w:p>
    <w:p w14:paraId="667190FC" w14:textId="77777777" w:rsidR="00C92ED5" w:rsidRDefault="00C92ED5" w:rsidP="007B0501">
      <w:pPr>
        <w:widowControl w:val="0"/>
        <w:autoSpaceDE w:val="0"/>
        <w:autoSpaceDN w:val="0"/>
        <w:adjustRightInd w:val="0"/>
        <w:spacing w:after="240" w:line="760" w:lineRule="atLeast"/>
        <w:rPr>
          <w:rFonts w:ascii="Arial" w:hAnsi="Arial" w:cs="Arial"/>
          <w:b/>
          <w:bCs/>
          <w:color w:val="221E7F"/>
          <w:sz w:val="66"/>
          <w:szCs w:val="66"/>
        </w:rPr>
      </w:pPr>
      <w:bookmarkStart w:id="0" w:name="_GoBack"/>
      <w:bookmarkEnd w:id="0"/>
    </w:p>
    <w:sdt>
      <w:sdtPr>
        <w:rPr>
          <w:rFonts w:asciiTheme="minorHAnsi" w:eastAsiaTheme="minorHAnsi" w:hAnsiTheme="minorHAnsi" w:cstheme="minorBidi"/>
          <w:b w:val="0"/>
          <w:bCs w:val="0"/>
          <w:color w:val="auto"/>
          <w:kern w:val="2"/>
          <w:sz w:val="22"/>
          <w:szCs w:val="22"/>
          <w:lang w:eastAsia="ja-JP"/>
        </w:rPr>
        <w:id w:val="284177257"/>
        <w:docPartObj>
          <w:docPartGallery w:val="Table of Contents"/>
          <w:docPartUnique/>
        </w:docPartObj>
      </w:sdtPr>
      <w:sdtEndPr>
        <w:rPr>
          <w:rFonts w:eastAsiaTheme="minorEastAsia"/>
          <w:kern w:val="0"/>
          <w:sz w:val="24"/>
          <w:szCs w:val="24"/>
          <w:lang w:eastAsia="en-US"/>
        </w:rPr>
      </w:sdtEndPr>
      <w:sdtContent>
        <w:p w14:paraId="48D73508" w14:textId="77777777" w:rsidR="00B27A40" w:rsidRPr="00021C95" w:rsidRDefault="00B27A40" w:rsidP="00B27A40">
          <w:pPr>
            <w:pStyle w:val="TOCHeading"/>
            <w:spacing w:after="240"/>
            <w:rPr>
              <w:rFonts w:ascii="Arial" w:hAnsi="Arial" w:cs="Arial"/>
            </w:rPr>
          </w:pPr>
          <w:r w:rsidRPr="00021C95">
            <w:rPr>
              <w:rFonts w:ascii="Arial" w:hAnsi="Arial" w:cs="Arial"/>
            </w:rPr>
            <w:t>Table of Contents</w:t>
          </w:r>
        </w:p>
        <w:p w14:paraId="031A4AE7" w14:textId="77777777" w:rsidR="00B27A40" w:rsidRPr="00021C95" w:rsidRDefault="00B27A40" w:rsidP="00B27A40">
          <w:pPr>
            <w:pStyle w:val="TOC1"/>
          </w:pPr>
          <w:r>
            <w:t>Introduction</w:t>
          </w:r>
          <w:r w:rsidRPr="00021C95">
            <w:ptab w:relativeTo="margin" w:alignment="right" w:leader="dot"/>
          </w:r>
          <w:r>
            <w:t>4</w:t>
          </w:r>
        </w:p>
        <w:p w14:paraId="22B82EFA" w14:textId="77777777" w:rsidR="00B27A40" w:rsidRDefault="00B27A40" w:rsidP="00B27A40">
          <w:pPr>
            <w:pStyle w:val="TOC1"/>
          </w:pPr>
          <w:r>
            <w:t>What is the Model UN?</w:t>
          </w:r>
          <w:r w:rsidRPr="0035362F">
            <w:ptab w:relativeTo="margin" w:alignment="right" w:leader="dot"/>
          </w:r>
          <w:r>
            <w:t>7</w:t>
          </w:r>
        </w:p>
        <w:p w14:paraId="0EEEE300" w14:textId="77777777" w:rsidR="00B27A40" w:rsidRPr="0035362F" w:rsidRDefault="00B27A40" w:rsidP="00B27A40">
          <w:pPr>
            <w:pStyle w:val="TOC1"/>
          </w:pPr>
          <w:r>
            <w:t>Chapter 1: Getting Started</w:t>
          </w:r>
          <w:r w:rsidRPr="0035362F">
            <w:ptab w:relativeTo="margin" w:alignment="right" w:leader="dot"/>
          </w:r>
          <w:r>
            <w:t>11</w:t>
          </w:r>
        </w:p>
        <w:p w14:paraId="7D8727A0" w14:textId="77777777" w:rsidR="00B27A40" w:rsidRPr="0035362F" w:rsidRDefault="00B27A40" w:rsidP="00B27A40">
          <w:pPr>
            <w:pStyle w:val="TOC2"/>
          </w:pPr>
          <w:r>
            <w:t>Organizational Structure</w:t>
          </w:r>
          <w:r w:rsidRPr="0035362F">
            <w:ptab w:relativeTo="margin" w:alignment="right" w:leader="dot"/>
          </w:r>
          <w:r>
            <w:t>11</w:t>
          </w:r>
        </w:p>
        <w:p w14:paraId="450820E8" w14:textId="77777777" w:rsidR="00B27A40" w:rsidRDefault="00B27A40" w:rsidP="003B39E0">
          <w:pPr>
            <w:pStyle w:val="TOC3"/>
            <w:ind w:left="0"/>
          </w:pPr>
          <w:r>
            <w:rPr>
              <w:i w:val="0"/>
            </w:rPr>
            <w:t>Types of Participation</w:t>
          </w:r>
          <w:r w:rsidRPr="0035362F">
            <w:ptab w:relativeTo="margin" w:alignment="right" w:leader="dot"/>
          </w:r>
          <w:r w:rsidRPr="00B27A40">
            <w:rPr>
              <w:i w:val="0"/>
            </w:rPr>
            <w:t>12</w:t>
          </w:r>
        </w:p>
        <w:p w14:paraId="63E340D1" w14:textId="77777777" w:rsidR="00B27A40" w:rsidRPr="0035362F" w:rsidRDefault="00B27A40" w:rsidP="00B27A40">
          <w:pPr>
            <w:pStyle w:val="TOC1"/>
          </w:pPr>
          <w:r>
            <w:t>Chapter 2: Researching</w:t>
          </w:r>
          <w:r w:rsidRPr="0035362F">
            <w:ptab w:relativeTo="margin" w:alignment="right" w:leader="dot"/>
          </w:r>
          <w:r>
            <w:t>16</w:t>
          </w:r>
        </w:p>
        <w:p w14:paraId="203A7848" w14:textId="77777777" w:rsidR="00B27A40" w:rsidRPr="0035362F" w:rsidRDefault="00B27A40" w:rsidP="003B39E0">
          <w:pPr>
            <w:pStyle w:val="TOC1"/>
            <w:spacing w:line="360" w:lineRule="auto"/>
          </w:pPr>
          <w:r>
            <w:t>Chapter 3: Position Paper</w:t>
          </w:r>
          <w:r w:rsidRPr="0035362F">
            <w:ptab w:relativeTo="margin" w:alignment="right" w:leader="dot"/>
          </w:r>
          <w:r>
            <w:t>18</w:t>
          </w:r>
        </w:p>
        <w:p w14:paraId="7E251A46" w14:textId="77777777" w:rsidR="00B27A40" w:rsidRPr="00004EA4" w:rsidRDefault="00B27A40" w:rsidP="00004EA4">
          <w:pPr>
            <w:pStyle w:val="NoSpacing"/>
            <w:rPr>
              <w:rFonts w:asciiTheme="majorHAnsi" w:hAnsiTheme="majorHAnsi" w:cs="Times"/>
              <w:b/>
              <w:color w:val="548DD4" w:themeColor="text2" w:themeTint="99"/>
            </w:rPr>
          </w:pPr>
          <w:r w:rsidRPr="00004EA4">
            <w:rPr>
              <w:rFonts w:asciiTheme="majorHAnsi" w:hAnsiTheme="majorHAnsi"/>
              <w:b/>
              <w:color w:val="548DD4" w:themeColor="text2" w:themeTint="99"/>
            </w:rPr>
            <w:t xml:space="preserve">Chapter 4: Working Papers, Draft Resolutions and Resolutions </w:t>
          </w:r>
          <w:r w:rsidRPr="00004EA4">
            <w:rPr>
              <w:rFonts w:asciiTheme="majorHAnsi" w:hAnsiTheme="majorHAnsi"/>
              <w:b/>
              <w:color w:val="548DD4" w:themeColor="text2" w:themeTint="99"/>
            </w:rPr>
            <w:ptab w:relativeTo="margin" w:alignment="right" w:leader="dot"/>
          </w:r>
          <w:r w:rsidR="003B39E0" w:rsidRPr="00004EA4">
            <w:rPr>
              <w:rFonts w:asciiTheme="majorHAnsi" w:hAnsiTheme="majorHAnsi"/>
              <w:b/>
              <w:color w:val="548DD4" w:themeColor="text2" w:themeTint="99"/>
            </w:rPr>
            <w:t>22</w:t>
          </w:r>
        </w:p>
        <w:p w14:paraId="706DF181" w14:textId="77777777" w:rsidR="00B27A40" w:rsidRPr="003B39E0" w:rsidRDefault="003B39E0" w:rsidP="00004EA4">
          <w:pPr>
            <w:pStyle w:val="NoSpacing"/>
            <w:rPr>
              <w:sz w:val="22"/>
              <w:szCs w:val="22"/>
            </w:rPr>
          </w:pPr>
          <w:r w:rsidRPr="003B39E0">
            <w:rPr>
              <w:sz w:val="22"/>
              <w:szCs w:val="22"/>
            </w:rPr>
            <w:t>Introduction to writing a Resolution</w:t>
          </w:r>
          <w:r w:rsidR="00B27A40" w:rsidRPr="003B39E0">
            <w:rPr>
              <w:sz w:val="22"/>
              <w:szCs w:val="22"/>
            </w:rPr>
            <w:ptab w:relativeTo="margin" w:alignment="right" w:leader="dot"/>
          </w:r>
          <w:r w:rsidRPr="003B39E0">
            <w:rPr>
              <w:sz w:val="22"/>
              <w:szCs w:val="22"/>
            </w:rPr>
            <w:t>22</w:t>
          </w:r>
        </w:p>
        <w:p w14:paraId="44D6C84A" w14:textId="77777777" w:rsidR="00B27A40" w:rsidRPr="003B39E0" w:rsidRDefault="003B39E0" w:rsidP="00004EA4">
          <w:pPr>
            <w:pStyle w:val="NoSpacing"/>
            <w:rPr>
              <w:sz w:val="22"/>
              <w:szCs w:val="22"/>
            </w:rPr>
          </w:pPr>
          <w:r w:rsidRPr="003B39E0">
            <w:rPr>
              <w:sz w:val="22"/>
              <w:szCs w:val="22"/>
            </w:rPr>
            <w:t>Steps to writing a resolution</w:t>
          </w:r>
          <w:r w:rsidR="00B27A40" w:rsidRPr="003B39E0">
            <w:rPr>
              <w:sz w:val="22"/>
              <w:szCs w:val="22"/>
            </w:rPr>
            <w:ptab w:relativeTo="margin" w:alignment="right" w:leader="dot"/>
          </w:r>
          <w:r w:rsidRPr="003B39E0">
            <w:rPr>
              <w:i/>
              <w:sz w:val="22"/>
              <w:szCs w:val="22"/>
            </w:rPr>
            <w:t>23</w:t>
          </w:r>
        </w:p>
        <w:p w14:paraId="7ECEA468" w14:textId="77777777" w:rsidR="003B39E0" w:rsidRPr="00004EA4" w:rsidRDefault="003B39E0" w:rsidP="00004EA4">
          <w:pPr>
            <w:pStyle w:val="NoSpacing"/>
            <w:rPr>
              <w:sz w:val="22"/>
              <w:szCs w:val="22"/>
            </w:rPr>
          </w:pPr>
          <w:r w:rsidRPr="003B39E0">
            <w:rPr>
              <w:sz w:val="22"/>
              <w:szCs w:val="22"/>
            </w:rPr>
            <w:t>Formatting a resolution</w:t>
          </w:r>
          <w:r w:rsidRPr="003B39E0">
            <w:rPr>
              <w:sz w:val="22"/>
              <w:szCs w:val="22"/>
            </w:rPr>
            <w:ptab w:relativeTo="margin" w:alignment="right" w:leader="dot"/>
          </w:r>
          <w:r w:rsidRPr="003B39E0">
            <w:rPr>
              <w:sz w:val="22"/>
              <w:szCs w:val="22"/>
            </w:rPr>
            <w:t>24</w:t>
          </w:r>
        </w:p>
        <w:p w14:paraId="58862EB4" w14:textId="77777777" w:rsidR="00B27A40" w:rsidRPr="0035362F" w:rsidRDefault="005D03D5" w:rsidP="00B27A40">
          <w:pPr>
            <w:pStyle w:val="TOC1"/>
          </w:pPr>
          <w:r>
            <w:t>Chapter 5: Caucusing</w:t>
          </w:r>
          <w:r w:rsidR="00B27A40" w:rsidRPr="0035362F">
            <w:ptab w:relativeTo="margin" w:alignment="right" w:leader="dot"/>
          </w:r>
          <w:r>
            <w:t>30</w:t>
          </w:r>
        </w:p>
        <w:p w14:paraId="2EBA9239" w14:textId="77777777" w:rsidR="00B27A40" w:rsidRPr="0035362F" w:rsidRDefault="00004EA4" w:rsidP="00B27A40">
          <w:pPr>
            <w:pStyle w:val="TOC2"/>
          </w:pPr>
          <w:r>
            <w:t>Different Types of Caucusing</w:t>
          </w:r>
          <w:r w:rsidR="00B27A40" w:rsidRPr="0035362F">
            <w:ptab w:relativeTo="margin" w:alignment="right" w:leader="dot"/>
          </w:r>
          <w:r>
            <w:t>30</w:t>
          </w:r>
        </w:p>
        <w:p w14:paraId="46885E96" w14:textId="77777777" w:rsidR="00B27A40" w:rsidRDefault="00004EA4" w:rsidP="00004EA4">
          <w:pPr>
            <w:pStyle w:val="TOC3"/>
            <w:ind w:left="0"/>
            <w:rPr>
              <w:i w:val="0"/>
            </w:rPr>
          </w:pPr>
          <w:r w:rsidRPr="00004EA4">
            <w:rPr>
              <w:i w:val="0"/>
            </w:rPr>
            <w:t>Effective Caucusing</w:t>
          </w:r>
          <w:r w:rsidR="00B27A40" w:rsidRPr="00004EA4">
            <w:rPr>
              <w:i w:val="0"/>
            </w:rPr>
            <w:ptab w:relativeTo="margin" w:alignment="right" w:leader="dot"/>
          </w:r>
          <w:r w:rsidRPr="00004EA4">
            <w:rPr>
              <w:i w:val="0"/>
            </w:rPr>
            <w:t>31</w:t>
          </w:r>
        </w:p>
        <w:p w14:paraId="78A17E13" w14:textId="77777777" w:rsidR="005B6948" w:rsidRPr="005B6948" w:rsidRDefault="005B6948" w:rsidP="005B6948">
          <w:pPr>
            <w:pStyle w:val="TOC3"/>
            <w:ind w:left="0"/>
            <w:rPr>
              <w:i w:val="0"/>
            </w:rPr>
          </w:pPr>
          <w:r>
            <w:rPr>
              <w:i w:val="0"/>
            </w:rPr>
            <w:t>Tips for Public Speaking</w:t>
          </w:r>
          <w:r w:rsidRPr="00004EA4">
            <w:rPr>
              <w:i w:val="0"/>
            </w:rPr>
            <w:ptab w:relativeTo="margin" w:alignment="right" w:leader="dot"/>
          </w:r>
          <w:r>
            <w:rPr>
              <w:i w:val="0"/>
            </w:rPr>
            <w:t>32</w:t>
          </w:r>
        </w:p>
        <w:p w14:paraId="666E9A15" w14:textId="77777777" w:rsidR="003B39E0" w:rsidRPr="0035362F" w:rsidRDefault="005B6948" w:rsidP="003B39E0">
          <w:pPr>
            <w:pStyle w:val="TOC1"/>
          </w:pPr>
          <w:r>
            <w:t>Chapter 6: The Structure of the Debate</w:t>
          </w:r>
          <w:r w:rsidR="003B39E0" w:rsidRPr="0035362F">
            <w:ptab w:relativeTo="margin" w:alignment="right" w:leader="dot"/>
          </w:r>
          <w:r>
            <w:t>33</w:t>
          </w:r>
        </w:p>
        <w:p w14:paraId="3C1A0925" w14:textId="77777777" w:rsidR="003B39E0" w:rsidRPr="005B6948" w:rsidRDefault="005B6948" w:rsidP="003B39E0">
          <w:pPr>
            <w:pStyle w:val="TOC2"/>
          </w:pPr>
          <w:r w:rsidRPr="005B6948">
            <w:t>Flow of debate</w:t>
          </w:r>
          <w:r w:rsidR="003B39E0" w:rsidRPr="005B6948">
            <w:ptab w:relativeTo="margin" w:alignment="right" w:leader="dot"/>
          </w:r>
          <w:r w:rsidRPr="005B6948">
            <w:t>33</w:t>
          </w:r>
        </w:p>
        <w:p w14:paraId="4DDDB166" w14:textId="77777777" w:rsidR="003B39E0" w:rsidRPr="005B6948" w:rsidRDefault="005B6948" w:rsidP="005B6948">
          <w:pPr>
            <w:pStyle w:val="TOC3"/>
            <w:ind w:left="0"/>
            <w:rPr>
              <w:i w:val="0"/>
            </w:rPr>
          </w:pPr>
          <w:r w:rsidRPr="005B6948">
            <w:rPr>
              <w:i w:val="0"/>
            </w:rPr>
            <w:t>Rules of procedure</w:t>
          </w:r>
          <w:r w:rsidR="003B39E0" w:rsidRPr="005B6948">
            <w:rPr>
              <w:i w:val="0"/>
            </w:rPr>
            <w:ptab w:relativeTo="margin" w:alignment="right" w:leader="dot"/>
          </w:r>
          <w:r w:rsidRPr="005B6948">
            <w:rPr>
              <w:i w:val="0"/>
            </w:rPr>
            <w:t>34</w:t>
          </w:r>
        </w:p>
        <w:p w14:paraId="4CEB718B" w14:textId="77777777" w:rsidR="003B39E0" w:rsidRPr="0035362F" w:rsidRDefault="005B6948" w:rsidP="003B39E0">
          <w:pPr>
            <w:pStyle w:val="TOC1"/>
          </w:pPr>
          <w:r>
            <w:t>Chapter 7: Chairs</w:t>
          </w:r>
          <w:r w:rsidR="003B39E0" w:rsidRPr="0035362F">
            <w:ptab w:relativeTo="margin" w:alignment="right" w:leader="dot"/>
          </w:r>
          <w:r>
            <w:t>42</w:t>
          </w:r>
        </w:p>
        <w:p w14:paraId="7F6FB304" w14:textId="77777777" w:rsidR="003B39E0" w:rsidRDefault="005B6948" w:rsidP="005B6948">
          <w:pPr>
            <w:pStyle w:val="TOC1"/>
          </w:pPr>
          <w:r>
            <w:t>Glossary</w:t>
          </w:r>
          <w:r w:rsidR="003B39E0" w:rsidRPr="0035362F">
            <w:ptab w:relativeTo="margin" w:alignment="right" w:leader="dot"/>
          </w:r>
          <w:r>
            <w:t>48</w:t>
          </w:r>
        </w:p>
        <w:p w14:paraId="7B339244" w14:textId="77777777" w:rsidR="003B39E0" w:rsidRPr="0035362F" w:rsidRDefault="005B6948" w:rsidP="003B39E0">
          <w:pPr>
            <w:pStyle w:val="TOC1"/>
          </w:pPr>
          <w:r>
            <w:t>About Coalition Sega</w:t>
          </w:r>
          <w:r w:rsidR="003B39E0" w:rsidRPr="0035362F">
            <w:ptab w:relativeTo="margin" w:alignment="right" w:leader="dot"/>
          </w:r>
          <w:r>
            <w:t>51</w:t>
          </w:r>
        </w:p>
        <w:p w14:paraId="047F379D" w14:textId="77777777" w:rsidR="00B27A40" w:rsidRDefault="00B27A40" w:rsidP="00B27A40"/>
        <w:p w14:paraId="1F852DB8" w14:textId="77777777" w:rsidR="00B27A40" w:rsidRDefault="00B27A40" w:rsidP="00B27A40"/>
        <w:p w14:paraId="5337C1B6" w14:textId="77777777" w:rsidR="00B27A40" w:rsidRPr="00B27A40" w:rsidRDefault="00886406" w:rsidP="00B27A40"/>
      </w:sdtContent>
    </w:sdt>
    <w:p w14:paraId="1D0F431A" w14:textId="77777777" w:rsidR="004D06A0" w:rsidRDefault="004D06A0" w:rsidP="007B0501">
      <w:pPr>
        <w:widowControl w:val="0"/>
        <w:autoSpaceDE w:val="0"/>
        <w:autoSpaceDN w:val="0"/>
        <w:adjustRightInd w:val="0"/>
        <w:spacing w:after="240" w:line="760" w:lineRule="atLeast"/>
        <w:rPr>
          <w:rFonts w:ascii="Arial" w:hAnsi="Arial" w:cs="Arial"/>
          <w:b/>
          <w:bCs/>
          <w:color w:val="221E7F"/>
          <w:sz w:val="66"/>
          <w:szCs w:val="66"/>
        </w:rPr>
      </w:pPr>
      <w:r>
        <w:rPr>
          <w:rFonts w:ascii="Arial" w:hAnsi="Arial" w:cs="Arial"/>
          <w:b/>
          <w:bCs/>
          <w:color w:val="221E7F"/>
          <w:sz w:val="66"/>
          <w:szCs w:val="66"/>
        </w:rPr>
        <w:br w:type="page"/>
      </w:r>
    </w:p>
    <w:p w14:paraId="6D8E0A12" w14:textId="77777777" w:rsidR="007B0501" w:rsidRDefault="007B0501" w:rsidP="007B0501">
      <w:pPr>
        <w:widowControl w:val="0"/>
        <w:autoSpaceDE w:val="0"/>
        <w:autoSpaceDN w:val="0"/>
        <w:adjustRightInd w:val="0"/>
        <w:spacing w:after="240" w:line="760" w:lineRule="atLeast"/>
        <w:rPr>
          <w:rFonts w:ascii="Times" w:hAnsi="Times" w:cs="Times"/>
        </w:rPr>
      </w:pPr>
      <w:r>
        <w:rPr>
          <w:rFonts w:ascii="Arial" w:hAnsi="Arial" w:cs="Arial"/>
          <w:b/>
          <w:bCs/>
          <w:color w:val="221E7F"/>
          <w:sz w:val="66"/>
          <w:szCs w:val="66"/>
        </w:rPr>
        <w:t xml:space="preserve">Introduction </w:t>
      </w:r>
    </w:p>
    <w:p w14:paraId="7D253545"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Dear reader, </w:t>
      </w:r>
    </w:p>
    <w:p w14:paraId="17798517"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The Macedonian Model Unit</w:t>
      </w:r>
      <w:r w:rsidR="00886406">
        <w:rPr>
          <w:rFonts w:ascii="Arial" w:hAnsi="Arial" w:cs="Arial"/>
          <w:color w:val="010302"/>
        </w:rPr>
        <w:t>ed Nations (MMUN) is a program</w:t>
      </w:r>
      <w:r w:rsidRPr="00B264CD">
        <w:rPr>
          <w:rFonts w:ascii="Arial" w:hAnsi="Arial" w:cs="Arial"/>
          <w:color w:val="010302"/>
        </w:rPr>
        <w:t xml:space="preserve"> that simulates the United Nations and aims to educate participants about current events, diplomacy, citizenship and </w:t>
      </w:r>
      <w:proofErr w:type="gramStart"/>
      <w:r w:rsidRPr="00B264CD">
        <w:rPr>
          <w:rFonts w:ascii="Arial" w:hAnsi="Arial" w:cs="Arial"/>
          <w:color w:val="010302"/>
        </w:rPr>
        <w:t>problem-solving</w:t>
      </w:r>
      <w:proofErr w:type="gramEnd"/>
      <w:r w:rsidRPr="00B264CD">
        <w:rPr>
          <w:rFonts w:ascii="Arial" w:hAnsi="Arial" w:cs="Arial"/>
          <w:color w:val="010302"/>
        </w:rPr>
        <w:t xml:space="preserve">. Students from universities and high schools form teams and research international issues, write political papers, debate, and develop solutions to world problems. Each team of students has the opportunity to represent a different UN member country. </w:t>
      </w:r>
    </w:p>
    <w:p w14:paraId="2BF381EC"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The Macedonia Model United Nations is a cooperative effort sponsored by the Coalition of youth organizations SEGA with the support of Peace Corps Volunteers in Macedonia. The </w:t>
      </w:r>
      <w:proofErr w:type="spellStart"/>
      <w:r w:rsidRPr="00B264CD">
        <w:rPr>
          <w:rFonts w:ascii="Arial" w:hAnsi="Arial" w:cs="Arial"/>
          <w:color w:val="010302"/>
        </w:rPr>
        <w:t>Programme</w:t>
      </w:r>
      <w:proofErr w:type="spellEnd"/>
      <w:r w:rsidRPr="00B264CD">
        <w:rPr>
          <w:rFonts w:ascii="Arial" w:hAnsi="Arial" w:cs="Arial"/>
          <w:color w:val="010302"/>
        </w:rPr>
        <w:t xml:space="preserve"> aims to enrich students by further developing their English language skills, increasing their understanding of the role and function of the United Nations, expanding their knowledge of pressing issues facing the global community, and improving their ability to identify solutions to complex problems through logical argument and cooperation as part of a group. Students' work culminates in a </w:t>
      </w:r>
      <w:proofErr w:type="gramStart"/>
      <w:r w:rsidRPr="00B264CD">
        <w:rPr>
          <w:rFonts w:ascii="Arial" w:hAnsi="Arial" w:cs="Arial"/>
          <w:color w:val="010302"/>
        </w:rPr>
        <w:t>day-long</w:t>
      </w:r>
      <w:proofErr w:type="gramEnd"/>
      <w:r w:rsidRPr="00B264CD">
        <w:rPr>
          <w:rFonts w:ascii="Arial" w:hAnsi="Arial" w:cs="Arial"/>
          <w:color w:val="010302"/>
        </w:rPr>
        <w:t xml:space="preserve"> Conference where their preparation is put into practice. </w:t>
      </w:r>
    </w:p>
    <w:p w14:paraId="37CC07E9"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Preparation is a vital point if someone is willing to be a professional and active delegate during Model United Nations. Before the beginning of the conference, delegations are assigned to countries they will represent. </w:t>
      </w:r>
    </w:p>
    <w:p w14:paraId="295852EF"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In preparing for the conference, students work with team leaders in their local communities and participate in the capacity building process to research global issues and learn the rules and procedures of a Committee meeting. Teams of delegates are formed from cities and communities throughout Macedonia and these teams meet regularly to</w:t>
      </w:r>
      <w:r w:rsidRPr="00886406">
        <w:rPr>
          <w:rFonts w:ascii="Arial" w:hAnsi="Arial" w:cs="Arial"/>
        </w:rPr>
        <w:t xml:space="preserve"> </w:t>
      </w:r>
      <w:r w:rsidR="008C508E" w:rsidRPr="00886406">
        <w:rPr>
          <w:rFonts w:ascii="Arial" w:hAnsi="Arial" w:cs="Arial"/>
        </w:rPr>
        <w:t>improve</w:t>
      </w:r>
      <w:r w:rsidR="008C508E">
        <w:rPr>
          <w:rFonts w:ascii="Arial" w:hAnsi="Arial" w:cs="Arial"/>
          <w:color w:val="010302"/>
        </w:rPr>
        <w:t xml:space="preserve"> </w:t>
      </w:r>
      <w:r w:rsidRPr="00B264CD">
        <w:rPr>
          <w:rFonts w:ascii="Arial" w:hAnsi="Arial" w:cs="Arial"/>
          <w:color w:val="010302"/>
        </w:rPr>
        <w:t xml:space="preserve">research, writing, and critical thinking </w:t>
      </w:r>
      <w:r w:rsidRPr="00886406">
        <w:rPr>
          <w:rFonts w:ascii="Arial" w:hAnsi="Arial" w:cs="Arial"/>
        </w:rPr>
        <w:t>skills</w:t>
      </w:r>
      <w:r w:rsidR="008C508E" w:rsidRPr="00886406">
        <w:rPr>
          <w:rFonts w:ascii="Arial" w:hAnsi="Arial" w:cs="Arial"/>
        </w:rPr>
        <w:t>,</w:t>
      </w:r>
      <w:r w:rsidRPr="00B264CD">
        <w:rPr>
          <w:rFonts w:ascii="Arial" w:hAnsi="Arial" w:cs="Arial"/>
          <w:color w:val="010302"/>
        </w:rPr>
        <w:t xml:space="preserve"> enabling the Conference to become more than a gathering of students, but an opportunity to expand their knowledge of the world and build their ability to work as a group to address mutual concerns. </w:t>
      </w:r>
    </w:p>
    <w:p w14:paraId="3C7253C5" w14:textId="77777777" w:rsidR="007B0501" w:rsidRPr="00886406"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The extensive research and thorough preparations are inevitable to represent their member state in committees. Ahead the conference, each delegate is required to prepare several documents that will be </w:t>
      </w:r>
      <w:r w:rsidRPr="00886406">
        <w:rPr>
          <w:rFonts w:ascii="Arial" w:hAnsi="Arial" w:cs="Arial"/>
        </w:rPr>
        <w:t xml:space="preserve">presented </w:t>
      </w:r>
      <w:r w:rsidR="00492BAE" w:rsidRPr="00886406">
        <w:rPr>
          <w:rFonts w:ascii="Arial" w:hAnsi="Arial" w:cs="Arial"/>
        </w:rPr>
        <w:t>during</w:t>
      </w:r>
      <w:r w:rsidRPr="00886406">
        <w:rPr>
          <w:rFonts w:ascii="Arial" w:hAnsi="Arial" w:cs="Arial"/>
        </w:rPr>
        <w:t xml:space="preserve"> the session. Due to this, it is crucial to investigate the policy of </w:t>
      </w:r>
      <w:r w:rsidR="00492BAE" w:rsidRPr="00886406">
        <w:rPr>
          <w:rFonts w:ascii="Arial" w:hAnsi="Arial" w:cs="Arial"/>
        </w:rPr>
        <w:t xml:space="preserve">the </w:t>
      </w:r>
      <w:r w:rsidRPr="00886406">
        <w:rPr>
          <w:rFonts w:ascii="Arial" w:hAnsi="Arial" w:cs="Arial"/>
        </w:rPr>
        <w:t xml:space="preserve">represented country as much as possible, taking into account its history, geography, culture, policy, economy, </w:t>
      </w:r>
      <w:r w:rsidR="00492BAE" w:rsidRPr="00886406">
        <w:rPr>
          <w:rFonts w:ascii="Arial" w:hAnsi="Arial" w:cs="Arial"/>
        </w:rPr>
        <w:t xml:space="preserve">and </w:t>
      </w:r>
      <w:r w:rsidRPr="00886406">
        <w:rPr>
          <w:rFonts w:ascii="Arial" w:hAnsi="Arial" w:cs="Arial"/>
        </w:rPr>
        <w:t>current</w:t>
      </w:r>
      <w:r w:rsidRPr="00B264CD">
        <w:rPr>
          <w:rFonts w:ascii="Arial" w:hAnsi="Arial" w:cs="Arial"/>
          <w:color w:val="010302"/>
        </w:rPr>
        <w:t xml:space="preserve"> problems, particularly in the context of the debated </w:t>
      </w:r>
      <w:r w:rsidRPr="00886406">
        <w:rPr>
          <w:rFonts w:ascii="Arial" w:hAnsi="Arial" w:cs="Arial"/>
        </w:rPr>
        <w:t xml:space="preserve">issue. </w:t>
      </w:r>
      <w:r w:rsidR="0026209F" w:rsidRPr="00886406">
        <w:rPr>
          <w:rFonts w:ascii="Arial" w:hAnsi="Arial" w:cs="Arial"/>
        </w:rPr>
        <w:t>D</w:t>
      </w:r>
      <w:r w:rsidRPr="00886406">
        <w:rPr>
          <w:rFonts w:ascii="Arial" w:hAnsi="Arial" w:cs="Arial"/>
        </w:rPr>
        <w:t xml:space="preserve">iversity of information sources is sincerely desired. </w:t>
      </w:r>
    </w:p>
    <w:p w14:paraId="09048835"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This comprehensive guide is a compilation of the expertise and experience of the MMUN Staff and is dedicated to teach young people in MMUN principles and procedures. </w:t>
      </w:r>
    </w:p>
    <w:p w14:paraId="0DEA125A"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We wish you successful results in your MMUN adventure. </w:t>
      </w:r>
    </w:p>
    <w:p w14:paraId="67CEC9E7"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Sincerely, </w:t>
      </w:r>
    </w:p>
    <w:p w14:paraId="0324A080" w14:textId="77777777" w:rsidR="00512303" w:rsidRPr="00B264CD" w:rsidRDefault="007B0501" w:rsidP="00512303">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Coalition of youth organizations SEGA &amp; MMUN staff </w:t>
      </w:r>
    </w:p>
    <w:p w14:paraId="2F2E1276" w14:textId="77777777" w:rsidR="00512303" w:rsidRDefault="00512303" w:rsidP="007B0501">
      <w:pPr>
        <w:widowControl w:val="0"/>
        <w:autoSpaceDE w:val="0"/>
        <w:autoSpaceDN w:val="0"/>
        <w:adjustRightInd w:val="0"/>
        <w:spacing w:after="240" w:line="620" w:lineRule="atLeast"/>
        <w:rPr>
          <w:rFonts w:ascii="Times New Roman" w:hAnsi="Times New Roman" w:cs="Times New Roman"/>
          <w:b/>
          <w:bCs/>
          <w:i/>
          <w:iCs/>
          <w:color w:val="1A1718"/>
          <w:sz w:val="54"/>
          <w:szCs w:val="54"/>
        </w:rPr>
      </w:pPr>
    </w:p>
    <w:p w14:paraId="1587090C" w14:textId="77777777" w:rsidR="00512303" w:rsidRDefault="00512303" w:rsidP="007B0501">
      <w:pPr>
        <w:widowControl w:val="0"/>
        <w:autoSpaceDE w:val="0"/>
        <w:autoSpaceDN w:val="0"/>
        <w:adjustRightInd w:val="0"/>
        <w:spacing w:after="240" w:line="620" w:lineRule="atLeast"/>
        <w:rPr>
          <w:rFonts w:ascii="Times New Roman" w:hAnsi="Times New Roman" w:cs="Times New Roman"/>
          <w:b/>
          <w:bCs/>
          <w:i/>
          <w:iCs/>
          <w:color w:val="1A1718"/>
          <w:sz w:val="54"/>
          <w:szCs w:val="54"/>
        </w:rPr>
      </w:pPr>
    </w:p>
    <w:p w14:paraId="7872C31C" w14:textId="77777777" w:rsidR="00512303" w:rsidRDefault="00512303" w:rsidP="007B0501">
      <w:pPr>
        <w:widowControl w:val="0"/>
        <w:autoSpaceDE w:val="0"/>
        <w:autoSpaceDN w:val="0"/>
        <w:adjustRightInd w:val="0"/>
        <w:spacing w:after="240" w:line="620" w:lineRule="atLeast"/>
        <w:rPr>
          <w:rFonts w:ascii="Times New Roman" w:hAnsi="Times New Roman" w:cs="Times New Roman"/>
          <w:b/>
          <w:bCs/>
          <w:i/>
          <w:iCs/>
          <w:color w:val="1A1718"/>
          <w:sz w:val="54"/>
          <w:szCs w:val="54"/>
        </w:rPr>
      </w:pPr>
    </w:p>
    <w:p w14:paraId="65B3FA63" w14:textId="77777777" w:rsidR="00512303" w:rsidRDefault="00512303" w:rsidP="007B0501">
      <w:pPr>
        <w:widowControl w:val="0"/>
        <w:autoSpaceDE w:val="0"/>
        <w:autoSpaceDN w:val="0"/>
        <w:adjustRightInd w:val="0"/>
        <w:spacing w:after="240" w:line="620" w:lineRule="atLeast"/>
        <w:rPr>
          <w:rFonts w:ascii="Times New Roman" w:hAnsi="Times New Roman" w:cs="Times New Roman"/>
          <w:b/>
          <w:bCs/>
          <w:i/>
          <w:iCs/>
          <w:color w:val="1A1718"/>
          <w:sz w:val="54"/>
          <w:szCs w:val="54"/>
        </w:rPr>
      </w:pPr>
    </w:p>
    <w:p w14:paraId="4499937D" w14:textId="77777777" w:rsidR="00512303" w:rsidRDefault="00512303" w:rsidP="007B0501">
      <w:pPr>
        <w:widowControl w:val="0"/>
        <w:autoSpaceDE w:val="0"/>
        <w:autoSpaceDN w:val="0"/>
        <w:adjustRightInd w:val="0"/>
        <w:spacing w:after="240" w:line="620" w:lineRule="atLeast"/>
        <w:rPr>
          <w:rFonts w:ascii="Times New Roman" w:hAnsi="Times New Roman" w:cs="Times New Roman"/>
          <w:b/>
          <w:bCs/>
          <w:i/>
          <w:iCs/>
          <w:color w:val="1A1718"/>
          <w:sz w:val="54"/>
          <w:szCs w:val="54"/>
        </w:rPr>
      </w:pPr>
    </w:p>
    <w:p w14:paraId="52BBEEFC" w14:textId="77777777" w:rsidR="00512303" w:rsidRDefault="00512303" w:rsidP="007B0501">
      <w:pPr>
        <w:widowControl w:val="0"/>
        <w:autoSpaceDE w:val="0"/>
        <w:autoSpaceDN w:val="0"/>
        <w:adjustRightInd w:val="0"/>
        <w:spacing w:after="240" w:line="620" w:lineRule="atLeast"/>
        <w:rPr>
          <w:rFonts w:ascii="Times New Roman" w:hAnsi="Times New Roman" w:cs="Times New Roman"/>
          <w:b/>
          <w:bCs/>
          <w:i/>
          <w:iCs/>
          <w:color w:val="1A1718"/>
          <w:sz w:val="54"/>
          <w:szCs w:val="54"/>
        </w:rPr>
      </w:pPr>
    </w:p>
    <w:p w14:paraId="0ECC2BD1" w14:textId="77777777" w:rsidR="00512303" w:rsidRDefault="00512303" w:rsidP="007B0501">
      <w:pPr>
        <w:widowControl w:val="0"/>
        <w:autoSpaceDE w:val="0"/>
        <w:autoSpaceDN w:val="0"/>
        <w:adjustRightInd w:val="0"/>
        <w:spacing w:after="240" w:line="620" w:lineRule="atLeast"/>
        <w:rPr>
          <w:rFonts w:ascii="Times New Roman" w:hAnsi="Times New Roman" w:cs="Times New Roman"/>
          <w:b/>
          <w:bCs/>
          <w:i/>
          <w:iCs/>
          <w:color w:val="1A1718"/>
          <w:sz w:val="54"/>
          <w:szCs w:val="54"/>
        </w:rPr>
      </w:pPr>
    </w:p>
    <w:p w14:paraId="49B9A47A" w14:textId="77777777" w:rsidR="004D06A0" w:rsidRDefault="004D06A0" w:rsidP="004D06A0">
      <w:pPr>
        <w:widowControl w:val="0"/>
        <w:autoSpaceDE w:val="0"/>
        <w:autoSpaceDN w:val="0"/>
        <w:adjustRightInd w:val="0"/>
        <w:spacing w:after="240" w:line="620" w:lineRule="atLeast"/>
        <w:rPr>
          <w:rFonts w:ascii="Times New Roman" w:hAnsi="Times New Roman" w:cs="Times New Roman"/>
          <w:b/>
          <w:bCs/>
          <w:i/>
          <w:iCs/>
          <w:color w:val="1A1718"/>
          <w:sz w:val="54"/>
          <w:szCs w:val="54"/>
        </w:rPr>
      </w:pPr>
      <w:r>
        <w:rPr>
          <w:rFonts w:ascii="Times New Roman" w:hAnsi="Times New Roman" w:cs="Times New Roman"/>
          <w:b/>
          <w:bCs/>
          <w:i/>
          <w:iCs/>
          <w:color w:val="1A1718"/>
          <w:sz w:val="54"/>
          <w:szCs w:val="54"/>
        </w:rPr>
        <w:br w:type="page"/>
      </w:r>
    </w:p>
    <w:p w14:paraId="71E7B4F5" w14:textId="77777777" w:rsidR="007B0501" w:rsidRDefault="007B0501" w:rsidP="00512303">
      <w:pPr>
        <w:widowControl w:val="0"/>
        <w:autoSpaceDE w:val="0"/>
        <w:autoSpaceDN w:val="0"/>
        <w:adjustRightInd w:val="0"/>
        <w:spacing w:after="240" w:line="620" w:lineRule="atLeast"/>
        <w:jc w:val="center"/>
        <w:rPr>
          <w:rFonts w:ascii="Times" w:hAnsi="Times" w:cs="Times"/>
        </w:rPr>
      </w:pPr>
      <w:r>
        <w:rPr>
          <w:rFonts w:ascii="Times New Roman" w:hAnsi="Times New Roman" w:cs="Times New Roman"/>
          <w:b/>
          <w:bCs/>
          <w:i/>
          <w:iCs/>
          <w:color w:val="1A1718"/>
          <w:sz w:val="54"/>
          <w:szCs w:val="54"/>
        </w:rPr>
        <w:t>"You have to take ownership and leadership of tomorrow. For that to be possible, you have to strengthen your</w:t>
      </w:r>
      <w:r w:rsidR="00512303">
        <w:rPr>
          <w:rFonts w:ascii="Times New Roman" w:hAnsi="Times New Roman" w:cs="Times New Roman"/>
          <w:b/>
          <w:bCs/>
          <w:i/>
          <w:iCs/>
          <w:color w:val="1A1718"/>
          <w:sz w:val="54"/>
          <w:szCs w:val="54"/>
        </w:rPr>
        <w:t xml:space="preserve"> </w:t>
      </w:r>
      <w:r>
        <w:rPr>
          <w:rFonts w:ascii="Times New Roman" w:hAnsi="Times New Roman" w:cs="Times New Roman"/>
          <w:b/>
          <w:bCs/>
          <w:i/>
          <w:iCs/>
          <w:color w:val="1A1718"/>
          <w:sz w:val="54"/>
          <w:szCs w:val="54"/>
        </w:rPr>
        <w:t>capacity and widen your vision as a global citizen." Secretary General Ban Ki-moon</w:t>
      </w:r>
    </w:p>
    <w:p w14:paraId="611616A2" w14:textId="77777777" w:rsidR="00512303" w:rsidRDefault="00512303" w:rsidP="007B0501">
      <w:pPr>
        <w:widowControl w:val="0"/>
        <w:autoSpaceDE w:val="0"/>
        <w:autoSpaceDN w:val="0"/>
        <w:adjustRightInd w:val="0"/>
        <w:spacing w:after="240" w:line="760" w:lineRule="atLeast"/>
        <w:rPr>
          <w:rFonts w:ascii="Arial" w:hAnsi="Arial" w:cs="Arial"/>
          <w:color w:val="221E7F"/>
          <w:sz w:val="66"/>
          <w:szCs w:val="66"/>
        </w:rPr>
      </w:pPr>
    </w:p>
    <w:p w14:paraId="276F39F7" w14:textId="77777777" w:rsidR="00512303" w:rsidRDefault="00512303" w:rsidP="007B0501">
      <w:pPr>
        <w:widowControl w:val="0"/>
        <w:autoSpaceDE w:val="0"/>
        <w:autoSpaceDN w:val="0"/>
        <w:adjustRightInd w:val="0"/>
        <w:spacing w:after="240" w:line="760" w:lineRule="atLeast"/>
        <w:rPr>
          <w:rFonts w:ascii="Arial" w:hAnsi="Arial" w:cs="Arial"/>
          <w:color w:val="221E7F"/>
          <w:sz w:val="66"/>
          <w:szCs w:val="66"/>
        </w:rPr>
      </w:pPr>
    </w:p>
    <w:p w14:paraId="710F8EE5" w14:textId="77777777" w:rsidR="00512303" w:rsidRDefault="00512303" w:rsidP="007B0501">
      <w:pPr>
        <w:widowControl w:val="0"/>
        <w:autoSpaceDE w:val="0"/>
        <w:autoSpaceDN w:val="0"/>
        <w:adjustRightInd w:val="0"/>
        <w:spacing w:after="240" w:line="760" w:lineRule="atLeast"/>
        <w:rPr>
          <w:rFonts w:ascii="Arial" w:hAnsi="Arial" w:cs="Arial"/>
          <w:color w:val="221E7F"/>
          <w:sz w:val="66"/>
          <w:szCs w:val="66"/>
        </w:rPr>
      </w:pPr>
    </w:p>
    <w:p w14:paraId="7CE9E30B" w14:textId="77777777" w:rsidR="00512303" w:rsidRDefault="00512303" w:rsidP="007B0501">
      <w:pPr>
        <w:widowControl w:val="0"/>
        <w:autoSpaceDE w:val="0"/>
        <w:autoSpaceDN w:val="0"/>
        <w:adjustRightInd w:val="0"/>
        <w:spacing w:after="240" w:line="760" w:lineRule="atLeast"/>
        <w:rPr>
          <w:rFonts w:ascii="Arial" w:hAnsi="Arial" w:cs="Arial"/>
          <w:color w:val="221E7F"/>
          <w:sz w:val="66"/>
          <w:szCs w:val="66"/>
        </w:rPr>
      </w:pPr>
    </w:p>
    <w:p w14:paraId="33B826F1" w14:textId="77777777" w:rsidR="00512303" w:rsidRDefault="00512303" w:rsidP="007B0501">
      <w:pPr>
        <w:widowControl w:val="0"/>
        <w:autoSpaceDE w:val="0"/>
        <w:autoSpaceDN w:val="0"/>
        <w:adjustRightInd w:val="0"/>
        <w:spacing w:after="240" w:line="760" w:lineRule="atLeast"/>
        <w:rPr>
          <w:rFonts w:ascii="Arial" w:hAnsi="Arial" w:cs="Arial"/>
          <w:color w:val="221E7F"/>
          <w:sz w:val="66"/>
          <w:szCs w:val="66"/>
        </w:rPr>
      </w:pPr>
    </w:p>
    <w:p w14:paraId="3ABAAE76" w14:textId="77777777" w:rsidR="00512303" w:rsidRDefault="00512303" w:rsidP="007B0501">
      <w:pPr>
        <w:widowControl w:val="0"/>
        <w:autoSpaceDE w:val="0"/>
        <w:autoSpaceDN w:val="0"/>
        <w:adjustRightInd w:val="0"/>
        <w:spacing w:after="240" w:line="760" w:lineRule="atLeast"/>
        <w:rPr>
          <w:rFonts w:ascii="Arial" w:hAnsi="Arial" w:cs="Arial"/>
          <w:color w:val="221E7F"/>
          <w:sz w:val="66"/>
          <w:szCs w:val="66"/>
        </w:rPr>
      </w:pPr>
    </w:p>
    <w:p w14:paraId="26C3C693" w14:textId="77777777" w:rsidR="004D06A0" w:rsidRDefault="004D06A0" w:rsidP="007B0501">
      <w:pPr>
        <w:widowControl w:val="0"/>
        <w:autoSpaceDE w:val="0"/>
        <w:autoSpaceDN w:val="0"/>
        <w:adjustRightInd w:val="0"/>
        <w:spacing w:after="240" w:line="760" w:lineRule="atLeast"/>
        <w:rPr>
          <w:rFonts w:ascii="Arial" w:hAnsi="Arial" w:cs="Arial"/>
          <w:color w:val="221E7F"/>
          <w:sz w:val="66"/>
          <w:szCs w:val="66"/>
        </w:rPr>
      </w:pPr>
      <w:r>
        <w:rPr>
          <w:rFonts w:ascii="Arial" w:hAnsi="Arial" w:cs="Arial"/>
          <w:color w:val="221E7F"/>
          <w:sz w:val="66"/>
          <w:szCs w:val="66"/>
        </w:rPr>
        <w:br w:type="page"/>
      </w:r>
    </w:p>
    <w:p w14:paraId="3FA5C9D9" w14:textId="77777777" w:rsidR="007B0501" w:rsidRDefault="007B0501" w:rsidP="007B0501">
      <w:pPr>
        <w:widowControl w:val="0"/>
        <w:autoSpaceDE w:val="0"/>
        <w:autoSpaceDN w:val="0"/>
        <w:adjustRightInd w:val="0"/>
        <w:spacing w:after="240" w:line="760" w:lineRule="atLeast"/>
        <w:rPr>
          <w:rFonts w:ascii="Times" w:hAnsi="Times" w:cs="Times"/>
        </w:rPr>
      </w:pPr>
      <w:r>
        <w:rPr>
          <w:rFonts w:ascii="Arial" w:hAnsi="Arial" w:cs="Arial"/>
          <w:color w:val="221E7F"/>
          <w:sz w:val="66"/>
          <w:szCs w:val="66"/>
        </w:rPr>
        <w:t xml:space="preserve">What is the Model UN? </w:t>
      </w:r>
    </w:p>
    <w:p w14:paraId="563D5881"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 xml:space="preserve">This manual is designed to guide participants and team leaders through the process of the Macedonia Model United Nations. It is your reference guide for every step of the way leading up to the MUN Conference. Everyone is responsible for reading this guide; it explains every part of the process and will help you succeed! In this section you will learn: </w:t>
      </w:r>
    </w:p>
    <w:p w14:paraId="0A79426E" w14:textId="77777777" w:rsidR="007B0501" w:rsidRDefault="007B0501" w:rsidP="007B0501">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1A1718"/>
          <w:kern w:val="1"/>
          <w:sz w:val="30"/>
          <w:szCs w:val="30"/>
        </w:rPr>
        <w:tab/>
      </w:r>
      <w:r>
        <w:rPr>
          <w:rFonts w:ascii="Wingdings" w:hAnsi="Wingdings" w:cs="Wingdings"/>
          <w:color w:val="1A1718"/>
          <w:kern w:val="1"/>
          <w:sz w:val="30"/>
          <w:szCs w:val="30"/>
        </w:rPr>
        <w:tab/>
      </w:r>
      <w:r>
        <w:rPr>
          <w:rFonts w:ascii="Wingdings" w:hAnsi="Wingdings" w:cs="Wingdings"/>
          <w:color w:val="1A1718"/>
          <w:sz w:val="30"/>
          <w:szCs w:val="30"/>
        </w:rPr>
        <w:t></w:t>
      </w:r>
      <w:r>
        <w:rPr>
          <w:rFonts w:ascii="Wingdings" w:hAnsi="Wingdings" w:cs="Wingdings"/>
          <w:color w:val="1A1718"/>
          <w:sz w:val="30"/>
          <w:szCs w:val="30"/>
        </w:rPr>
        <w:t></w:t>
      </w:r>
      <w:r>
        <w:rPr>
          <w:rFonts w:ascii="Arial" w:hAnsi="Arial" w:cs="Arial"/>
          <w:color w:val="1A1718"/>
          <w:sz w:val="30"/>
          <w:szCs w:val="30"/>
        </w:rPr>
        <w:t xml:space="preserve">What the Macedonia Model UN is </w:t>
      </w:r>
      <w:r>
        <w:rPr>
          <w:rFonts w:ascii="Times" w:hAnsi="Times" w:cs="Times"/>
        </w:rPr>
        <w:t> </w:t>
      </w:r>
    </w:p>
    <w:p w14:paraId="68F62936" w14:textId="77777777" w:rsidR="007B0501" w:rsidRDefault="007B0501" w:rsidP="007B0501">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1A1718"/>
          <w:kern w:val="1"/>
          <w:sz w:val="30"/>
          <w:szCs w:val="30"/>
        </w:rPr>
        <w:tab/>
      </w:r>
      <w:r>
        <w:rPr>
          <w:rFonts w:ascii="Wingdings" w:hAnsi="Wingdings" w:cs="Wingdings"/>
          <w:color w:val="1A1718"/>
          <w:kern w:val="1"/>
          <w:sz w:val="30"/>
          <w:szCs w:val="30"/>
        </w:rPr>
        <w:tab/>
      </w:r>
      <w:r>
        <w:rPr>
          <w:rFonts w:ascii="Wingdings" w:hAnsi="Wingdings" w:cs="Wingdings"/>
          <w:color w:val="1A1718"/>
          <w:sz w:val="30"/>
          <w:szCs w:val="30"/>
        </w:rPr>
        <w:t></w:t>
      </w:r>
      <w:r>
        <w:rPr>
          <w:rFonts w:ascii="Wingdings" w:hAnsi="Wingdings" w:cs="Wingdings"/>
          <w:color w:val="1A1718"/>
          <w:sz w:val="30"/>
          <w:szCs w:val="30"/>
        </w:rPr>
        <w:t></w:t>
      </w:r>
      <w:r>
        <w:rPr>
          <w:rFonts w:ascii="Arial" w:hAnsi="Arial" w:cs="Arial"/>
          <w:color w:val="1A1718"/>
          <w:sz w:val="30"/>
          <w:szCs w:val="30"/>
        </w:rPr>
        <w:t xml:space="preserve">Primary activities of participants </w:t>
      </w:r>
      <w:r>
        <w:rPr>
          <w:rFonts w:ascii="Times" w:hAnsi="Times" w:cs="Times"/>
        </w:rPr>
        <w:t> </w:t>
      </w:r>
    </w:p>
    <w:p w14:paraId="4697DFBF" w14:textId="77777777" w:rsidR="00512303" w:rsidRDefault="007B0501" w:rsidP="007B0501">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1A1718"/>
          <w:kern w:val="1"/>
          <w:sz w:val="30"/>
          <w:szCs w:val="30"/>
        </w:rPr>
        <w:tab/>
      </w:r>
      <w:r>
        <w:rPr>
          <w:rFonts w:ascii="Wingdings" w:hAnsi="Wingdings" w:cs="Wingdings"/>
          <w:color w:val="1A1718"/>
          <w:kern w:val="1"/>
          <w:sz w:val="30"/>
          <w:szCs w:val="30"/>
        </w:rPr>
        <w:tab/>
      </w:r>
      <w:r>
        <w:rPr>
          <w:rFonts w:ascii="Wingdings" w:hAnsi="Wingdings" w:cs="Wingdings"/>
          <w:color w:val="1A1718"/>
          <w:sz w:val="30"/>
          <w:szCs w:val="30"/>
        </w:rPr>
        <w:t></w:t>
      </w:r>
      <w:r>
        <w:rPr>
          <w:rFonts w:ascii="Wingdings" w:hAnsi="Wingdings" w:cs="Wingdings"/>
          <w:color w:val="1A1718"/>
          <w:sz w:val="30"/>
          <w:szCs w:val="30"/>
        </w:rPr>
        <w:t></w:t>
      </w:r>
      <w:r>
        <w:rPr>
          <w:rFonts w:ascii="Arial" w:hAnsi="Arial" w:cs="Arial"/>
          <w:color w:val="1A1718"/>
          <w:sz w:val="30"/>
          <w:szCs w:val="30"/>
        </w:rPr>
        <w:t xml:space="preserve">Expectations for participants and team leaders </w:t>
      </w:r>
      <w:r>
        <w:rPr>
          <w:rFonts w:ascii="Times" w:hAnsi="Times" w:cs="Times"/>
        </w:rPr>
        <w:t> </w:t>
      </w:r>
    </w:p>
    <w:p w14:paraId="4B6F8824" w14:textId="77777777" w:rsidR="00512303" w:rsidRPr="00512303" w:rsidRDefault="00512303" w:rsidP="007B0501">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rPr>
      </w:pPr>
    </w:p>
    <w:p w14:paraId="10C69A2F" w14:textId="77777777" w:rsidR="00512303" w:rsidRPr="00B264CD" w:rsidRDefault="007B0501" w:rsidP="00512303">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rPr>
      </w:pPr>
      <w:r w:rsidRPr="00512303">
        <w:rPr>
          <w:rFonts w:ascii="Arial" w:hAnsi="Arial" w:cs="Arial"/>
          <w:b/>
          <w:bCs/>
          <w:color w:val="221E7F"/>
          <w:sz w:val="32"/>
          <w:szCs w:val="32"/>
        </w:rPr>
        <w:t>M</w:t>
      </w:r>
      <w:r w:rsidRPr="00512303">
        <w:rPr>
          <w:rFonts w:ascii="Arial" w:hAnsi="Arial" w:cs="Arial"/>
          <w:b/>
          <w:bCs/>
          <w:color w:val="221E7F"/>
          <w:sz w:val="26"/>
          <w:szCs w:val="26"/>
        </w:rPr>
        <w:t xml:space="preserve">ISSION </w:t>
      </w:r>
      <w:r w:rsidRPr="00512303">
        <w:rPr>
          <w:rFonts w:ascii="Arial" w:hAnsi="Arial" w:cs="Arial"/>
          <w:b/>
          <w:bCs/>
          <w:color w:val="221E7F"/>
          <w:sz w:val="32"/>
          <w:szCs w:val="32"/>
        </w:rPr>
        <w:t>S</w:t>
      </w:r>
      <w:r w:rsidRPr="00512303">
        <w:rPr>
          <w:rFonts w:ascii="Arial" w:hAnsi="Arial" w:cs="Arial"/>
          <w:b/>
          <w:bCs/>
          <w:color w:val="221E7F"/>
          <w:sz w:val="26"/>
          <w:szCs w:val="26"/>
        </w:rPr>
        <w:t xml:space="preserve">TATEMENT </w:t>
      </w:r>
      <w:r w:rsidRPr="00512303">
        <w:rPr>
          <w:rFonts w:ascii="Times" w:hAnsi="Times" w:cs="Times"/>
        </w:rPr>
        <w:t> </w:t>
      </w:r>
      <w:r w:rsidRPr="00B264CD">
        <w:rPr>
          <w:rFonts w:ascii="Arial" w:hAnsi="Arial" w:cs="Arial"/>
          <w:color w:val="1A1718"/>
        </w:rPr>
        <w:t xml:space="preserve">The Macedonia Model United Nations (also MMUN, Model UN or MUN) is an academic simulation of the real United Nations that aims to educate participants about current events, topics in international relations, diplomacy and the United Nations agenda. </w:t>
      </w:r>
      <w:r w:rsidRPr="00B264CD">
        <w:rPr>
          <w:rFonts w:ascii="Times" w:hAnsi="Times" w:cs="Times"/>
        </w:rPr>
        <w:t> </w:t>
      </w:r>
      <w:r w:rsidRPr="00B264CD">
        <w:rPr>
          <w:rFonts w:ascii="Arial" w:hAnsi="Arial" w:cs="Arial"/>
          <w:color w:val="1A1718"/>
        </w:rPr>
        <w:t xml:space="preserve">By participating in the Model UN, high school and college students from around Macedonia will learn important skills that are transferable to their future careers and studies, such as: public speaking, researching and organization, debating, and writing. Furthermore, the Model UN is conducted completely in English, so participants will be able to practice the language in an advanced setting. </w:t>
      </w:r>
      <w:r w:rsidRPr="00B264CD">
        <w:rPr>
          <w:rFonts w:ascii="Times" w:hAnsi="Times" w:cs="Times"/>
        </w:rPr>
        <w:t> </w:t>
      </w:r>
    </w:p>
    <w:p w14:paraId="2E15AD08" w14:textId="77777777" w:rsidR="00512303" w:rsidRPr="00B264CD" w:rsidRDefault="007B0501" w:rsidP="007B0501">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rPr>
      </w:pPr>
      <w:r>
        <w:rPr>
          <w:rFonts w:ascii="Arial" w:hAnsi="Arial" w:cs="Arial"/>
          <w:b/>
          <w:bCs/>
          <w:color w:val="221E7F"/>
          <w:sz w:val="32"/>
          <w:szCs w:val="32"/>
        </w:rPr>
        <w:t>B</w:t>
      </w:r>
      <w:r>
        <w:rPr>
          <w:rFonts w:ascii="Arial" w:hAnsi="Arial" w:cs="Arial"/>
          <w:b/>
          <w:bCs/>
          <w:color w:val="221E7F"/>
          <w:sz w:val="26"/>
          <w:szCs w:val="26"/>
        </w:rPr>
        <w:t xml:space="preserve">RIEF </w:t>
      </w:r>
      <w:r>
        <w:rPr>
          <w:rFonts w:ascii="Arial" w:hAnsi="Arial" w:cs="Arial"/>
          <w:b/>
          <w:bCs/>
          <w:color w:val="221E7F"/>
          <w:sz w:val="32"/>
          <w:szCs w:val="32"/>
        </w:rPr>
        <w:t>D</w:t>
      </w:r>
      <w:r>
        <w:rPr>
          <w:rFonts w:ascii="Arial" w:hAnsi="Arial" w:cs="Arial"/>
          <w:b/>
          <w:bCs/>
          <w:color w:val="221E7F"/>
          <w:sz w:val="26"/>
          <w:szCs w:val="26"/>
        </w:rPr>
        <w:t xml:space="preserve">ESCRIPTION </w:t>
      </w:r>
      <w:r>
        <w:rPr>
          <w:rFonts w:ascii="Times" w:hAnsi="Times" w:cs="Times"/>
        </w:rPr>
        <w:t> </w:t>
      </w:r>
      <w:r w:rsidRPr="00B264CD">
        <w:rPr>
          <w:rFonts w:ascii="Arial" w:hAnsi="Arial" w:cs="Arial"/>
          <w:color w:val="1A1718"/>
        </w:rPr>
        <w:t xml:space="preserve">Participants in the Model UN are delegates assigned to represent a country and investigate international issues presented by committees. During the Conference delegates will debate, consult, and develop solutions to world problems. </w:t>
      </w:r>
      <w:r w:rsidRPr="00B264CD">
        <w:rPr>
          <w:rFonts w:ascii="Times" w:hAnsi="Times" w:cs="Times"/>
        </w:rPr>
        <w:t> </w:t>
      </w:r>
      <w:r w:rsidRPr="00B264CD">
        <w:rPr>
          <w:rFonts w:ascii="Arial" w:hAnsi="Arial" w:cs="Arial"/>
          <w:color w:val="1A1718"/>
        </w:rPr>
        <w:t xml:space="preserve">During the Conference, you will participate in committee sessions and work together with other delegates to debate and create documents about world problems and their solutions. The sessions end when committee members have voted on all of these written documents. One of your colleagues, referred to as the Chair, will moderate the sessions, meaning they will lead the </w:t>
      </w:r>
      <w:r w:rsidR="00A6750E" w:rsidRPr="00B264CD">
        <w:rPr>
          <w:rFonts w:ascii="Arial" w:hAnsi="Arial" w:cs="Arial"/>
          <w:color w:val="1A1718"/>
        </w:rPr>
        <w:t>fl</w:t>
      </w:r>
      <w:r w:rsidRPr="00B264CD">
        <w:rPr>
          <w:rFonts w:ascii="Arial" w:hAnsi="Arial" w:cs="Arial"/>
          <w:color w:val="1A1718"/>
        </w:rPr>
        <w:t xml:space="preserve">ow of debate and introduce the rules of procedure to be followed by all. </w:t>
      </w:r>
      <w:r w:rsidRPr="00B264CD">
        <w:rPr>
          <w:rFonts w:ascii="Times" w:hAnsi="Times" w:cs="Times"/>
        </w:rPr>
        <w:t> </w:t>
      </w:r>
    </w:p>
    <w:p w14:paraId="109BC8FA" w14:textId="77777777" w:rsidR="007B0501" w:rsidRPr="00B264CD" w:rsidRDefault="007B0501" w:rsidP="007B0501">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rPr>
      </w:pPr>
      <w:r>
        <w:rPr>
          <w:rFonts w:ascii="Arial" w:hAnsi="Arial" w:cs="Arial"/>
          <w:b/>
          <w:bCs/>
          <w:color w:val="221E7F"/>
          <w:sz w:val="32"/>
          <w:szCs w:val="32"/>
        </w:rPr>
        <w:t>P</w:t>
      </w:r>
      <w:r>
        <w:rPr>
          <w:rFonts w:ascii="Arial" w:hAnsi="Arial" w:cs="Arial"/>
          <w:b/>
          <w:bCs/>
          <w:color w:val="221E7F"/>
          <w:sz w:val="26"/>
          <w:szCs w:val="26"/>
        </w:rPr>
        <w:t xml:space="preserve">RIMARY </w:t>
      </w:r>
      <w:r>
        <w:rPr>
          <w:rFonts w:ascii="Arial" w:hAnsi="Arial" w:cs="Arial"/>
          <w:b/>
          <w:bCs/>
          <w:color w:val="221E7F"/>
          <w:sz w:val="32"/>
          <w:szCs w:val="32"/>
        </w:rPr>
        <w:t>A</w:t>
      </w:r>
      <w:r>
        <w:rPr>
          <w:rFonts w:ascii="Arial" w:hAnsi="Arial" w:cs="Arial"/>
          <w:b/>
          <w:bCs/>
          <w:color w:val="221E7F"/>
          <w:sz w:val="26"/>
          <w:szCs w:val="26"/>
        </w:rPr>
        <w:t xml:space="preserve">CTIVITIES FOR </w:t>
      </w:r>
      <w:r>
        <w:rPr>
          <w:rFonts w:ascii="Arial" w:hAnsi="Arial" w:cs="Arial"/>
          <w:b/>
          <w:bCs/>
          <w:color w:val="221E7F"/>
          <w:sz w:val="32"/>
          <w:szCs w:val="32"/>
        </w:rPr>
        <w:t>M</w:t>
      </w:r>
      <w:r>
        <w:rPr>
          <w:rFonts w:ascii="Arial" w:hAnsi="Arial" w:cs="Arial"/>
          <w:b/>
          <w:bCs/>
          <w:color w:val="221E7F"/>
          <w:sz w:val="26"/>
          <w:szCs w:val="26"/>
        </w:rPr>
        <w:t xml:space="preserve">ODEL </w:t>
      </w:r>
      <w:r>
        <w:rPr>
          <w:rFonts w:ascii="Arial" w:hAnsi="Arial" w:cs="Arial"/>
          <w:b/>
          <w:bCs/>
          <w:color w:val="221E7F"/>
          <w:sz w:val="32"/>
          <w:szCs w:val="32"/>
        </w:rPr>
        <w:t>UN P</w:t>
      </w:r>
      <w:r>
        <w:rPr>
          <w:rFonts w:ascii="Arial" w:hAnsi="Arial" w:cs="Arial"/>
          <w:b/>
          <w:bCs/>
          <w:color w:val="221E7F"/>
          <w:sz w:val="26"/>
          <w:szCs w:val="26"/>
        </w:rPr>
        <w:t xml:space="preserve">ARTICIPANTS </w:t>
      </w:r>
      <w:r>
        <w:rPr>
          <w:rFonts w:ascii="Times" w:hAnsi="Times" w:cs="Times"/>
        </w:rPr>
        <w:t> </w:t>
      </w:r>
      <w:r w:rsidRPr="00886406">
        <w:rPr>
          <w:rFonts w:ascii="Arial" w:hAnsi="Arial" w:cs="Arial"/>
        </w:rPr>
        <w:t xml:space="preserve">In </w:t>
      </w:r>
      <w:r w:rsidR="00D809F9" w:rsidRPr="00886406">
        <w:rPr>
          <w:rFonts w:ascii="Arial" w:hAnsi="Arial" w:cs="Arial"/>
        </w:rPr>
        <w:t xml:space="preserve">the </w:t>
      </w:r>
      <w:r w:rsidRPr="00886406">
        <w:rPr>
          <w:rFonts w:ascii="Arial" w:hAnsi="Arial" w:cs="Arial"/>
        </w:rPr>
        <w:t>preparation</w:t>
      </w:r>
      <w:r w:rsidRPr="00B264CD">
        <w:rPr>
          <w:rFonts w:ascii="Arial" w:hAnsi="Arial" w:cs="Arial"/>
          <w:color w:val="1A1718"/>
        </w:rPr>
        <w:t xml:space="preserve"> period for the MUN Conference you will: </w:t>
      </w:r>
      <w:r w:rsidRPr="00B264CD">
        <w:rPr>
          <w:rFonts w:ascii="Times" w:hAnsi="Times" w:cs="Times"/>
        </w:rPr>
        <w:t> </w:t>
      </w:r>
    </w:p>
    <w:p w14:paraId="4379D3B8" w14:textId="77777777" w:rsidR="007B0501" w:rsidRPr="00B264CD" w:rsidRDefault="007B0501" w:rsidP="007B0501">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color w:val="1A1718"/>
        </w:rPr>
      </w:pPr>
      <w:r w:rsidRPr="00B264CD">
        <w:rPr>
          <w:rFonts w:ascii="Arial" w:hAnsi="Arial" w:cs="Arial"/>
          <w:color w:val="1A1718"/>
        </w:rPr>
        <w:t>Be assigned a country to represent at the Conference and immediately begin researching your country's position on each issue area to be debated  </w:t>
      </w:r>
    </w:p>
    <w:p w14:paraId="33BC1CD3" w14:textId="77777777" w:rsidR="007B0501" w:rsidRPr="00B264CD" w:rsidRDefault="007B0501" w:rsidP="007B0501">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color w:val="1A1718"/>
        </w:rPr>
      </w:pPr>
      <w:r w:rsidRPr="00B264CD">
        <w:rPr>
          <w:rFonts w:ascii="Arial" w:hAnsi="Arial" w:cs="Arial"/>
          <w:color w:val="1A1718"/>
        </w:rPr>
        <w:t>Write a position paper for your country assignment and issue area to demonstrate understanding of your research  </w:t>
      </w:r>
    </w:p>
    <w:p w14:paraId="52AAA278" w14:textId="77777777" w:rsidR="007B0501" w:rsidRPr="00B264CD" w:rsidRDefault="007B0501" w:rsidP="007B0501">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color w:val="1A1718"/>
        </w:rPr>
      </w:pPr>
      <w:r w:rsidRPr="00B264CD">
        <w:rPr>
          <w:rFonts w:ascii="Arial" w:hAnsi="Arial" w:cs="Arial"/>
          <w:color w:val="1A1718"/>
        </w:rPr>
        <w:t xml:space="preserve">Practice the </w:t>
      </w:r>
      <w:r w:rsidR="00512303" w:rsidRPr="00B264CD">
        <w:rPr>
          <w:rFonts w:ascii="Arial" w:hAnsi="Arial" w:cs="Arial"/>
          <w:color w:val="1A1718"/>
        </w:rPr>
        <w:t>fl</w:t>
      </w:r>
      <w:r w:rsidRPr="00B264CD">
        <w:rPr>
          <w:rFonts w:ascii="Arial" w:hAnsi="Arial" w:cs="Arial"/>
          <w:color w:val="1A1718"/>
        </w:rPr>
        <w:t>ow of debate and memorize the Rules of Procedure  </w:t>
      </w:r>
    </w:p>
    <w:p w14:paraId="7727AAEF" w14:textId="77777777" w:rsidR="007B0501" w:rsidRPr="00B264CD" w:rsidRDefault="007B0501" w:rsidP="007B0501">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color w:val="1A1718"/>
        </w:rPr>
      </w:pPr>
      <w:r w:rsidRPr="00B264CD">
        <w:rPr>
          <w:rFonts w:ascii="Arial" w:hAnsi="Arial" w:cs="Arial"/>
          <w:color w:val="1A1718"/>
        </w:rPr>
        <w:t>Engage in writing practice resolutions  </w:t>
      </w:r>
    </w:p>
    <w:p w14:paraId="47D58EC1" w14:textId="77777777" w:rsidR="007B0501" w:rsidRPr="00B264CD" w:rsidRDefault="007B0501" w:rsidP="007B0501">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color w:val="1A1718"/>
        </w:rPr>
      </w:pPr>
      <w:r w:rsidRPr="00B264CD">
        <w:rPr>
          <w:rFonts w:ascii="Arial" w:hAnsi="Arial" w:cs="Arial"/>
          <w:color w:val="1A1718"/>
        </w:rPr>
        <w:t>Engage in practice caucusing  </w:t>
      </w:r>
    </w:p>
    <w:p w14:paraId="66D26CBC" w14:textId="77777777" w:rsidR="00512303" w:rsidRPr="00B264CD" w:rsidRDefault="007B0501" w:rsidP="00A6750E">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Each of these </w:t>
      </w:r>
      <w:r w:rsidRPr="00886406">
        <w:rPr>
          <w:rFonts w:ascii="Arial" w:hAnsi="Arial" w:cs="Arial"/>
        </w:rPr>
        <w:t xml:space="preserve">activities </w:t>
      </w:r>
      <w:r w:rsidR="00E546A8" w:rsidRPr="00886406">
        <w:rPr>
          <w:rFonts w:ascii="Arial" w:hAnsi="Arial" w:cs="Arial"/>
        </w:rPr>
        <w:t>is</w:t>
      </w:r>
      <w:r w:rsidR="00886406">
        <w:rPr>
          <w:rFonts w:ascii="Arial" w:hAnsi="Arial" w:cs="Arial"/>
        </w:rPr>
        <w:t xml:space="preserve"> discussed in this manual </w:t>
      </w:r>
      <w:r w:rsidR="00886406" w:rsidRPr="00886406">
        <w:rPr>
          <w:rFonts w:ascii="Arial" w:hAnsi="Arial" w:cs="Arial"/>
        </w:rPr>
        <w:t>that</w:t>
      </w:r>
      <w:r w:rsidR="00E546A8" w:rsidRPr="00886406">
        <w:rPr>
          <w:rFonts w:ascii="Arial" w:hAnsi="Arial" w:cs="Arial"/>
        </w:rPr>
        <w:t xml:space="preserve"> </w:t>
      </w:r>
      <w:proofErr w:type="gramStart"/>
      <w:r w:rsidRPr="00886406">
        <w:rPr>
          <w:rFonts w:ascii="Arial" w:hAnsi="Arial" w:cs="Arial"/>
        </w:rPr>
        <w:t>is designed</w:t>
      </w:r>
      <w:r w:rsidRPr="00B264CD">
        <w:rPr>
          <w:rFonts w:ascii="Arial" w:hAnsi="Arial" w:cs="Arial"/>
          <w:color w:val="1A1718"/>
        </w:rPr>
        <w:t xml:space="preserve"> to be used</w:t>
      </w:r>
      <w:proofErr w:type="gramEnd"/>
      <w:r w:rsidRPr="00B264CD">
        <w:rPr>
          <w:rFonts w:ascii="Arial" w:hAnsi="Arial" w:cs="Arial"/>
          <w:color w:val="1A1718"/>
        </w:rPr>
        <w:t xml:space="preserve"> in your team with your team leader. In addition to this guide, the MUN staff will organize various workshops (for team leaders, chairpersons and delegates) where you will have the opportunity to practice with teams from other parts of the country! </w:t>
      </w:r>
    </w:p>
    <w:p w14:paraId="31A25458"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C</w:t>
      </w:r>
      <w:r>
        <w:rPr>
          <w:rFonts w:ascii="Arial" w:hAnsi="Arial" w:cs="Arial"/>
          <w:b/>
          <w:bCs/>
          <w:color w:val="221E7F"/>
          <w:sz w:val="26"/>
          <w:szCs w:val="26"/>
        </w:rPr>
        <w:t xml:space="preserve">ONTACT </w:t>
      </w:r>
      <w:r>
        <w:rPr>
          <w:rFonts w:ascii="Arial" w:hAnsi="Arial" w:cs="Arial"/>
          <w:b/>
          <w:bCs/>
          <w:color w:val="221E7F"/>
          <w:sz w:val="32"/>
          <w:szCs w:val="32"/>
        </w:rPr>
        <w:t>I</w:t>
      </w:r>
      <w:r>
        <w:rPr>
          <w:rFonts w:ascii="Arial" w:hAnsi="Arial" w:cs="Arial"/>
          <w:b/>
          <w:bCs/>
          <w:color w:val="221E7F"/>
          <w:sz w:val="26"/>
          <w:szCs w:val="26"/>
        </w:rPr>
        <w:t xml:space="preserve">NFORMATION </w:t>
      </w:r>
    </w:p>
    <w:p w14:paraId="3B8A8AF6"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If you need assistance, the Macedonia MUN staff is here to support you: </w:t>
      </w:r>
    </w:p>
    <w:p w14:paraId="4D01D4C9" w14:textId="77777777" w:rsidR="00A6750E" w:rsidRPr="00B264CD" w:rsidRDefault="007B0501" w:rsidP="007B0501">
      <w:pPr>
        <w:widowControl w:val="0"/>
        <w:autoSpaceDE w:val="0"/>
        <w:autoSpaceDN w:val="0"/>
        <w:adjustRightInd w:val="0"/>
        <w:spacing w:after="240" w:line="340" w:lineRule="atLeast"/>
        <w:rPr>
          <w:rFonts w:ascii="Arial" w:hAnsi="Arial" w:cs="Arial"/>
          <w:color w:val="1A1718"/>
        </w:rPr>
      </w:pPr>
      <w:r w:rsidRPr="00B264CD">
        <w:rPr>
          <w:rFonts w:ascii="Arial" w:hAnsi="Arial" w:cs="Arial"/>
          <w:color w:val="1A1718"/>
        </w:rPr>
        <w:t>Email: mmun@sega.org.mk </w:t>
      </w:r>
    </w:p>
    <w:p w14:paraId="5A4CFF8E"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Facebook: Macedonia Model United Nations </w:t>
      </w:r>
    </w:p>
    <w:p w14:paraId="56F4D0F0"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Team leaders will have cell phone numbers for Model UN staff, if it is an emergency please contact your team leader </w:t>
      </w:r>
      <w:r w:rsidR="00512303" w:rsidRPr="00B264CD">
        <w:rPr>
          <w:rFonts w:ascii="Arial" w:hAnsi="Arial" w:cs="Arial"/>
          <w:color w:val="1A1718"/>
        </w:rPr>
        <w:t>fi</w:t>
      </w:r>
      <w:r w:rsidRPr="00B264CD">
        <w:rPr>
          <w:rFonts w:ascii="Arial" w:hAnsi="Arial" w:cs="Arial"/>
          <w:color w:val="1A1718"/>
        </w:rPr>
        <w:t xml:space="preserve">rst and they can call a Model UN representative on your behalf. </w:t>
      </w:r>
    </w:p>
    <w:p w14:paraId="090065AD"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E</w:t>
      </w:r>
      <w:r>
        <w:rPr>
          <w:rFonts w:ascii="Arial" w:hAnsi="Arial" w:cs="Arial"/>
          <w:b/>
          <w:bCs/>
          <w:color w:val="221E7F"/>
          <w:sz w:val="26"/>
          <w:szCs w:val="26"/>
        </w:rPr>
        <w:t xml:space="preserve">XPECTATIONS FOR </w:t>
      </w:r>
      <w:r>
        <w:rPr>
          <w:rFonts w:ascii="Arial" w:hAnsi="Arial" w:cs="Arial"/>
          <w:b/>
          <w:bCs/>
          <w:color w:val="221E7F"/>
          <w:sz w:val="32"/>
          <w:szCs w:val="32"/>
        </w:rPr>
        <w:t>P</w:t>
      </w:r>
      <w:r>
        <w:rPr>
          <w:rFonts w:ascii="Arial" w:hAnsi="Arial" w:cs="Arial"/>
          <w:b/>
          <w:bCs/>
          <w:color w:val="221E7F"/>
          <w:sz w:val="26"/>
          <w:szCs w:val="26"/>
        </w:rPr>
        <w:t xml:space="preserve">ARTICIPANTS OF </w:t>
      </w:r>
      <w:r>
        <w:rPr>
          <w:rFonts w:ascii="Arial" w:hAnsi="Arial" w:cs="Arial"/>
          <w:b/>
          <w:bCs/>
          <w:color w:val="221E7F"/>
          <w:sz w:val="32"/>
          <w:szCs w:val="32"/>
        </w:rPr>
        <w:t>M</w:t>
      </w:r>
      <w:r>
        <w:rPr>
          <w:rFonts w:ascii="Arial" w:hAnsi="Arial" w:cs="Arial"/>
          <w:b/>
          <w:bCs/>
          <w:color w:val="221E7F"/>
          <w:sz w:val="26"/>
          <w:szCs w:val="26"/>
        </w:rPr>
        <w:t xml:space="preserve">ACEDONIA </w:t>
      </w:r>
      <w:r>
        <w:rPr>
          <w:rFonts w:ascii="Arial" w:hAnsi="Arial" w:cs="Arial"/>
          <w:b/>
          <w:bCs/>
          <w:color w:val="221E7F"/>
          <w:sz w:val="32"/>
          <w:szCs w:val="32"/>
        </w:rPr>
        <w:t>M</w:t>
      </w:r>
      <w:r>
        <w:rPr>
          <w:rFonts w:ascii="Arial" w:hAnsi="Arial" w:cs="Arial"/>
          <w:b/>
          <w:bCs/>
          <w:color w:val="221E7F"/>
          <w:sz w:val="26"/>
          <w:szCs w:val="26"/>
        </w:rPr>
        <w:t xml:space="preserve">ODEL </w:t>
      </w:r>
      <w:r>
        <w:rPr>
          <w:rFonts w:ascii="Arial" w:hAnsi="Arial" w:cs="Arial"/>
          <w:b/>
          <w:bCs/>
          <w:color w:val="221E7F"/>
          <w:sz w:val="32"/>
          <w:szCs w:val="32"/>
        </w:rPr>
        <w:t xml:space="preserve">UN </w:t>
      </w:r>
    </w:p>
    <w:p w14:paraId="6F495332"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Participants in the Model UN are expected to: </w:t>
      </w:r>
    </w:p>
    <w:p w14:paraId="6B098B97" w14:textId="77777777" w:rsidR="007B0501" w:rsidRPr="00B264CD" w:rsidRDefault="007B0501" w:rsidP="007B0501">
      <w:pPr>
        <w:widowControl w:val="0"/>
        <w:numPr>
          <w:ilvl w:val="0"/>
          <w:numId w:val="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Attend all organized sessions, not only workshops and trainings organized by the MMUN staff </w:t>
      </w:r>
      <w:r w:rsidRPr="00B264CD">
        <w:rPr>
          <w:rFonts w:ascii="Times" w:hAnsi="Times" w:cs="Times"/>
        </w:rPr>
        <w:t> </w:t>
      </w:r>
      <w:r w:rsidRPr="00B264CD">
        <w:rPr>
          <w:rFonts w:ascii="Arial" w:hAnsi="Arial" w:cs="Arial"/>
          <w:color w:val="1A1718"/>
        </w:rPr>
        <w:t xml:space="preserve">but also meetings and local workshops organized by your team leader; </w:t>
      </w:r>
      <w:r w:rsidRPr="00B264CD">
        <w:rPr>
          <w:rFonts w:ascii="Times" w:hAnsi="Times" w:cs="Times"/>
        </w:rPr>
        <w:t> </w:t>
      </w:r>
    </w:p>
    <w:p w14:paraId="683D0562" w14:textId="77777777" w:rsidR="007B0501" w:rsidRPr="00B264CD" w:rsidRDefault="007B0501" w:rsidP="007B0501">
      <w:pPr>
        <w:widowControl w:val="0"/>
        <w:numPr>
          <w:ilvl w:val="0"/>
          <w:numId w:val="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Research your country assignment and understand your country's view on each issue; </w:t>
      </w:r>
      <w:r w:rsidRPr="00B264CD">
        <w:rPr>
          <w:rFonts w:ascii="Times" w:hAnsi="Times" w:cs="Times"/>
        </w:rPr>
        <w:t> </w:t>
      </w:r>
    </w:p>
    <w:p w14:paraId="08045F3D" w14:textId="77777777" w:rsidR="007B0501" w:rsidRPr="00B264CD" w:rsidRDefault="007B0501" w:rsidP="007B0501">
      <w:pPr>
        <w:widowControl w:val="0"/>
        <w:numPr>
          <w:ilvl w:val="0"/>
          <w:numId w:val="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Understand the Rules of Procedure that will guide the </w:t>
      </w:r>
      <w:r w:rsidR="004D06A0" w:rsidRPr="00B264CD">
        <w:rPr>
          <w:rFonts w:ascii="Arial" w:hAnsi="Arial" w:cs="Arial"/>
          <w:color w:val="1A1718"/>
        </w:rPr>
        <w:t>fl</w:t>
      </w:r>
      <w:r w:rsidRPr="00B264CD">
        <w:rPr>
          <w:rFonts w:ascii="Arial" w:hAnsi="Arial" w:cs="Arial"/>
          <w:color w:val="1A1718"/>
        </w:rPr>
        <w:t xml:space="preserve">ow of debate; </w:t>
      </w:r>
      <w:r w:rsidRPr="00B264CD">
        <w:rPr>
          <w:rFonts w:ascii="Times" w:hAnsi="Times" w:cs="Times"/>
        </w:rPr>
        <w:t> </w:t>
      </w:r>
    </w:p>
    <w:p w14:paraId="2AC66A73" w14:textId="77777777" w:rsidR="007B0501" w:rsidRPr="00B264CD" w:rsidRDefault="007B0501" w:rsidP="007B0501">
      <w:pPr>
        <w:widowControl w:val="0"/>
        <w:numPr>
          <w:ilvl w:val="0"/>
          <w:numId w:val="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004D06A0" w:rsidRPr="00B264CD">
        <w:rPr>
          <w:rFonts w:ascii="Arial" w:hAnsi="Arial" w:cs="Arial"/>
          <w:color w:val="1A1718"/>
        </w:rPr>
        <w:t>Complete all assignments, specifi</w:t>
      </w:r>
      <w:r w:rsidRPr="00B264CD">
        <w:rPr>
          <w:rFonts w:ascii="Arial" w:hAnsi="Arial" w:cs="Arial"/>
          <w:color w:val="1A1718"/>
        </w:rPr>
        <w:t xml:space="preserve">cally position papers, but also other practice assignments </w:t>
      </w:r>
      <w:r w:rsidRPr="00B264CD">
        <w:rPr>
          <w:rFonts w:ascii="Times" w:hAnsi="Times" w:cs="Times"/>
        </w:rPr>
        <w:t> </w:t>
      </w:r>
      <w:r w:rsidRPr="00B264CD">
        <w:rPr>
          <w:rFonts w:ascii="Arial" w:hAnsi="Arial" w:cs="Arial"/>
          <w:color w:val="1A1718"/>
        </w:rPr>
        <w:t xml:space="preserve">your team leader deems necessary to better prepare you for the Conference; </w:t>
      </w:r>
      <w:r w:rsidRPr="00B264CD">
        <w:rPr>
          <w:rFonts w:ascii="Times" w:hAnsi="Times" w:cs="Times"/>
        </w:rPr>
        <w:t> </w:t>
      </w:r>
    </w:p>
    <w:p w14:paraId="18EE759A" w14:textId="77777777" w:rsidR="007B0501" w:rsidRPr="00B264CD" w:rsidRDefault="007B0501" w:rsidP="007B0501">
      <w:pPr>
        <w:widowControl w:val="0"/>
        <w:numPr>
          <w:ilvl w:val="0"/>
          <w:numId w:val="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Fully participate in the Conference, not just being physically present but being able to verbally assert your positions in front of your peers and participate in the preparation of and voting on </w:t>
      </w:r>
      <w:r w:rsidRPr="00B264CD">
        <w:rPr>
          <w:rFonts w:ascii="Times" w:hAnsi="Times" w:cs="Times"/>
        </w:rPr>
        <w:t> </w:t>
      </w:r>
      <w:r w:rsidRPr="00B264CD">
        <w:rPr>
          <w:rFonts w:ascii="Arial" w:hAnsi="Arial" w:cs="Arial"/>
          <w:color w:val="1A1718"/>
        </w:rPr>
        <w:t xml:space="preserve">resolutions. </w:t>
      </w:r>
      <w:r w:rsidRPr="00B264CD">
        <w:rPr>
          <w:rFonts w:ascii="Times" w:hAnsi="Times" w:cs="Times"/>
        </w:rPr>
        <w:t> </w:t>
      </w:r>
      <w:r w:rsidRPr="00B264CD">
        <w:rPr>
          <w:rFonts w:ascii="Arial" w:hAnsi="Arial" w:cs="Arial"/>
          <w:color w:val="1A1718"/>
        </w:rPr>
        <w:t xml:space="preserve">Team leaders are coaches for their team of delegates; they will be the primary means by which participants will understand their role as delegates. Responsibilities include: </w:t>
      </w:r>
      <w:r w:rsidRPr="00B264CD">
        <w:rPr>
          <w:rFonts w:ascii="Times" w:hAnsi="Times" w:cs="Times"/>
        </w:rPr>
        <w:t> </w:t>
      </w:r>
    </w:p>
    <w:p w14:paraId="0F2254CA" w14:textId="77777777" w:rsidR="007B0501" w:rsidRPr="00B264CD" w:rsidRDefault="007B0501" w:rsidP="007B0501">
      <w:pPr>
        <w:widowControl w:val="0"/>
        <w:numPr>
          <w:ilvl w:val="0"/>
          <w:numId w:val="4"/>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Coordinating and preparing their group of delegates for the MUN Conference; </w:t>
      </w:r>
      <w:r w:rsidRPr="00B264CD">
        <w:rPr>
          <w:rFonts w:ascii="Times" w:hAnsi="Times" w:cs="Times"/>
        </w:rPr>
        <w:t> </w:t>
      </w:r>
    </w:p>
    <w:p w14:paraId="331B7392" w14:textId="77777777" w:rsidR="007B0501" w:rsidRPr="00B264CD" w:rsidRDefault="007B0501" w:rsidP="007B0501">
      <w:pPr>
        <w:widowControl w:val="0"/>
        <w:numPr>
          <w:ilvl w:val="0"/>
          <w:numId w:val="4"/>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Identifying and recruiting interested students; </w:t>
      </w:r>
      <w:r w:rsidRPr="00B264CD">
        <w:rPr>
          <w:rFonts w:ascii="Times" w:hAnsi="Times" w:cs="Times"/>
        </w:rPr>
        <w:t> </w:t>
      </w:r>
    </w:p>
    <w:p w14:paraId="3F2D65A1" w14:textId="77777777" w:rsidR="007B0501" w:rsidRPr="00B264CD" w:rsidRDefault="007B0501" w:rsidP="007B0501">
      <w:pPr>
        <w:widowControl w:val="0"/>
        <w:numPr>
          <w:ilvl w:val="0"/>
          <w:numId w:val="4"/>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Holding regular informational meetings to help participants understand the MUN process and </w:t>
      </w:r>
      <w:r w:rsidRPr="00B264CD">
        <w:rPr>
          <w:rFonts w:ascii="Times" w:hAnsi="Times" w:cs="Times"/>
        </w:rPr>
        <w:t> </w:t>
      </w:r>
      <w:r w:rsidRPr="00B264CD">
        <w:rPr>
          <w:rFonts w:ascii="Arial" w:hAnsi="Arial" w:cs="Arial"/>
          <w:color w:val="1A1718"/>
        </w:rPr>
        <w:t xml:space="preserve">important procedural measures; </w:t>
      </w:r>
      <w:r w:rsidRPr="00B264CD">
        <w:rPr>
          <w:rFonts w:ascii="Times" w:hAnsi="Times" w:cs="Times"/>
        </w:rPr>
        <w:t> </w:t>
      </w:r>
    </w:p>
    <w:p w14:paraId="4BA0B72A" w14:textId="77777777" w:rsidR="007B0501" w:rsidRPr="00B264CD" w:rsidRDefault="007B0501" w:rsidP="007B0501">
      <w:pPr>
        <w:widowControl w:val="0"/>
        <w:numPr>
          <w:ilvl w:val="0"/>
          <w:numId w:val="4"/>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Facilitating group meetings and assisting groups in </w:t>
      </w:r>
      <w:r w:rsidR="004D06A0" w:rsidRPr="00B264CD">
        <w:rPr>
          <w:rFonts w:ascii="Arial" w:hAnsi="Arial" w:cs="Arial"/>
          <w:color w:val="1A1718"/>
        </w:rPr>
        <w:t>fi</w:t>
      </w:r>
      <w:r w:rsidRPr="00B264CD">
        <w:rPr>
          <w:rFonts w:ascii="Arial" w:hAnsi="Arial" w:cs="Arial"/>
          <w:color w:val="1A1718"/>
        </w:rPr>
        <w:t xml:space="preserve">nding resources for researching topic </w:t>
      </w:r>
      <w:r w:rsidRPr="00B264CD">
        <w:rPr>
          <w:rFonts w:ascii="Times" w:hAnsi="Times" w:cs="Times"/>
        </w:rPr>
        <w:t> </w:t>
      </w:r>
      <w:r w:rsidRPr="00B264CD">
        <w:rPr>
          <w:rFonts w:ascii="Arial" w:hAnsi="Arial" w:cs="Arial"/>
          <w:color w:val="1A1718"/>
        </w:rPr>
        <w:t xml:space="preserve">areas and their countries; </w:t>
      </w:r>
      <w:r w:rsidRPr="00B264CD">
        <w:rPr>
          <w:rFonts w:ascii="Times" w:hAnsi="Times" w:cs="Times"/>
        </w:rPr>
        <w:t> </w:t>
      </w:r>
    </w:p>
    <w:p w14:paraId="6F9FB2C0" w14:textId="77777777" w:rsidR="007B0501" w:rsidRPr="00B264CD" w:rsidRDefault="007B0501" w:rsidP="007B0501">
      <w:pPr>
        <w:widowControl w:val="0"/>
        <w:numPr>
          <w:ilvl w:val="0"/>
          <w:numId w:val="4"/>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Organizing at least 5 local workshops with the team participants (for researching methods, </w:t>
      </w:r>
      <w:r w:rsidRPr="00B264CD">
        <w:rPr>
          <w:rFonts w:ascii="Times" w:hAnsi="Times" w:cs="Times"/>
        </w:rPr>
        <w:t> </w:t>
      </w:r>
      <w:r w:rsidRPr="00B264CD">
        <w:rPr>
          <w:rFonts w:ascii="Arial" w:hAnsi="Arial" w:cs="Arial"/>
          <w:color w:val="1A1718"/>
        </w:rPr>
        <w:t xml:space="preserve">position paper writing, rules of procedure, </w:t>
      </w:r>
      <w:r w:rsidR="004D06A0" w:rsidRPr="00B264CD">
        <w:rPr>
          <w:rFonts w:ascii="Arial" w:hAnsi="Arial" w:cs="Arial"/>
          <w:color w:val="1A1718"/>
        </w:rPr>
        <w:t>fl</w:t>
      </w:r>
      <w:r w:rsidRPr="00B264CD">
        <w:rPr>
          <w:rFonts w:ascii="Arial" w:hAnsi="Arial" w:cs="Arial"/>
          <w:color w:val="1A1718"/>
        </w:rPr>
        <w:t xml:space="preserve">ow of debate (simulating the Conference) public </w:t>
      </w:r>
      <w:r w:rsidRPr="00B264CD">
        <w:rPr>
          <w:rFonts w:ascii="Times" w:hAnsi="Times" w:cs="Times"/>
        </w:rPr>
        <w:t> </w:t>
      </w:r>
      <w:r w:rsidRPr="00B264CD">
        <w:rPr>
          <w:rFonts w:ascii="Arial" w:hAnsi="Arial" w:cs="Arial"/>
          <w:color w:val="1A1718"/>
        </w:rPr>
        <w:t xml:space="preserve">speaking, and resolution writing); </w:t>
      </w:r>
      <w:r w:rsidRPr="00B264CD">
        <w:rPr>
          <w:rFonts w:ascii="Times" w:hAnsi="Times" w:cs="Times"/>
        </w:rPr>
        <w:t> </w:t>
      </w:r>
    </w:p>
    <w:p w14:paraId="5C99708D" w14:textId="77777777" w:rsidR="007B0501" w:rsidRPr="00B264CD" w:rsidRDefault="007B0501" w:rsidP="007B0501">
      <w:pPr>
        <w:widowControl w:val="0"/>
        <w:numPr>
          <w:ilvl w:val="0"/>
          <w:numId w:val="4"/>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proofErr w:type="gramStart"/>
      <w:r w:rsidRPr="00B264CD">
        <w:rPr>
          <w:rFonts w:ascii="Arial" w:hAnsi="Arial" w:cs="Arial"/>
          <w:color w:val="1A1718"/>
        </w:rPr>
        <w:t>The</w:t>
      </w:r>
      <w:proofErr w:type="gramEnd"/>
      <w:r w:rsidRPr="00B264CD">
        <w:rPr>
          <w:rFonts w:ascii="Arial" w:hAnsi="Arial" w:cs="Arial"/>
          <w:color w:val="1A1718"/>
        </w:rPr>
        <w:t xml:space="preserve"> team leader is responsible for regular communication with appropriate MMUN Staff, </w:t>
      </w:r>
      <w:r w:rsidRPr="00B264CD">
        <w:rPr>
          <w:rFonts w:ascii="Times" w:hAnsi="Times" w:cs="Times"/>
        </w:rPr>
        <w:t> </w:t>
      </w:r>
      <w:r w:rsidRPr="00B264CD">
        <w:rPr>
          <w:rFonts w:ascii="Arial" w:hAnsi="Arial" w:cs="Arial"/>
          <w:color w:val="1A1718"/>
        </w:rPr>
        <w:t xml:space="preserve">maintaining a list of participants and submitting photos for each local workshop that is held. </w:t>
      </w:r>
      <w:r w:rsidRPr="00B264CD">
        <w:rPr>
          <w:rFonts w:ascii="Times" w:hAnsi="Times" w:cs="Times"/>
        </w:rPr>
        <w:t> </w:t>
      </w:r>
      <w:r w:rsidRPr="00B264CD">
        <w:rPr>
          <w:rFonts w:ascii="Arial" w:hAnsi="Arial" w:cs="Arial"/>
          <w:color w:val="1A1718"/>
        </w:rPr>
        <w:t>The following rul</w:t>
      </w:r>
      <w:r w:rsidR="004D06A0" w:rsidRPr="00B264CD">
        <w:rPr>
          <w:rFonts w:ascii="Arial" w:hAnsi="Arial" w:cs="Arial"/>
          <w:color w:val="1A1718"/>
        </w:rPr>
        <w:t>es apply for all offi</w:t>
      </w:r>
      <w:r w:rsidRPr="00B264CD">
        <w:rPr>
          <w:rFonts w:ascii="Arial" w:hAnsi="Arial" w:cs="Arial"/>
          <w:color w:val="1A1718"/>
        </w:rPr>
        <w:t xml:space="preserve">cial MUN events (trainings, workshops, meetings, and the Conference): </w:t>
      </w:r>
    </w:p>
    <w:p w14:paraId="057FB45B" w14:textId="77777777" w:rsidR="007B0501" w:rsidRPr="00B264CD" w:rsidRDefault="007B0501" w:rsidP="007B0501">
      <w:pPr>
        <w:widowControl w:val="0"/>
        <w:numPr>
          <w:ilvl w:val="1"/>
          <w:numId w:val="4"/>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004D06A0" w:rsidRPr="00B264CD">
        <w:rPr>
          <w:rFonts w:ascii="Arial" w:hAnsi="Arial" w:cs="Arial"/>
          <w:color w:val="1A1718"/>
        </w:rPr>
        <w:t>The offi</w:t>
      </w:r>
      <w:r w:rsidRPr="00B264CD">
        <w:rPr>
          <w:rFonts w:ascii="Arial" w:hAnsi="Arial" w:cs="Arial"/>
          <w:color w:val="1A1718"/>
        </w:rPr>
        <w:t xml:space="preserve">cial language is English; </w:t>
      </w:r>
      <w:r w:rsidRPr="00B264CD">
        <w:rPr>
          <w:rFonts w:ascii="Times" w:hAnsi="Times" w:cs="Times"/>
        </w:rPr>
        <w:t> </w:t>
      </w:r>
    </w:p>
    <w:p w14:paraId="0F36C674" w14:textId="77777777" w:rsidR="007B0501" w:rsidRPr="00B264CD" w:rsidRDefault="007B0501" w:rsidP="007B0501">
      <w:pPr>
        <w:widowControl w:val="0"/>
        <w:numPr>
          <w:ilvl w:val="1"/>
          <w:numId w:val="4"/>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Participants shall respect each other; </w:t>
      </w:r>
      <w:r w:rsidRPr="00B264CD">
        <w:rPr>
          <w:rFonts w:ascii="Times" w:hAnsi="Times" w:cs="Times"/>
        </w:rPr>
        <w:t> </w:t>
      </w:r>
    </w:p>
    <w:p w14:paraId="4367F6E1" w14:textId="77777777" w:rsidR="007B0501" w:rsidRPr="00B264CD" w:rsidRDefault="007B0501" w:rsidP="007B0501">
      <w:pPr>
        <w:widowControl w:val="0"/>
        <w:numPr>
          <w:ilvl w:val="1"/>
          <w:numId w:val="4"/>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Participants shall express the views of their assigned country, not themselves; </w:t>
      </w:r>
      <w:r w:rsidRPr="00B264CD">
        <w:rPr>
          <w:rFonts w:ascii="Times" w:hAnsi="Times" w:cs="Times"/>
        </w:rPr>
        <w:t> </w:t>
      </w:r>
    </w:p>
    <w:p w14:paraId="0676EC0F" w14:textId="77777777" w:rsidR="007B0501" w:rsidRPr="00B264CD" w:rsidRDefault="007B0501" w:rsidP="007B0501">
      <w:pPr>
        <w:widowControl w:val="0"/>
        <w:numPr>
          <w:ilvl w:val="1"/>
          <w:numId w:val="4"/>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Participants will avoid all inappropriate language during the Conference or trainings; </w:t>
      </w:r>
      <w:r w:rsidRPr="00B264CD">
        <w:rPr>
          <w:rFonts w:ascii="Times" w:hAnsi="Times" w:cs="Times"/>
        </w:rPr>
        <w:t> </w:t>
      </w:r>
    </w:p>
    <w:p w14:paraId="1B4AB885" w14:textId="77777777" w:rsidR="007B0501" w:rsidRPr="00B264CD" w:rsidRDefault="007B0501" w:rsidP="007B0501">
      <w:pPr>
        <w:widowControl w:val="0"/>
        <w:numPr>
          <w:ilvl w:val="1"/>
          <w:numId w:val="4"/>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1A1718"/>
          <w:kern w:val="1"/>
        </w:rPr>
        <w:tab/>
      </w:r>
      <w:r w:rsidRPr="00B264CD">
        <w:rPr>
          <w:rFonts w:ascii="Times" w:hAnsi="Times" w:cs="Times"/>
          <w:color w:val="1A1718"/>
          <w:kern w:val="1"/>
        </w:rPr>
        <w:tab/>
      </w:r>
      <w:r w:rsidRPr="00B264CD">
        <w:rPr>
          <w:rFonts w:ascii="Times" w:hAnsi="Times" w:cs="Times"/>
          <w:color w:val="1A1718"/>
        </w:rPr>
        <w:t>·  </w:t>
      </w:r>
      <w:r w:rsidRPr="00B264CD">
        <w:rPr>
          <w:rFonts w:ascii="Arial" w:hAnsi="Arial" w:cs="Arial"/>
          <w:color w:val="1A1718"/>
        </w:rPr>
        <w:t xml:space="preserve">Participants should dress in professional clothing for interviews and the Conference, JEANS </w:t>
      </w:r>
      <w:r w:rsidRPr="00B264CD">
        <w:rPr>
          <w:rFonts w:ascii="Times" w:hAnsi="Times" w:cs="Times"/>
        </w:rPr>
        <w:t> </w:t>
      </w:r>
      <w:r w:rsidRPr="00B264CD">
        <w:rPr>
          <w:rFonts w:ascii="Arial" w:hAnsi="Arial" w:cs="Arial"/>
          <w:color w:val="1A1718"/>
        </w:rPr>
        <w:t>OR GYM SHOES ARE NOT ACCEPTABLE; casual clothing may be work in local meetings or workshops with team leaders</w:t>
      </w:r>
      <w:r w:rsidRPr="00B264CD">
        <w:rPr>
          <w:rFonts w:ascii="Cambria" w:hAnsi="Cambria" w:cs="Cambria"/>
          <w:color w:val="1A1718"/>
        </w:rPr>
        <w:t xml:space="preserve">. </w:t>
      </w:r>
      <w:r w:rsidRPr="00B264CD">
        <w:rPr>
          <w:rFonts w:ascii="Times" w:hAnsi="Times" w:cs="Times"/>
        </w:rPr>
        <w:t> </w:t>
      </w:r>
    </w:p>
    <w:p w14:paraId="1C957B38" w14:textId="77777777" w:rsidR="004D06A0" w:rsidRDefault="004D06A0" w:rsidP="007B0501">
      <w:pPr>
        <w:widowControl w:val="0"/>
        <w:autoSpaceDE w:val="0"/>
        <w:autoSpaceDN w:val="0"/>
        <w:adjustRightInd w:val="0"/>
        <w:spacing w:after="240" w:line="760" w:lineRule="atLeast"/>
        <w:rPr>
          <w:rFonts w:ascii="Cambria" w:hAnsi="Cambria" w:cs="Cambria"/>
          <w:color w:val="1A1718"/>
          <w:sz w:val="22"/>
          <w:szCs w:val="22"/>
        </w:rPr>
      </w:pPr>
    </w:p>
    <w:p w14:paraId="2DA4CFF6" w14:textId="77777777" w:rsidR="004D06A0" w:rsidRDefault="004D06A0" w:rsidP="007B0501">
      <w:pPr>
        <w:widowControl w:val="0"/>
        <w:autoSpaceDE w:val="0"/>
        <w:autoSpaceDN w:val="0"/>
        <w:adjustRightInd w:val="0"/>
        <w:spacing w:after="240" w:line="760" w:lineRule="atLeast"/>
        <w:rPr>
          <w:rFonts w:ascii="Cambria" w:hAnsi="Cambria" w:cs="Cambria"/>
          <w:color w:val="1A1718"/>
          <w:sz w:val="22"/>
          <w:szCs w:val="22"/>
        </w:rPr>
      </w:pPr>
    </w:p>
    <w:p w14:paraId="26CAE82F" w14:textId="77777777" w:rsidR="00C00EA7" w:rsidRDefault="00C00EA7" w:rsidP="007B0501">
      <w:pPr>
        <w:widowControl w:val="0"/>
        <w:autoSpaceDE w:val="0"/>
        <w:autoSpaceDN w:val="0"/>
        <w:adjustRightInd w:val="0"/>
        <w:spacing w:after="240" w:line="760" w:lineRule="atLeast"/>
        <w:rPr>
          <w:rFonts w:ascii="Cambria" w:hAnsi="Cambria" w:cs="Cambria"/>
          <w:color w:val="1A1718"/>
          <w:sz w:val="22"/>
          <w:szCs w:val="22"/>
        </w:rPr>
      </w:pPr>
      <w:r>
        <w:rPr>
          <w:rFonts w:ascii="Cambria" w:hAnsi="Cambria" w:cs="Cambria"/>
          <w:color w:val="1A1718"/>
          <w:sz w:val="22"/>
          <w:szCs w:val="22"/>
        </w:rPr>
        <w:br w:type="page"/>
      </w:r>
    </w:p>
    <w:p w14:paraId="513A286B" w14:textId="77777777" w:rsidR="007B0501" w:rsidRPr="00C00EA7" w:rsidRDefault="007B0501" w:rsidP="007B0501">
      <w:pPr>
        <w:widowControl w:val="0"/>
        <w:autoSpaceDE w:val="0"/>
        <w:autoSpaceDN w:val="0"/>
        <w:adjustRightInd w:val="0"/>
        <w:spacing w:after="240" w:line="760" w:lineRule="atLeast"/>
        <w:rPr>
          <w:rFonts w:ascii="Cambria" w:hAnsi="Cambria" w:cs="Cambria"/>
          <w:color w:val="1A1718"/>
          <w:sz w:val="22"/>
          <w:szCs w:val="22"/>
        </w:rPr>
      </w:pPr>
      <w:r>
        <w:rPr>
          <w:rFonts w:ascii="Arial" w:hAnsi="Arial" w:cs="Arial"/>
          <w:color w:val="221E7F"/>
          <w:sz w:val="66"/>
          <w:szCs w:val="66"/>
        </w:rPr>
        <w:t xml:space="preserve">Chapter 1: Getting Started </w:t>
      </w:r>
    </w:p>
    <w:p w14:paraId="3F2D6671"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 xml:space="preserve">First things </w:t>
      </w:r>
      <w:r w:rsidR="00364273">
        <w:rPr>
          <w:rFonts w:ascii="Arial" w:hAnsi="Arial" w:cs="Arial"/>
          <w:b/>
          <w:bCs/>
          <w:color w:val="221E7F"/>
          <w:sz w:val="30"/>
          <w:szCs w:val="30"/>
        </w:rPr>
        <w:t>fi</w:t>
      </w:r>
      <w:r>
        <w:rPr>
          <w:rFonts w:ascii="Arial" w:hAnsi="Arial" w:cs="Arial"/>
          <w:b/>
          <w:bCs/>
          <w:color w:val="221E7F"/>
          <w:sz w:val="30"/>
          <w:szCs w:val="30"/>
        </w:rPr>
        <w:t xml:space="preserve">rst, surely many of you have heard of the United Nations (UN) on which the Model UN is based. The real UN is an international organization made up of member countries from around the world. The Model UN is the same, but a much smaller replication. In this chapter you will learn: </w:t>
      </w:r>
    </w:p>
    <w:p w14:paraId="4BBFC129" w14:textId="77777777" w:rsidR="007B0501" w:rsidRDefault="007B0501" w:rsidP="007B0501">
      <w:pPr>
        <w:widowControl w:val="0"/>
        <w:numPr>
          <w:ilvl w:val="0"/>
          <w:numId w:val="5"/>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1A1718"/>
          <w:kern w:val="1"/>
          <w:sz w:val="30"/>
          <w:szCs w:val="30"/>
        </w:rPr>
        <w:tab/>
      </w:r>
      <w:r>
        <w:rPr>
          <w:rFonts w:ascii="Wingdings" w:hAnsi="Wingdings" w:cs="Wingdings"/>
          <w:color w:val="1A1718"/>
          <w:kern w:val="1"/>
          <w:sz w:val="30"/>
          <w:szCs w:val="30"/>
        </w:rPr>
        <w:tab/>
      </w:r>
      <w:r>
        <w:rPr>
          <w:rFonts w:ascii="Wingdings" w:hAnsi="Wingdings" w:cs="Wingdings"/>
          <w:color w:val="1A1718"/>
          <w:sz w:val="30"/>
          <w:szCs w:val="30"/>
        </w:rPr>
        <w:t></w:t>
      </w:r>
      <w:r>
        <w:rPr>
          <w:rFonts w:ascii="Wingdings" w:hAnsi="Wingdings" w:cs="Wingdings"/>
          <w:color w:val="1A1718"/>
          <w:sz w:val="30"/>
          <w:szCs w:val="30"/>
        </w:rPr>
        <w:t></w:t>
      </w:r>
      <w:r>
        <w:rPr>
          <w:rFonts w:ascii="Arial" w:hAnsi="Arial" w:cs="Arial"/>
          <w:color w:val="1A1718"/>
          <w:sz w:val="30"/>
          <w:szCs w:val="30"/>
        </w:rPr>
        <w:t xml:space="preserve">The organizational structure of the Macedonia Model UN </w:t>
      </w:r>
      <w:r>
        <w:rPr>
          <w:rFonts w:ascii="Times" w:hAnsi="Times" w:cs="Times"/>
        </w:rPr>
        <w:t> </w:t>
      </w:r>
    </w:p>
    <w:p w14:paraId="16622002" w14:textId="77777777" w:rsidR="00364273" w:rsidRDefault="007B0501" w:rsidP="007B0501">
      <w:pPr>
        <w:widowControl w:val="0"/>
        <w:numPr>
          <w:ilvl w:val="0"/>
          <w:numId w:val="5"/>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1A1718"/>
          <w:kern w:val="1"/>
          <w:sz w:val="30"/>
          <w:szCs w:val="30"/>
        </w:rPr>
        <w:tab/>
      </w:r>
      <w:r>
        <w:rPr>
          <w:rFonts w:ascii="Wingdings" w:hAnsi="Wingdings" w:cs="Wingdings"/>
          <w:color w:val="1A1718"/>
          <w:kern w:val="1"/>
          <w:sz w:val="30"/>
          <w:szCs w:val="30"/>
        </w:rPr>
        <w:tab/>
      </w:r>
      <w:r>
        <w:rPr>
          <w:rFonts w:ascii="Wingdings" w:hAnsi="Wingdings" w:cs="Wingdings"/>
          <w:color w:val="1A1718"/>
          <w:sz w:val="30"/>
          <w:szCs w:val="30"/>
        </w:rPr>
        <w:t></w:t>
      </w:r>
      <w:r>
        <w:rPr>
          <w:rFonts w:ascii="Wingdings" w:hAnsi="Wingdings" w:cs="Wingdings"/>
          <w:color w:val="1A1718"/>
          <w:sz w:val="30"/>
          <w:szCs w:val="30"/>
        </w:rPr>
        <w:t></w:t>
      </w:r>
      <w:r>
        <w:rPr>
          <w:rFonts w:ascii="Arial" w:hAnsi="Arial" w:cs="Arial"/>
          <w:color w:val="1A1718"/>
          <w:sz w:val="30"/>
          <w:szCs w:val="30"/>
        </w:rPr>
        <w:t xml:space="preserve">Basic versus advanced participation in the Model UN </w:t>
      </w:r>
      <w:r>
        <w:rPr>
          <w:rFonts w:ascii="Times" w:hAnsi="Times" w:cs="Times"/>
        </w:rPr>
        <w:t> </w:t>
      </w:r>
    </w:p>
    <w:p w14:paraId="4D72A599" w14:textId="77777777" w:rsidR="00364273" w:rsidRDefault="00364273" w:rsidP="007B0501">
      <w:pPr>
        <w:widowControl w:val="0"/>
        <w:numPr>
          <w:ilvl w:val="0"/>
          <w:numId w:val="5"/>
        </w:numPr>
        <w:tabs>
          <w:tab w:val="left" w:pos="220"/>
          <w:tab w:val="left" w:pos="720"/>
        </w:tabs>
        <w:autoSpaceDE w:val="0"/>
        <w:autoSpaceDN w:val="0"/>
        <w:adjustRightInd w:val="0"/>
        <w:spacing w:after="240" w:line="320" w:lineRule="atLeast"/>
        <w:ind w:hanging="720"/>
        <w:rPr>
          <w:rFonts w:ascii="Times" w:hAnsi="Times" w:cs="Times"/>
        </w:rPr>
      </w:pPr>
    </w:p>
    <w:p w14:paraId="4247B340" w14:textId="77777777" w:rsidR="007B0501" w:rsidRPr="00B264CD" w:rsidRDefault="007B0501" w:rsidP="007B0501">
      <w:pPr>
        <w:widowControl w:val="0"/>
        <w:numPr>
          <w:ilvl w:val="0"/>
          <w:numId w:val="5"/>
        </w:numPr>
        <w:tabs>
          <w:tab w:val="left" w:pos="220"/>
          <w:tab w:val="left" w:pos="720"/>
        </w:tabs>
        <w:autoSpaceDE w:val="0"/>
        <w:autoSpaceDN w:val="0"/>
        <w:adjustRightInd w:val="0"/>
        <w:spacing w:after="240" w:line="320" w:lineRule="atLeast"/>
        <w:ind w:hanging="720"/>
        <w:rPr>
          <w:rFonts w:ascii="Times" w:hAnsi="Times" w:cs="Times"/>
        </w:rPr>
      </w:pPr>
      <w:r>
        <w:rPr>
          <w:rFonts w:ascii="Arial" w:hAnsi="Arial" w:cs="Arial"/>
          <w:b/>
          <w:bCs/>
          <w:color w:val="221E7F"/>
          <w:sz w:val="32"/>
          <w:szCs w:val="32"/>
        </w:rPr>
        <w:t>O</w:t>
      </w:r>
      <w:r>
        <w:rPr>
          <w:rFonts w:ascii="Arial" w:hAnsi="Arial" w:cs="Arial"/>
          <w:b/>
          <w:bCs/>
          <w:color w:val="221E7F"/>
          <w:sz w:val="26"/>
          <w:szCs w:val="26"/>
        </w:rPr>
        <w:t xml:space="preserve">RGANIZATIONAL </w:t>
      </w:r>
      <w:r>
        <w:rPr>
          <w:rFonts w:ascii="Arial" w:hAnsi="Arial" w:cs="Arial"/>
          <w:b/>
          <w:bCs/>
          <w:color w:val="221E7F"/>
          <w:sz w:val="32"/>
          <w:szCs w:val="32"/>
        </w:rPr>
        <w:t>S</w:t>
      </w:r>
      <w:r>
        <w:rPr>
          <w:rFonts w:ascii="Arial" w:hAnsi="Arial" w:cs="Arial"/>
          <w:b/>
          <w:bCs/>
          <w:color w:val="221E7F"/>
          <w:sz w:val="26"/>
          <w:szCs w:val="26"/>
        </w:rPr>
        <w:t xml:space="preserve">TRUCTURE OF THE </w:t>
      </w:r>
      <w:r>
        <w:rPr>
          <w:rFonts w:ascii="Arial" w:hAnsi="Arial" w:cs="Arial"/>
          <w:b/>
          <w:bCs/>
          <w:color w:val="221E7F"/>
          <w:sz w:val="32"/>
          <w:szCs w:val="32"/>
        </w:rPr>
        <w:t>M</w:t>
      </w:r>
      <w:r>
        <w:rPr>
          <w:rFonts w:ascii="Arial" w:hAnsi="Arial" w:cs="Arial"/>
          <w:b/>
          <w:bCs/>
          <w:color w:val="221E7F"/>
          <w:sz w:val="26"/>
          <w:szCs w:val="26"/>
        </w:rPr>
        <w:t xml:space="preserve">ODEL </w:t>
      </w:r>
      <w:r>
        <w:rPr>
          <w:rFonts w:ascii="Arial" w:hAnsi="Arial" w:cs="Arial"/>
          <w:b/>
          <w:bCs/>
          <w:color w:val="221E7F"/>
          <w:sz w:val="32"/>
          <w:szCs w:val="32"/>
        </w:rPr>
        <w:t xml:space="preserve">UN </w:t>
      </w:r>
      <w:r>
        <w:rPr>
          <w:rFonts w:ascii="Times" w:hAnsi="Times" w:cs="Times"/>
        </w:rPr>
        <w:t> </w:t>
      </w:r>
      <w:r w:rsidRPr="00B264CD">
        <w:rPr>
          <w:rFonts w:ascii="Arial" w:hAnsi="Arial" w:cs="Arial"/>
          <w:color w:val="1A1718"/>
        </w:rPr>
        <w:t>The Model UN is broken down into three main parts, also known as “bodies” based on the real UN and each body has a different function, allowing the Model UN to be effective</w:t>
      </w:r>
      <w:r w:rsidR="00F90EC1" w:rsidRPr="00B264CD">
        <w:rPr>
          <w:rStyle w:val="FootnoteReference"/>
          <w:rFonts w:ascii="Arial" w:hAnsi="Arial" w:cs="Arial"/>
          <w:color w:val="1A1718"/>
        </w:rPr>
        <w:footnoteReference w:id="1"/>
      </w:r>
      <w:r w:rsidRPr="00B264CD">
        <w:rPr>
          <w:rFonts w:ascii="Arial" w:hAnsi="Arial" w:cs="Arial"/>
          <w:color w:val="1A1718"/>
        </w:rPr>
        <w:t xml:space="preserve">: </w:t>
      </w:r>
      <w:r w:rsidRPr="00B264CD">
        <w:rPr>
          <w:rFonts w:ascii="Times" w:hAnsi="Times" w:cs="Times"/>
        </w:rPr>
        <w:t> </w:t>
      </w:r>
    </w:p>
    <w:p w14:paraId="53B481D4"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1) There is one </w:t>
      </w:r>
      <w:r w:rsidRPr="00B264CD">
        <w:rPr>
          <w:rFonts w:ascii="Arial" w:hAnsi="Arial" w:cs="Arial"/>
          <w:b/>
          <w:bCs/>
          <w:color w:val="1A1718"/>
        </w:rPr>
        <w:t>General Assembly (GA)</w:t>
      </w:r>
      <w:r w:rsidRPr="00B264CD">
        <w:rPr>
          <w:rFonts w:ascii="Arial" w:hAnsi="Arial" w:cs="Arial"/>
          <w:color w:val="1A1718"/>
        </w:rPr>
        <w:t>, which is the main body representing all member countries, led by the Secretary General. The GA is responsible for oversee</w:t>
      </w:r>
      <w:r w:rsidR="002D5D3B">
        <w:rPr>
          <w:rFonts w:ascii="Arial" w:hAnsi="Arial" w:cs="Arial"/>
          <w:color w:val="1A1718"/>
        </w:rPr>
        <w:t>ing the budget, appointing non-</w:t>
      </w:r>
      <w:r w:rsidRPr="00B264CD">
        <w:rPr>
          <w:rFonts w:ascii="Arial" w:hAnsi="Arial" w:cs="Arial"/>
          <w:color w:val="1A1718"/>
        </w:rPr>
        <w:t xml:space="preserve">permanent members to the Security Council, allowing new members entry, and addressing the full range of international issues covered by the UN Charter. </w:t>
      </w:r>
    </w:p>
    <w:p w14:paraId="4EE58B37" w14:textId="77777777" w:rsidR="007B0501" w:rsidRPr="00B264CD" w:rsidRDefault="00F90EC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2) </w:t>
      </w:r>
      <w:r w:rsidR="007B0501" w:rsidRPr="00B264CD">
        <w:rPr>
          <w:rFonts w:ascii="Arial" w:hAnsi="Arial" w:cs="Arial"/>
          <w:color w:val="1A1718"/>
        </w:rPr>
        <w:t xml:space="preserve">There are multiple </w:t>
      </w:r>
      <w:r w:rsidR="007B0501" w:rsidRPr="00B264CD">
        <w:rPr>
          <w:rFonts w:ascii="Arial" w:hAnsi="Arial" w:cs="Arial"/>
          <w:b/>
          <w:bCs/>
          <w:color w:val="1A1718"/>
        </w:rPr>
        <w:t>Issue Committees</w:t>
      </w:r>
      <w:r w:rsidR="007B0501" w:rsidRPr="00B264CD">
        <w:rPr>
          <w:rFonts w:ascii="Arial" w:hAnsi="Arial" w:cs="Arial"/>
          <w:color w:val="1A1718"/>
        </w:rPr>
        <w:t>, which are assigned to deal with speci</w:t>
      </w:r>
      <w:r w:rsidR="0034185B" w:rsidRPr="00B264CD">
        <w:rPr>
          <w:rFonts w:ascii="Arial" w:hAnsi="Arial" w:cs="Arial"/>
          <w:color w:val="1A1718"/>
        </w:rPr>
        <w:t>fi</w:t>
      </w:r>
      <w:r w:rsidR="007B0501" w:rsidRPr="00B264CD">
        <w:rPr>
          <w:rFonts w:ascii="Arial" w:hAnsi="Arial" w:cs="Arial"/>
          <w:color w:val="1A1718"/>
        </w:rPr>
        <w:t xml:space="preserve">c issues determined by the general assembly, such as Human Rights, Education, etc. Each committee has a Chair and Co Chair(s). Every country is represented in the each Committee. </w:t>
      </w:r>
    </w:p>
    <w:p w14:paraId="571A97B8" w14:textId="77777777" w:rsidR="007B0501" w:rsidRPr="00B264CD" w:rsidRDefault="00F90EC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3) </w:t>
      </w:r>
      <w:r w:rsidR="007B0501" w:rsidRPr="00B264CD">
        <w:rPr>
          <w:rFonts w:ascii="Arial" w:hAnsi="Arial" w:cs="Arial"/>
          <w:color w:val="1A1718"/>
        </w:rPr>
        <w:t xml:space="preserve">There is one </w:t>
      </w:r>
      <w:r w:rsidR="007B0501" w:rsidRPr="00B264CD">
        <w:rPr>
          <w:rFonts w:ascii="Arial" w:hAnsi="Arial" w:cs="Arial"/>
          <w:b/>
          <w:bCs/>
          <w:color w:val="1A1718"/>
        </w:rPr>
        <w:t xml:space="preserve">Security Council, </w:t>
      </w:r>
      <w:r w:rsidR="007B0501" w:rsidRPr="00B264CD">
        <w:rPr>
          <w:rFonts w:ascii="Arial" w:hAnsi="Arial" w:cs="Arial"/>
          <w:color w:val="1A1718"/>
        </w:rPr>
        <w:t xml:space="preserve">which mainly addresses international peace and security. There are </w:t>
      </w:r>
      <w:r w:rsidR="0034185B" w:rsidRPr="00B264CD">
        <w:rPr>
          <w:rFonts w:ascii="Arial" w:hAnsi="Arial" w:cs="Arial"/>
          <w:color w:val="1A1718"/>
        </w:rPr>
        <w:t>fi</w:t>
      </w:r>
      <w:r w:rsidR="007B0501" w:rsidRPr="00B264CD">
        <w:rPr>
          <w:rFonts w:ascii="Arial" w:hAnsi="Arial" w:cs="Arial"/>
          <w:color w:val="1A1718"/>
        </w:rPr>
        <w:t xml:space="preserve">ve permanent members, United States, Great Britain, France, Russia, and China, and rotating non-permanent countries that change often and have no veto power. </w:t>
      </w:r>
      <w:proofErr w:type="gramStart"/>
      <w:r w:rsidR="007B0501" w:rsidRPr="00B264CD">
        <w:rPr>
          <w:rFonts w:ascii="Arial" w:hAnsi="Arial" w:cs="Arial"/>
          <w:color w:val="1A1718"/>
        </w:rPr>
        <w:t>The Security Council is led by a President</w:t>
      </w:r>
      <w:r w:rsidR="0089008E" w:rsidRPr="0089008E">
        <w:rPr>
          <w:rFonts w:ascii="Arial" w:hAnsi="Arial" w:cs="Arial"/>
          <w:color w:val="FF0000"/>
        </w:rPr>
        <w:t>,</w:t>
      </w:r>
      <w:r w:rsidR="007B0501" w:rsidRPr="0089008E">
        <w:rPr>
          <w:rFonts w:ascii="Arial" w:hAnsi="Arial" w:cs="Arial"/>
          <w:color w:val="FF0000"/>
        </w:rPr>
        <w:t xml:space="preserve"> </w:t>
      </w:r>
      <w:r w:rsidR="007B0501" w:rsidRPr="00B264CD">
        <w:rPr>
          <w:rFonts w:ascii="Arial" w:hAnsi="Arial" w:cs="Arial"/>
          <w:color w:val="1A1718"/>
        </w:rPr>
        <w:t>who is a representative of one of the non-permanent members and rotates on a monthly basis</w:t>
      </w:r>
      <w:proofErr w:type="gramEnd"/>
      <w:r w:rsidR="007B0501" w:rsidRPr="00B264CD">
        <w:rPr>
          <w:rFonts w:ascii="Arial" w:hAnsi="Arial" w:cs="Arial"/>
          <w:color w:val="1A1718"/>
        </w:rPr>
        <w:t xml:space="preserve">. </w:t>
      </w:r>
    </w:p>
    <w:p w14:paraId="323B4669"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The General Assembly opens the Session and assigns issues to the issue </w:t>
      </w:r>
      <w:proofErr w:type="gramStart"/>
      <w:r w:rsidRPr="00B264CD">
        <w:rPr>
          <w:rFonts w:ascii="Arial" w:hAnsi="Arial" w:cs="Arial"/>
          <w:color w:val="1A1718"/>
        </w:rPr>
        <w:t>committees,</w:t>
      </w:r>
      <w:proofErr w:type="gramEnd"/>
      <w:r w:rsidRPr="00B264CD">
        <w:rPr>
          <w:rFonts w:ascii="Arial" w:hAnsi="Arial" w:cs="Arial"/>
          <w:color w:val="1A1718"/>
        </w:rPr>
        <w:t xml:space="preserve"> delegates to the committees develop resolutions on the issues in accordance with their countries interests. Once a resolution is made, it is sent back to the General Assembly to be discussed and voted on. We will discuss this process in more detail in later chapters. </w:t>
      </w:r>
    </w:p>
    <w:p w14:paraId="2708F872" w14:textId="77777777" w:rsidR="00E9639E" w:rsidRDefault="00E9639E" w:rsidP="00E9639E">
      <w:pPr>
        <w:widowControl w:val="0"/>
        <w:autoSpaceDE w:val="0"/>
        <w:autoSpaceDN w:val="0"/>
        <w:adjustRightInd w:val="0"/>
        <w:spacing w:after="240"/>
        <w:rPr>
          <w:rFonts w:ascii="Arial" w:hAnsi="Arial" w:cs="Arial"/>
          <w:b/>
          <w:bCs/>
          <w:color w:val="221E7F"/>
          <w:sz w:val="30"/>
          <w:szCs w:val="30"/>
        </w:rPr>
      </w:pPr>
    </w:p>
    <w:p w14:paraId="1E300023" w14:textId="77777777" w:rsidR="00E9639E" w:rsidRDefault="00E9639E" w:rsidP="00E9639E">
      <w:pPr>
        <w:widowControl w:val="0"/>
        <w:autoSpaceDE w:val="0"/>
        <w:autoSpaceDN w:val="0"/>
        <w:adjustRightInd w:val="0"/>
        <w:spacing w:after="240"/>
        <w:rPr>
          <w:rFonts w:ascii="Arial" w:hAnsi="Arial" w:cs="Arial"/>
          <w:b/>
          <w:bCs/>
          <w:color w:val="221E7F"/>
          <w:sz w:val="30"/>
          <w:szCs w:val="30"/>
        </w:rPr>
      </w:pPr>
      <w:r>
        <w:rPr>
          <w:rFonts w:ascii="Arial" w:hAnsi="Arial" w:cs="Arial"/>
          <w:b/>
          <w:bCs/>
          <w:color w:val="221E7F"/>
          <w:sz w:val="30"/>
          <w:szCs w:val="30"/>
        </w:rPr>
        <w:t>TYPES OF PARTICIPATION</w:t>
      </w:r>
    </w:p>
    <w:p w14:paraId="32820692" w14:textId="77777777" w:rsidR="00E9639E" w:rsidRPr="00B264CD" w:rsidRDefault="00E9639E" w:rsidP="00E9639E">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There are two ways in which a team can participate in the Model UN: basic participation and advanced participation. </w:t>
      </w:r>
    </w:p>
    <w:p w14:paraId="4142F04C"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B</w:t>
      </w:r>
      <w:r>
        <w:rPr>
          <w:rFonts w:ascii="Arial" w:hAnsi="Arial" w:cs="Arial"/>
          <w:b/>
          <w:bCs/>
          <w:color w:val="221E7F"/>
        </w:rPr>
        <w:t xml:space="preserve">ASIC </w:t>
      </w:r>
      <w:r>
        <w:rPr>
          <w:rFonts w:ascii="Arial" w:hAnsi="Arial" w:cs="Arial"/>
          <w:b/>
          <w:bCs/>
          <w:color w:val="221E7F"/>
          <w:sz w:val="30"/>
          <w:szCs w:val="30"/>
        </w:rPr>
        <w:t>P</w:t>
      </w:r>
      <w:r>
        <w:rPr>
          <w:rFonts w:ascii="Arial" w:hAnsi="Arial" w:cs="Arial"/>
          <w:b/>
          <w:bCs/>
          <w:color w:val="221E7F"/>
        </w:rPr>
        <w:t xml:space="preserve">ARTICIPATION </w:t>
      </w:r>
    </w:p>
    <w:p w14:paraId="4009649B"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b/>
          <w:bCs/>
          <w:color w:val="1A1718"/>
        </w:rPr>
        <w:t>1. Basic</w:t>
      </w:r>
      <w:r w:rsidR="00F90EC1" w:rsidRPr="00B264CD">
        <w:rPr>
          <w:rFonts w:ascii="Arial" w:hAnsi="Arial" w:cs="Arial"/>
          <w:b/>
          <w:bCs/>
          <w:color w:val="1A1718"/>
        </w:rPr>
        <w:t xml:space="preserve"> </w:t>
      </w:r>
      <w:r w:rsidRPr="00B264CD">
        <w:rPr>
          <w:rFonts w:ascii="Arial" w:hAnsi="Arial" w:cs="Arial"/>
          <w:b/>
          <w:bCs/>
          <w:color w:val="1A1718"/>
        </w:rPr>
        <w:t xml:space="preserve">participation: </w:t>
      </w:r>
    </w:p>
    <w:p w14:paraId="436575B6" w14:textId="77777777" w:rsidR="0034185B" w:rsidRPr="00B264CD" w:rsidRDefault="007B0501" w:rsidP="007B0501">
      <w:pPr>
        <w:widowControl w:val="0"/>
        <w:autoSpaceDE w:val="0"/>
        <w:autoSpaceDN w:val="0"/>
        <w:adjustRightInd w:val="0"/>
        <w:spacing w:after="240" w:line="340" w:lineRule="atLeast"/>
        <w:rPr>
          <w:rFonts w:ascii="Arial" w:hAnsi="Arial" w:cs="Arial"/>
          <w:color w:val="1A1718"/>
        </w:rPr>
      </w:pPr>
      <w:r w:rsidRPr="00B264CD">
        <w:rPr>
          <w:rFonts w:ascii="Arial" w:hAnsi="Arial" w:cs="Arial"/>
          <w:color w:val="1A1718"/>
        </w:rPr>
        <w:t>A team of 6-8 students will represent ONE country. Within the country, each student will represent an issue committee and the General Assembly. There should be at least one delegate per committee but in some cases there will be pairs.</w:t>
      </w:r>
    </w:p>
    <w:p w14:paraId="26619412"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Example: 6</w:t>
      </w:r>
      <w:r w:rsidR="0034185B" w:rsidRPr="00B264CD">
        <w:rPr>
          <w:rFonts w:ascii="Arial" w:hAnsi="Arial" w:cs="Arial"/>
          <w:color w:val="1A1718"/>
        </w:rPr>
        <w:t xml:space="preserve"> </w:t>
      </w:r>
      <w:r w:rsidRPr="00B264CD">
        <w:rPr>
          <w:rFonts w:ascii="Arial" w:hAnsi="Arial" w:cs="Arial"/>
          <w:color w:val="1A1718"/>
        </w:rPr>
        <w:t>students</w:t>
      </w:r>
      <w:r w:rsidR="0034185B" w:rsidRPr="00B264CD">
        <w:rPr>
          <w:rFonts w:ascii="Arial" w:hAnsi="Arial" w:cs="Arial"/>
          <w:color w:val="1A1718"/>
        </w:rPr>
        <w:t xml:space="preserve"> </w:t>
      </w:r>
      <w:r w:rsidRPr="00B264CD">
        <w:rPr>
          <w:rFonts w:ascii="Arial" w:hAnsi="Arial" w:cs="Arial"/>
          <w:color w:val="1A1718"/>
        </w:rPr>
        <w:t>have</w:t>
      </w:r>
      <w:r w:rsidR="0034185B" w:rsidRPr="00B264CD">
        <w:rPr>
          <w:rFonts w:ascii="Arial" w:hAnsi="Arial" w:cs="Arial"/>
          <w:color w:val="1A1718"/>
        </w:rPr>
        <w:t xml:space="preserve"> </w:t>
      </w:r>
      <w:r w:rsidRPr="00B264CD">
        <w:rPr>
          <w:rFonts w:ascii="Arial" w:hAnsi="Arial" w:cs="Arial"/>
          <w:color w:val="1A1718"/>
        </w:rPr>
        <w:t>been</w:t>
      </w:r>
      <w:r w:rsidR="0034185B" w:rsidRPr="00B264CD">
        <w:rPr>
          <w:rFonts w:ascii="Arial" w:hAnsi="Arial" w:cs="Arial"/>
          <w:color w:val="1A1718"/>
        </w:rPr>
        <w:t xml:space="preserve"> </w:t>
      </w:r>
      <w:r w:rsidRPr="00B264CD">
        <w:rPr>
          <w:rFonts w:ascii="Arial" w:hAnsi="Arial" w:cs="Arial"/>
          <w:color w:val="1A1718"/>
        </w:rPr>
        <w:t>assigned</w:t>
      </w:r>
      <w:r w:rsidR="0034185B" w:rsidRPr="00B264CD">
        <w:rPr>
          <w:rFonts w:ascii="Arial" w:hAnsi="Arial" w:cs="Arial"/>
          <w:color w:val="1A1718"/>
        </w:rPr>
        <w:t xml:space="preserve"> </w:t>
      </w:r>
      <w:r w:rsidRPr="00B264CD">
        <w:rPr>
          <w:rFonts w:ascii="Arial" w:hAnsi="Arial" w:cs="Arial"/>
          <w:color w:val="1A1718"/>
        </w:rPr>
        <w:t>to</w:t>
      </w:r>
      <w:r w:rsidR="0034185B" w:rsidRPr="00B264CD">
        <w:rPr>
          <w:rFonts w:ascii="Arial" w:hAnsi="Arial" w:cs="Arial"/>
          <w:color w:val="1A1718"/>
        </w:rPr>
        <w:t xml:space="preserve"> </w:t>
      </w:r>
      <w:r w:rsidRPr="00B264CD">
        <w:rPr>
          <w:rFonts w:ascii="Arial" w:hAnsi="Arial" w:cs="Arial"/>
          <w:color w:val="1A1718"/>
        </w:rPr>
        <w:t>represent</w:t>
      </w:r>
      <w:r w:rsidR="0034185B" w:rsidRPr="00B264CD">
        <w:rPr>
          <w:rFonts w:ascii="Arial" w:hAnsi="Arial" w:cs="Arial"/>
          <w:color w:val="1A1718"/>
        </w:rPr>
        <w:t xml:space="preserve"> </w:t>
      </w:r>
      <w:r w:rsidRPr="00B264CD">
        <w:rPr>
          <w:rFonts w:ascii="Arial" w:hAnsi="Arial" w:cs="Arial"/>
          <w:color w:val="1A1718"/>
        </w:rPr>
        <w:t>Morocco</w:t>
      </w:r>
      <w:r w:rsidR="0034185B" w:rsidRPr="00B264CD">
        <w:rPr>
          <w:rFonts w:ascii="Arial" w:hAnsi="Arial" w:cs="Arial"/>
          <w:color w:val="1A1718"/>
        </w:rPr>
        <w:t xml:space="preserve"> </w:t>
      </w:r>
      <w:r w:rsidRPr="00B264CD">
        <w:rPr>
          <w:rFonts w:ascii="Arial" w:hAnsi="Arial" w:cs="Arial"/>
          <w:color w:val="1A1718"/>
        </w:rPr>
        <w:t>and</w:t>
      </w:r>
      <w:r w:rsidR="0034185B" w:rsidRPr="00B264CD">
        <w:rPr>
          <w:rFonts w:ascii="Arial" w:hAnsi="Arial" w:cs="Arial"/>
          <w:color w:val="1A1718"/>
        </w:rPr>
        <w:t xml:space="preserve"> </w:t>
      </w:r>
      <w:r w:rsidRPr="00B264CD">
        <w:rPr>
          <w:rFonts w:ascii="Arial" w:hAnsi="Arial" w:cs="Arial"/>
          <w:color w:val="1A1718"/>
        </w:rPr>
        <w:t>the</w:t>
      </w:r>
      <w:r w:rsidR="0034185B" w:rsidRPr="00B264CD">
        <w:rPr>
          <w:rFonts w:ascii="Arial" w:hAnsi="Arial" w:cs="Arial"/>
          <w:color w:val="1A1718"/>
        </w:rPr>
        <w:t xml:space="preserve"> </w:t>
      </w:r>
      <w:r w:rsidRPr="00B264CD">
        <w:rPr>
          <w:rFonts w:ascii="Arial" w:hAnsi="Arial" w:cs="Arial"/>
          <w:color w:val="1A1718"/>
        </w:rPr>
        <w:t xml:space="preserve">following </w:t>
      </w:r>
      <w:r w:rsidR="0034185B" w:rsidRPr="00B264CD">
        <w:rPr>
          <w:rFonts w:ascii="Arial" w:hAnsi="Arial" w:cs="Arial"/>
          <w:color w:val="1A1718"/>
        </w:rPr>
        <w:t>fi</w:t>
      </w:r>
      <w:r w:rsidRPr="00B264CD">
        <w:rPr>
          <w:rFonts w:ascii="Arial" w:hAnsi="Arial" w:cs="Arial"/>
          <w:color w:val="1A1718"/>
        </w:rPr>
        <w:t>ve</w:t>
      </w:r>
      <w:r w:rsidR="0034185B" w:rsidRPr="00B264CD">
        <w:rPr>
          <w:rFonts w:ascii="Arial" w:hAnsi="Arial" w:cs="Arial"/>
          <w:color w:val="1A1718"/>
        </w:rPr>
        <w:t xml:space="preserve"> </w:t>
      </w:r>
      <w:r w:rsidRPr="00B264CD">
        <w:rPr>
          <w:rFonts w:ascii="Arial" w:hAnsi="Arial" w:cs="Arial"/>
          <w:color w:val="1A1718"/>
        </w:rPr>
        <w:t>issue</w:t>
      </w:r>
      <w:r w:rsidR="0034185B" w:rsidRPr="00B264CD">
        <w:rPr>
          <w:rFonts w:ascii="Arial" w:hAnsi="Arial" w:cs="Arial"/>
          <w:color w:val="1A1718"/>
        </w:rPr>
        <w:t xml:space="preserve"> </w:t>
      </w:r>
      <w:r w:rsidRPr="00B264CD">
        <w:rPr>
          <w:rFonts w:ascii="Arial" w:hAnsi="Arial" w:cs="Arial"/>
          <w:color w:val="1A1718"/>
        </w:rPr>
        <w:t>areas: human rights, world hunger, global economics, environment, and education. While everyone in this group is representing the same country, eac</w:t>
      </w:r>
      <w:r w:rsidR="00E9639E" w:rsidRPr="00B264CD">
        <w:rPr>
          <w:rFonts w:ascii="Arial" w:hAnsi="Arial" w:cs="Arial"/>
          <w:color w:val="1A1718"/>
        </w:rPr>
        <w:t>h participant will have a specifi</w:t>
      </w:r>
      <w:r w:rsidRPr="00B264CD">
        <w:rPr>
          <w:rFonts w:ascii="Arial" w:hAnsi="Arial" w:cs="Arial"/>
          <w:color w:val="1A1718"/>
        </w:rPr>
        <w:t xml:space="preserve">c focus: Sally for example will focus on Morocco's stance on education, Bob will focus on the environment, etc. And of course someone from the group will represent Morocco in the General Assembly. If Team Morocco decides to add on another team member to their group (and there are now 7 students instead of 6), then participants will pair up, Jessica and Sally will both work on education together. </w:t>
      </w:r>
    </w:p>
    <w:p w14:paraId="087A3EEC" w14:textId="77777777" w:rsidR="007B0501" w:rsidRPr="00B264CD" w:rsidRDefault="007B0501" w:rsidP="007B0501">
      <w:pPr>
        <w:widowControl w:val="0"/>
        <w:autoSpaceDE w:val="0"/>
        <w:autoSpaceDN w:val="0"/>
        <w:adjustRightInd w:val="0"/>
        <w:spacing w:line="280" w:lineRule="atLeast"/>
        <w:rPr>
          <w:rFonts w:ascii="Times" w:hAnsi="Times" w:cs="Times"/>
        </w:rPr>
      </w:pPr>
      <w:r w:rsidRPr="00B264CD">
        <w:rPr>
          <w:rFonts w:ascii="Times" w:hAnsi="Times" w:cs="Times"/>
          <w:noProof/>
        </w:rPr>
        <w:drawing>
          <wp:inline distT="0" distB="0" distL="0" distR="0" wp14:anchorId="795EF4F7" wp14:editId="4AE8B3B2">
            <wp:extent cx="10795" cy="1079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264CD">
        <w:rPr>
          <w:rFonts w:ascii="Times" w:hAnsi="Times" w:cs="Times"/>
        </w:rPr>
        <w:t xml:space="preserve"> </w:t>
      </w:r>
    </w:p>
    <w:p w14:paraId="54CCA90B"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b/>
          <w:bCs/>
          <w:color w:val="1A1718"/>
        </w:rPr>
        <w:t xml:space="preserve">How to apply for basic participation: </w:t>
      </w:r>
    </w:p>
    <w:p w14:paraId="4A7DE582"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Basic Teams will send in their application to Model UN staff and the team leader will receive the Basic Group Information Packet and Worksheet. Shortly after that, the Basic Team will be assigned a country and each student on the team will be assigned to a Committee or the General Assembly, and asked to research information on THAT issue for THEIR country. </w:t>
      </w:r>
    </w:p>
    <w:p w14:paraId="5ADA9640"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A</w:t>
      </w:r>
      <w:r>
        <w:rPr>
          <w:rFonts w:ascii="Arial" w:hAnsi="Arial" w:cs="Arial"/>
          <w:b/>
          <w:bCs/>
          <w:color w:val="221E7F"/>
          <w:sz w:val="26"/>
          <w:szCs w:val="26"/>
        </w:rPr>
        <w:t xml:space="preserve">DVANCED </w:t>
      </w:r>
      <w:r>
        <w:rPr>
          <w:rFonts w:ascii="Arial" w:hAnsi="Arial" w:cs="Arial"/>
          <w:b/>
          <w:bCs/>
          <w:color w:val="221E7F"/>
          <w:sz w:val="32"/>
          <w:szCs w:val="32"/>
        </w:rPr>
        <w:t>P</w:t>
      </w:r>
      <w:r>
        <w:rPr>
          <w:rFonts w:ascii="Arial" w:hAnsi="Arial" w:cs="Arial"/>
          <w:b/>
          <w:bCs/>
          <w:color w:val="221E7F"/>
          <w:sz w:val="26"/>
          <w:szCs w:val="26"/>
        </w:rPr>
        <w:t xml:space="preserve">ARTICIPATION </w:t>
      </w:r>
    </w:p>
    <w:p w14:paraId="0EC2EFEB"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Teams will apply for advanced participation if they are interested in representing a country on the Security Council. This type of participation involves more preparation from the candidates but also more opportunity to participate fully in Model UN. </w:t>
      </w:r>
    </w:p>
    <w:p w14:paraId="677AB59A"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b/>
          <w:bCs/>
          <w:color w:val="1A1718"/>
        </w:rPr>
        <w:t>1. Advanced</w:t>
      </w:r>
      <w:r w:rsidR="00E9639E" w:rsidRPr="00B264CD">
        <w:rPr>
          <w:rFonts w:ascii="Arial" w:hAnsi="Arial" w:cs="Arial"/>
          <w:b/>
          <w:bCs/>
          <w:color w:val="1A1718"/>
        </w:rPr>
        <w:t xml:space="preserve"> </w:t>
      </w:r>
      <w:r w:rsidRPr="00B264CD">
        <w:rPr>
          <w:rFonts w:ascii="Arial" w:hAnsi="Arial" w:cs="Arial"/>
          <w:b/>
          <w:bCs/>
          <w:color w:val="1A1718"/>
        </w:rPr>
        <w:t xml:space="preserve">Participation </w:t>
      </w:r>
    </w:p>
    <w:p w14:paraId="6995CDBA"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A team of 8-10 students will all represent ONE country. Just like in the basic participation, at least one team member will represent each issue committee and one person will represent the country in the General Assembly, additionally a few select teams will represent the rotating member countries for the Security Council and these teams will also have at least one representing delegate. As stated above, if there are extra team members</w:t>
      </w:r>
      <w:r w:rsidR="00321A83" w:rsidRPr="00321A83">
        <w:rPr>
          <w:rFonts w:ascii="Arial" w:hAnsi="Arial" w:cs="Arial"/>
          <w:color w:val="FF0000"/>
        </w:rPr>
        <w:t>,</w:t>
      </w:r>
      <w:r w:rsidRPr="00B264CD">
        <w:rPr>
          <w:rFonts w:ascii="Arial" w:hAnsi="Arial" w:cs="Arial"/>
          <w:color w:val="1A1718"/>
        </w:rPr>
        <w:t xml:space="preserve"> we will pair up the representation for issue areas</w:t>
      </w:r>
      <w:r w:rsidR="00321A83" w:rsidRPr="00321A83">
        <w:rPr>
          <w:rFonts w:ascii="Arial" w:hAnsi="Arial" w:cs="Arial"/>
          <w:color w:val="FF0000"/>
        </w:rPr>
        <w:t>,</w:t>
      </w:r>
      <w:r w:rsidRPr="00B264CD">
        <w:rPr>
          <w:rFonts w:ascii="Arial" w:hAnsi="Arial" w:cs="Arial"/>
          <w:color w:val="1A1718"/>
        </w:rPr>
        <w:t xml:space="preserve"> but no more than two people can serve on the Security Council. </w:t>
      </w:r>
    </w:p>
    <w:p w14:paraId="33025148"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Example: 8 students have been assigned to represent Great Britain and the following </w:t>
      </w:r>
      <w:r w:rsidR="00E9639E" w:rsidRPr="00B264CD">
        <w:rPr>
          <w:rFonts w:ascii="Arial" w:hAnsi="Arial" w:cs="Arial"/>
          <w:color w:val="1A1718"/>
        </w:rPr>
        <w:t>fi</w:t>
      </w:r>
      <w:r w:rsidRPr="00B264CD">
        <w:rPr>
          <w:rFonts w:ascii="Arial" w:hAnsi="Arial" w:cs="Arial"/>
          <w:color w:val="1A1718"/>
        </w:rPr>
        <w:t>ve issue areas: human rights, world hunger, global economics, environment, and education. While everyone in this group is representing the same country, eac</w:t>
      </w:r>
      <w:r w:rsidR="00E9639E" w:rsidRPr="00B264CD">
        <w:rPr>
          <w:rFonts w:ascii="Arial" w:hAnsi="Arial" w:cs="Arial"/>
          <w:color w:val="1A1718"/>
        </w:rPr>
        <w:t>h participant will have a specifi</w:t>
      </w:r>
      <w:r w:rsidRPr="00B264CD">
        <w:rPr>
          <w:rFonts w:ascii="Arial" w:hAnsi="Arial" w:cs="Arial"/>
          <w:color w:val="1A1718"/>
        </w:rPr>
        <w:t xml:space="preserve">c focus: George for example will focus on Britain's stance on human rights, while Jane will focus on the global economics, etc. One person will represent Great Britain in the General Assembly. If someone else joins Team Great Britain (and there are now 9 students instead of 8 participants), then the new person will pair up on an issue committee, ex. George and Bill will both work on education together. </w:t>
      </w:r>
    </w:p>
    <w:p w14:paraId="7AF50288"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b/>
          <w:bCs/>
          <w:color w:val="1A1718"/>
        </w:rPr>
        <w:t xml:space="preserve">How to apply for advanced participation: </w:t>
      </w:r>
    </w:p>
    <w:p w14:paraId="246F1145"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Advanced Teams will send in their application to the MUN staff and the team leader will receive the Advanced Group Information Packet and Worksheet. Teams will then go on to the Winter</w:t>
      </w:r>
      <w:r w:rsidR="00E9639E" w:rsidRPr="00B264CD">
        <w:rPr>
          <w:rFonts w:ascii="Arial" w:hAnsi="Arial" w:cs="Arial"/>
          <w:color w:val="1A1718"/>
        </w:rPr>
        <w:t xml:space="preserve"> </w:t>
      </w:r>
      <w:r w:rsidRPr="00B264CD">
        <w:rPr>
          <w:rFonts w:ascii="Arial" w:hAnsi="Arial" w:cs="Arial"/>
          <w:color w:val="1A1718"/>
        </w:rPr>
        <w:t xml:space="preserve">Invitational Interview, where they will be asked questions by the Judging Panel to identify if they meet the requirements for a Security Council Country. </w:t>
      </w:r>
    </w:p>
    <w:p w14:paraId="53F65344"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The Requirements will include: </w:t>
      </w:r>
    </w:p>
    <w:p w14:paraId="2BE53152" w14:textId="77777777" w:rsidR="007B0501" w:rsidRPr="00B264CD" w:rsidRDefault="007B0501" w:rsidP="007B0501">
      <w:pPr>
        <w:widowControl w:val="0"/>
        <w:numPr>
          <w:ilvl w:val="0"/>
          <w:numId w:val="6"/>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color w:val="1A1718"/>
        </w:rPr>
        <w:t xml:space="preserve">Understanding of the MUN Rules of Procedure (Chapter 6); </w:t>
      </w:r>
      <w:r w:rsidRPr="00B264CD">
        <w:rPr>
          <w:rFonts w:ascii="Times" w:hAnsi="Times" w:cs="Times"/>
        </w:rPr>
        <w:t> </w:t>
      </w:r>
    </w:p>
    <w:p w14:paraId="12A1D38F" w14:textId="77777777" w:rsidR="007B0501" w:rsidRPr="00B264CD" w:rsidRDefault="007B0501" w:rsidP="007B0501">
      <w:pPr>
        <w:widowControl w:val="0"/>
        <w:numPr>
          <w:ilvl w:val="0"/>
          <w:numId w:val="6"/>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color w:val="1A1718"/>
        </w:rPr>
        <w:t xml:space="preserve">Awareness of the most important issues affecting their country; </w:t>
      </w:r>
      <w:r w:rsidRPr="00B264CD">
        <w:rPr>
          <w:rFonts w:ascii="Times" w:hAnsi="Times" w:cs="Times"/>
        </w:rPr>
        <w:t> </w:t>
      </w:r>
    </w:p>
    <w:p w14:paraId="653DD456" w14:textId="77777777" w:rsidR="007B0501" w:rsidRPr="00B264CD" w:rsidRDefault="007B0501" w:rsidP="007B0501">
      <w:pPr>
        <w:widowControl w:val="0"/>
        <w:numPr>
          <w:ilvl w:val="0"/>
          <w:numId w:val="6"/>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color w:val="1A1718"/>
        </w:rPr>
        <w:t xml:space="preserve">How their country feels about those issues; </w:t>
      </w:r>
      <w:r w:rsidRPr="00B264CD">
        <w:rPr>
          <w:rFonts w:ascii="Times" w:hAnsi="Times" w:cs="Times"/>
        </w:rPr>
        <w:t> </w:t>
      </w:r>
    </w:p>
    <w:p w14:paraId="1007DAB6" w14:textId="77777777" w:rsidR="007B0501" w:rsidRPr="00B264CD" w:rsidRDefault="007B0501" w:rsidP="007B0501">
      <w:pPr>
        <w:widowControl w:val="0"/>
        <w:numPr>
          <w:ilvl w:val="0"/>
          <w:numId w:val="6"/>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color w:val="1A1718"/>
        </w:rPr>
        <w:t xml:space="preserve">Dress Code; </w:t>
      </w:r>
      <w:r w:rsidRPr="00B264CD">
        <w:rPr>
          <w:rFonts w:ascii="Times" w:hAnsi="Times" w:cs="Times"/>
        </w:rPr>
        <w:t> </w:t>
      </w:r>
    </w:p>
    <w:p w14:paraId="185E2813" w14:textId="77777777" w:rsidR="007B0501" w:rsidRPr="00B264CD" w:rsidRDefault="00E9639E" w:rsidP="007B0501">
      <w:pPr>
        <w:widowControl w:val="0"/>
        <w:numPr>
          <w:ilvl w:val="0"/>
          <w:numId w:val="6"/>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color w:val="1A1718"/>
        </w:rPr>
        <w:t>Confi</w:t>
      </w:r>
      <w:r w:rsidR="007B0501" w:rsidRPr="00B264CD">
        <w:rPr>
          <w:rFonts w:ascii="Arial" w:hAnsi="Arial" w:cs="Arial"/>
          <w:color w:val="1A1718"/>
        </w:rPr>
        <w:t xml:space="preserve">dence in speaking; </w:t>
      </w:r>
      <w:r w:rsidR="007B0501" w:rsidRPr="00B264CD">
        <w:rPr>
          <w:rFonts w:ascii="Times" w:hAnsi="Times" w:cs="Times"/>
        </w:rPr>
        <w:t> </w:t>
      </w:r>
    </w:p>
    <w:p w14:paraId="6F341DF7" w14:textId="77777777" w:rsidR="007B0501" w:rsidRPr="00B264CD" w:rsidRDefault="007B0501" w:rsidP="007B0501">
      <w:pPr>
        <w:widowControl w:val="0"/>
        <w:numPr>
          <w:ilvl w:val="0"/>
          <w:numId w:val="6"/>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color w:val="1A1718"/>
        </w:rPr>
        <w:t xml:space="preserve">Substantive knowledge </w:t>
      </w:r>
      <w:r w:rsidRPr="00B264CD">
        <w:rPr>
          <w:rFonts w:ascii="Times" w:hAnsi="Times" w:cs="Times"/>
        </w:rPr>
        <w:t> </w:t>
      </w:r>
    </w:p>
    <w:p w14:paraId="3D6E8E5B" w14:textId="77777777" w:rsidR="007B0501" w:rsidRPr="00B264CD" w:rsidRDefault="007B0501" w:rsidP="007B0501">
      <w:pPr>
        <w:widowControl w:val="0"/>
        <w:numPr>
          <w:ilvl w:val="0"/>
          <w:numId w:val="6"/>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color w:val="1A1718"/>
        </w:rPr>
        <w:t xml:space="preserve">English language competence; </w:t>
      </w:r>
      <w:r w:rsidRPr="00B264CD">
        <w:rPr>
          <w:rFonts w:ascii="Times" w:hAnsi="Times" w:cs="Times"/>
        </w:rPr>
        <w:t> </w:t>
      </w:r>
    </w:p>
    <w:p w14:paraId="55581C30" w14:textId="77777777" w:rsidR="007B0501" w:rsidRPr="00B264CD" w:rsidRDefault="007B0501" w:rsidP="007B0501">
      <w:pPr>
        <w:widowControl w:val="0"/>
        <w:numPr>
          <w:ilvl w:val="0"/>
          <w:numId w:val="6"/>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color w:val="1A1718"/>
        </w:rPr>
        <w:t>Research ski</w:t>
      </w:r>
      <w:r w:rsidR="00A6750E" w:rsidRPr="00B264CD">
        <w:rPr>
          <w:rFonts w:ascii="Arial" w:hAnsi="Arial" w:cs="Arial"/>
          <w:color w:val="1A1718"/>
        </w:rPr>
        <w:t>l</w:t>
      </w:r>
      <w:r w:rsidRPr="00B264CD">
        <w:rPr>
          <w:rFonts w:ascii="Arial" w:hAnsi="Arial" w:cs="Arial"/>
          <w:color w:val="1A1718"/>
        </w:rPr>
        <w:t xml:space="preserve">ls; </w:t>
      </w:r>
      <w:r w:rsidRPr="00B264CD">
        <w:rPr>
          <w:rFonts w:ascii="Times" w:hAnsi="Times" w:cs="Times"/>
        </w:rPr>
        <w:t> </w:t>
      </w:r>
    </w:p>
    <w:p w14:paraId="303E4331" w14:textId="77777777" w:rsidR="007B0501" w:rsidRPr="00B264CD" w:rsidRDefault="007B0501" w:rsidP="007B0501">
      <w:pPr>
        <w:widowControl w:val="0"/>
        <w:numPr>
          <w:ilvl w:val="0"/>
          <w:numId w:val="6"/>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color w:val="1A1718"/>
        </w:rPr>
        <w:t>Group Dynamic (no one student handles ALL answe</w:t>
      </w:r>
      <w:r w:rsidR="00E9639E" w:rsidRPr="00B264CD">
        <w:rPr>
          <w:rFonts w:ascii="Arial" w:hAnsi="Arial" w:cs="Arial"/>
          <w:color w:val="1A1718"/>
        </w:rPr>
        <w:t xml:space="preserve">rs - work as a </w:t>
      </w:r>
      <w:r w:rsidRPr="00B264CD">
        <w:rPr>
          <w:rFonts w:ascii="Arial" w:hAnsi="Arial" w:cs="Arial"/>
          <w:color w:val="1A1718"/>
        </w:rPr>
        <w:t xml:space="preserve">team); </w:t>
      </w:r>
      <w:r w:rsidRPr="00B264CD">
        <w:rPr>
          <w:rFonts w:ascii="Times" w:hAnsi="Times" w:cs="Times"/>
        </w:rPr>
        <w:t> </w:t>
      </w:r>
    </w:p>
    <w:p w14:paraId="5FA47BE6" w14:textId="77777777" w:rsidR="007B0501" w:rsidRPr="00B264CD" w:rsidRDefault="007B0501" w:rsidP="007B0501">
      <w:pPr>
        <w:widowControl w:val="0"/>
        <w:numPr>
          <w:ilvl w:val="0"/>
          <w:numId w:val="6"/>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color w:val="1A1718"/>
        </w:rPr>
        <w:t xml:space="preserve">Enthusiasm. </w:t>
      </w:r>
      <w:r w:rsidRPr="00B264CD">
        <w:rPr>
          <w:rFonts w:ascii="Times" w:hAnsi="Times" w:cs="Times"/>
        </w:rPr>
        <w:t> </w:t>
      </w:r>
    </w:p>
    <w:p w14:paraId="4432233C"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Once the Advanced Team is accepted, they will be assigned a country. Otherwise, they will be assigned a Non Security Council Country and have NO students participating in the Security Council. Each student will then be assigned to a Committee or the General Assembly, and asked to research information on THAT issue for THEIR country. </w:t>
      </w:r>
    </w:p>
    <w:p w14:paraId="527E983A"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A</w:t>
      </w:r>
      <w:r>
        <w:rPr>
          <w:rFonts w:ascii="Arial" w:hAnsi="Arial" w:cs="Arial"/>
          <w:b/>
          <w:bCs/>
          <w:color w:val="221E7F"/>
          <w:sz w:val="26"/>
          <w:szCs w:val="26"/>
        </w:rPr>
        <w:t xml:space="preserve">DVANCED </w:t>
      </w:r>
      <w:r>
        <w:rPr>
          <w:rFonts w:ascii="Arial" w:hAnsi="Arial" w:cs="Arial"/>
          <w:b/>
          <w:bCs/>
          <w:color w:val="221E7F"/>
          <w:sz w:val="32"/>
          <w:szCs w:val="32"/>
        </w:rPr>
        <w:t>I</w:t>
      </w:r>
      <w:r>
        <w:rPr>
          <w:rFonts w:ascii="Arial" w:hAnsi="Arial" w:cs="Arial"/>
          <w:b/>
          <w:bCs/>
          <w:color w:val="221E7F"/>
          <w:sz w:val="26"/>
          <w:szCs w:val="26"/>
        </w:rPr>
        <w:t xml:space="preserve">NDIVIDUALS </w:t>
      </w:r>
    </w:p>
    <w:p w14:paraId="5DA2C455"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Advanced individuals are participants who are applying to serve as a Chair or Co-Chair. Each committee, the General Assembly and the Security Council will have one Chair and two Co-Chairs. The Chair is responsible for overseeing the discussion and debate, enforcing rules of procedure, and ensuring that the debate stays on topic. </w:t>
      </w:r>
    </w:p>
    <w:p w14:paraId="4852D3DC"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A Chair will NOT be connected to any country, meaning that he or she will not be a part of a group. If a student applies to MUN as part of a group, and then becomes a Chair in a Committee, that group must replace the student. </w:t>
      </w:r>
    </w:p>
    <w:p w14:paraId="2C9676BD"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Example: A group of 6 students are selected to represent Egypt and one person decides they want to</w:t>
      </w:r>
      <w:r w:rsidR="00B264CD" w:rsidRPr="00B264CD">
        <w:rPr>
          <w:rFonts w:ascii="Arial" w:hAnsi="Arial" w:cs="Arial"/>
          <w:color w:val="1A1718"/>
        </w:rPr>
        <w:t xml:space="preserve"> be a Chair. The team is now offi</w:t>
      </w:r>
      <w:r w:rsidRPr="00B264CD">
        <w:rPr>
          <w:rFonts w:ascii="Arial" w:hAnsi="Arial" w:cs="Arial"/>
          <w:color w:val="1A1718"/>
        </w:rPr>
        <w:t xml:space="preserve">cially </w:t>
      </w:r>
      <w:r w:rsidR="00B264CD" w:rsidRPr="00B264CD">
        <w:rPr>
          <w:rFonts w:ascii="Arial" w:hAnsi="Arial" w:cs="Arial"/>
          <w:color w:val="1A1718"/>
        </w:rPr>
        <w:t>fi</w:t>
      </w:r>
      <w:r w:rsidRPr="00B264CD">
        <w:rPr>
          <w:rFonts w:ascii="Arial" w:hAnsi="Arial" w:cs="Arial"/>
          <w:color w:val="1A1718"/>
        </w:rPr>
        <w:t xml:space="preserve">ve people and must </w:t>
      </w:r>
      <w:r w:rsidR="00B264CD" w:rsidRPr="00B264CD">
        <w:rPr>
          <w:rFonts w:ascii="Arial" w:hAnsi="Arial" w:cs="Arial"/>
          <w:color w:val="1A1718"/>
        </w:rPr>
        <w:t>ad</w:t>
      </w:r>
      <w:r w:rsidRPr="00B264CD">
        <w:rPr>
          <w:rFonts w:ascii="Arial" w:hAnsi="Arial" w:cs="Arial"/>
          <w:color w:val="1A1718"/>
        </w:rPr>
        <w:t xml:space="preserve">d another team member. </w:t>
      </w:r>
    </w:p>
    <w:p w14:paraId="23560601"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b/>
          <w:bCs/>
          <w:color w:val="1A1718"/>
        </w:rPr>
        <w:t xml:space="preserve">How to apply for a Chair position: </w:t>
      </w:r>
    </w:p>
    <w:p w14:paraId="363129EF"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Advanced Individuals must submit a Committee Chair Application and be prepared to give an interview to Model UN staff. The Chair Application </w:t>
      </w:r>
      <w:r w:rsidR="00A6750E" w:rsidRPr="00B264CD">
        <w:rPr>
          <w:rFonts w:ascii="Arial" w:hAnsi="Arial" w:cs="Arial"/>
          <w:color w:val="1A1718"/>
        </w:rPr>
        <w:t>can</w:t>
      </w:r>
      <w:r w:rsidRPr="00B264CD">
        <w:rPr>
          <w:rFonts w:ascii="Arial" w:hAnsi="Arial" w:cs="Arial"/>
          <w:color w:val="1A1718"/>
        </w:rPr>
        <w:t xml:space="preserve"> be submitted as part of a group or independent of a group. Students must select a Committee of interest. The Group Leader or Chair Committee Applicant will receive the Advanced Individual Packet to help him or her prepare for the application and interview process. Students will attend the Winter Invitational Interview, where they will be asked questions by the Judging Panel to identify if they meet the requirements for holding a Chair Position. </w:t>
      </w:r>
    </w:p>
    <w:p w14:paraId="172279F0"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1A1718"/>
        </w:rPr>
        <w:t xml:space="preserve">The requirements for this position are the same as the above-stated requirements for the advanced teams. If selected, a student will act as a Chair Person and be assigned to a Committee. If the student is not selected, he/she may still participate as a delegate for their team. </w:t>
      </w:r>
    </w:p>
    <w:p w14:paraId="20ACA3F0" w14:textId="77777777" w:rsidR="00E9639E" w:rsidRPr="00B264CD" w:rsidRDefault="00E9639E" w:rsidP="007B0501">
      <w:pPr>
        <w:widowControl w:val="0"/>
        <w:autoSpaceDE w:val="0"/>
        <w:autoSpaceDN w:val="0"/>
        <w:adjustRightInd w:val="0"/>
        <w:spacing w:after="240" w:line="760" w:lineRule="atLeast"/>
        <w:rPr>
          <w:rFonts w:ascii="Arial" w:hAnsi="Arial" w:cs="Arial"/>
          <w:color w:val="221E7F"/>
        </w:rPr>
      </w:pPr>
      <w:r w:rsidRPr="00B264CD">
        <w:rPr>
          <w:rFonts w:ascii="Arial" w:hAnsi="Arial" w:cs="Arial"/>
          <w:color w:val="221E7F"/>
        </w:rPr>
        <w:br w:type="page"/>
      </w:r>
    </w:p>
    <w:p w14:paraId="1A19E710" w14:textId="77777777" w:rsidR="007B0501" w:rsidRDefault="007B0501" w:rsidP="007B0501">
      <w:pPr>
        <w:widowControl w:val="0"/>
        <w:autoSpaceDE w:val="0"/>
        <w:autoSpaceDN w:val="0"/>
        <w:adjustRightInd w:val="0"/>
        <w:spacing w:after="240" w:line="760" w:lineRule="atLeast"/>
        <w:rPr>
          <w:rFonts w:ascii="Times" w:hAnsi="Times" w:cs="Times"/>
        </w:rPr>
      </w:pPr>
      <w:r>
        <w:rPr>
          <w:rFonts w:ascii="Arial" w:hAnsi="Arial" w:cs="Arial"/>
          <w:color w:val="221E7F"/>
          <w:sz w:val="66"/>
          <w:szCs w:val="66"/>
        </w:rPr>
        <w:t xml:space="preserve">Chapter 2: Researching </w:t>
      </w:r>
    </w:p>
    <w:p w14:paraId="6EC1FF1E"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 xml:space="preserve">Once a team is formed, you will be assigned a country to represent in the Model UN. When that happens, you should begin researching your country and the issue areas that will be discussed at the Conference right away. In this section you will learn: </w:t>
      </w:r>
    </w:p>
    <w:p w14:paraId="2365057B" w14:textId="77777777" w:rsidR="007B0501" w:rsidRDefault="007B0501" w:rsidP="007B0501">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010302"/>
          <w:kern w:val="1"/>
          <w:sz w:val="30"/>
          <w:szCs w:val="30"/>
        </w:rPr>
        <w:tab/>
      </w:r>
      <w:r>
        <w:rPr>
          <w:rFonts w:ascii="Wingdings" w:hAnsi="Wingdings" w:cs="Wingdings"/>
          <w:color w:val="010302"/>
          <w:kern w:val="1"/>
          <w:sz w:val="30"/>
          <w:szCs w:val="30"/>
        </w:rPr>
        <w:tab/>
      </w: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How to begin the researching process </w:t>
      </w:r>
      <w:r>
        <w:rPr>
          <w:rFonts w:ascii="Times" w:hAnsi="Times" w:cs="Times"/>
        </w:rPr>
        <w:t> </w:t>
      </w:r>
    </w:p>
    <w:p w14:paraId="75900297" w14:textId="77777777" w:rsidR="007B0501" w:rsidRDefault="007B0501" w:rsidP="007B0501">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010302"/>
          <w:kern w:val="1"/>
          <w:sz w:val="30"/>
          <w:szCs w:val="30"/>
        </w:rPr>
        <w:tab/>
      </w:r>
      <w:r>
        <w:rPr>
          <w:rFonts w:ascii="Wingdings" w:hAnsi="Wingdings" w:cs="Wingdings"/>
          <w:color w:val="010302"/>
          <w:kern w:val="1"/>
          <w:sz w:val="30"/>
          <w:szCs w:val="30"/>
        </w:rPr>
        <w:tab/>
      </w: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Tips for good research </w:t>
      </w:r>
      <w:r>
        <w:rPr>
          <w:rFonts w:ascii="Times" w:hAnsi="Times" w:cs="Times"/>
        </w:rPr>
        <w:t> </w:t>
      </w:r>
    </w:p>
    <w:p w14:paraId="30C062ED" w14:textId="77777777" w:rsidR="00E9639E" w:rsidRDefault="007B0501" w:rsidP="007B0501">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010302"/>
          <w:kern w:val="1"/>
          <w:sz w:val="30"/>
          <w:szCs w:val="30"/>
        </w:rPr>
        <w:tab/>
      </w:r>
      <w:r>
        <w:rPr>
          <w:rFonts w:ascii="Wingdings" w:hAnsi="Wingdings" w:cs="Wingdings"/>
          <w:color w:val="010302"/>
          <w:kern w:val="1"/>
          <w:sz w:val="30"/>
          <w:szCs w:val="30"/>
        </w:rPr>
        <w:tab/>
      </w: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How to identify valuable information </w:t>
      </w:r>
      <w:r>
        <w:rPr>
          <w:rFonts w:ascii="Times" w:hAnsi="Times" w:cs="Times"/>
        </w:rPr>
        <w:t> </w:t>
      </w:r>
    </w:p>
    <w:p w14:paraId="5F9FF28A" w14:textId="77777777" w:rsidR="00E9639E" w:rsidRPr="00E9639E" w:rsidRDefault="00E9639E" w:rsidP="007B0501">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p>
    <w:p w14:paraId="16288D2C" w14:textId="77777777" w:rsidR="007B0501" w:rsidRPr="00B264CD" w:rsidRDefault="007B0501" w:rsidP="007B0501">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r>
        <w:rPr>
          <w:rFonts w:ascii="Arial" w:hAnsi="Arial" w:cs="Arial"/>
          <w:b/>
          <w:bCs/>
          <w:color w:val="221E7F"/>
          <w:sz w:val="32"/>
          <w:szCs w:val="32"/>
        </w:rPr>
        <w:t>H</w:t>
      </w:r>
      <w:r>
        <w:rPr>
          <w:rFonts w:ascii="Arial" w:hAnsi="Arial" w:cs="Arial"/>
          <w:b/>
          <w:bCs/>
          <w:color w:val="221E7F"/>
          <w:sz w:val="26"/>
          <w:szCs w:val="26"/>
        </w:rPr>
        <w:t xml:space="preserve">OW TO </w:t>
      </w:r>
      <w:r>
        <w:rPr>
          <w:rFonts w:ascii="Arial" w:hAnsi="Arial" w:cs="Arial"/>
          <w:b/>
          <w:bCs/>
          <w:color w:val="221E7F"/>
          <w:sz w:val="32"/>
          <w:szCs w:val="32"/>
        </w:rPr>
        <w:t>B</w:t>
      </w:r>
      <w:r>
        <w:rPr>
          <w:rFonts w:ascii="Arial" w:hAnsi="Arial" w:cs="Arial"/>
          <w:b/>
          <w:bCs/>
          <w:color w:val="221E7F"/>
          <w:sz w:val="26"/>
          <w:szCs w:val="26"/>
        </w:rPr>
        <w:t xml:space="preserve">EGIN </w:t>
      </w:r>
      <w:r>
        <w:rPr>
          <w:rFonts w:ascii="Arial" w:hAnsi="Arial" w:cs="Arial"/>
          <w:b/>
          <w:bCs/>
          <w:color w:val="221E7F"/>
          <w:sz w:val="32"/>
          <w:szCs w:val="32"/>
        </w:rPr>
        <w:t>R</w:t>
      </w:r>
      <w:r>
        <w:rPr>
          <w:rFonts w:ascii="Arial" w:hAnsi="Arial" w:cs="Arial"/>
          <w:b/>
          <w:bCs/>
          <w:color w:val="221E7F"/>
          <w:sz w:val="26"/>
          <w:szCs w:val="26"/>
        </w:rPr>
        <w:t xml:space="preserve">ESEARCHING </w:t>
      </w:r>
      <w:r>
        <w:rPr>
          <w:rFonts w:ascii="Times" w:hAnsi="Times" w:cs="Times"/>
        </w:rPr>
        <w:t> </w:t>
      </w:r>
      <w:r w:rsidRPr="00B264CD">
        <w:rPr>
          <w:rFonts w:ascii="Arial" w:hAnsi="Arial" w:cs="Arial"/>
          <w:color w:val="010302"/>
        </w:rPr>
        <w:t xml:space="preserve">The MUN Staff will provide you with some basic material to help you get started but most of the research will be up to you. The very </w:t>
      </w:r>
      <w:r w:rsidR="00E9639E" w:rsidRPr="00B264CD">
        <w:rPr>
          <w:rFonts w:ascii="Arial" w:hAnsi="Arial" w:cs="Arial"/>
          <w:color w:val="010302"/>
        </w:rPr>
        <w:t>fi</w:t>
      </w:r>
      <w:r w:rsidRPr="00B264CD">
        <w:rPr>
          <w:rFonts w:ascii="Arial" w:hAnsi="Arial" w:cs="Arial"/>
          <w:color w:val="010302"/>
        </w:rPr>
        <w:t>rst thing you sh</w:t>
      </w:r>
      <w:r w:rsidR="00E9639E" w:rsidRPr="00B264CD">
        <w:rPr>
          <w:rFonts w:ascii="Arial" w:hAnsi="Arial" w:cs="Arial"/>
          <w:color w:val="010302"/>
        </w:rPr>
        <w:t>ould do is read the country profi</w:t>
      </w:r>
      <w:r w:rsidRPr="00B264CD">
        <w:rPr>
          <w:rFonts w:ascii="Arial" w:hAnsi="Arial" w:cs="Arial"/>
          <w:color w:val="010302"/>
        </w:rPr>
        <w:t xml:space="preserve">les and issue committee factsheets MUN Staff provides (see sample below). The Internet will probably be your main source for </w:t>
      </w:r>
      <w:r w:rsidR="00E9639E" w:rsidRPr="00B264CD">
        <w:rPr>
          <w:rFonts w:ascii="Arial" w:hAnsi="Arial" w:cs="Arial"/>
          <w:color w:val="010302"/>
        </w:rPr>
        <w:t>fi</w:t>
      </w:r>
      <w:r w:rsidRPr="00B264CD">
        <w:rPr>
          <w:rFonts w:ascii="Arial" w:hAnsi="Arial" w:cs="Arial"/>
          <w:color w:val="010302"/>
        </w:rPr>
        <w:t>nding information, look for websites ending in .</w:t>
      </w:r>
      <w:proofErr w:type="spellStart"/>
      <w:r w:rsidRPr="00B264CD">
        <w:rPr>
          <w:rFonts w:ascii="Arial" w:hAnsi="Arial" w:cs="Arial"/>
          <w:color w:val="010302"/>
        </w:rPr>
        <w:t>edu</w:t>
      </w:r>
      <w:proofErr w:type="spellEnd"/>
      <w:r w:rsidRPr="00B264CD">
        <w:rPr>
          <w:rFonts w:ascii="Arial" w:hAnsi="Arial" w:cs="Arial"/>
          <w:color w:val="010302"/>
        </w:rPr>
        <w:t>, .</w:t>
      </w:r>
      <w:proofErr w:type="spellStart"/>
      <w:r w:rsidRPr="00B264CD">
        <w:rPr>
          <w:rFonts w:ascii="Arial" w:hAnsi="Arial" w:cs="Arial"/>
          <w:color w:val="010302"/>
        </w:rPr>
        <w:t>gov</w:t>
      </w:r>
      <w:proofErr w:type="spellEnd"/>
      <w:r w:rsidRPr="00B264CD">
        <w:rPr>
          <w:rFonts w:ascii="Arial" w:hAnsi="Arial" w:cs="Arial"/>
          <w:color w:val="010302"/>
        </w:rPr>
        <w:t xml:space="preserve">, </w:t>
      </w:r>
      <w:proofErr w:type="gramStart"/>
      <w:r w:rsidRPr="00B264CD">
        <w:rPr>
          <w:rFonts w:ascii="Arial" w:hAnsi="Arial" w:cs="Arial"/>
          <w:color w:val="010302"/>
        </w:rPr>
        <w:t>or .org</w:t>
      </w:r>
      <w:proofErr w:type="gramEnd"/>
      <w:r w:rsidRPr="00B264CD">
        <w:rPr>
          <w:rFonts w:ascii="Arial" w:hAnsi="Arial" w:cs="Arial"/>
          <w:color w:val="010302"/>
        </w:rPr>
        <w:t xml:space="preserve">. Also take advantage of the American Corner, local libraries, newspapers, encyclopedias, and magazines. </w:t>
      </w:r>
      <w:r w:rsidRPr="00B264CD">
        <w:rPr>
          <w:rFonts w:ascii="Times" w:hAnsi="Times" w:cs="Times"/>
        </w:rPr>
        <w:t> </w:t>
      </w:r>
      <w:r w:rsidRPr="00B264CD">
        <w:rPr>
          <w:rFonts w:ascii="Arial" w:hAnsi="Arial" w:cs="Arial"/>
          <w:color w:val="010302"/>
        </w:rPr>
        <w:t>Here are a few recommended sites to begin your research</w:t>
      </w:r>
      <w:r w:rsidRPr="00B264CD">
        <w:rPr>
          <w:rFonts w:ascii="Cambria" w:hAnsi="Cambria" w:cs="Cambria"/>
          <w:color w:val="010302"/>
        </w:rPr>
        <w:t xml:space="preserve">: </w:t>
      </w:r>
      <w:r w:rsidRPr="00B264CD">
        <w:rPr>
          <w:rFonts w:ascii="Times" w:hAnsi="Times" w:cs="Times"/>
        </w:rPr>
        <w:t> </w:t>
      </w:r>
    </w:p>
    <w:p w14:paraId="2CBCA02F" w14:textId="77777777" w:rsidR="007B0501" w:rsidRPr="00B264CD" w:rsidRDefault="007B0501" w:rsidP="007B0501">
      <w:pPr>
        <w:widowControl w:val="0"/>
        <w:numPr>
          <w:ilvl w:val="0"/>
          <w:numId w:val="8"/>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CIA World </w:t>
      </w:r>
      <w:proofErr w:type="spellStart"/>
      <w:r w:rsidRPr="00B264CD">
        <w:rPr>
          <w:rFonts w:ascii="Arial" w:hAnsi="Arial" w:cs="Arial"/>
          <w:color w:val="010302"/>
        </w:rPr>
        <w:t>Factbook</w:t>
      </w:r>
      <w:proofErr w:type="spellEnd"/>
      <w:r w:rsidRPr="00B264CD">
        <w:rPr>
          <w:rFonts w:ascii="Arial" w:hAnsi="Arial" w:cs="Arial"/>
          <w:color w:val="010302"/>
        </w:rPr>
        <w:t xml:space="preserve"> </w:t>
      </w:r>
      <w:r w:rsidRPr="00B264CD">
        <w:rPr>
          <w:rFonts w:ascii="Arial" w:hAnsi="Arial" w:cs="Arial"/>
          <w:color w:val="221E7F"/>
        </w:rPr>
        <w:t xml:space="preserve">https://www.cia.gov/library/publications/the-world-factbook/ </w:t>
      </w:r>
    </w:p>
    <w:p w14:paraId="5B5A04B0" w14:textId="77777777" w:rsidR="007B0501" w:rsidRPr="00B264CD" w:rsidRDefault="007B0501" w:rsidP="007B0501">
      <w:pPr>
        <w:widowControl w:val="0"/>
        <w:numPr>
          <w:ilvl w:val="0"/>
          <w:numId w:val="8"/>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The UN's National Government Information Page </w:t>
      </w:r>
      <w:r w:rsidRPr="00B264CD">
        <w:rPr>
          <w:rFonts w:ascii="Arial" w:hAnsi="Arial" w:cs="Arial"/>
          <w:color w:val="221E7F"/>
        </w:rPr>
        <w:t xml:space="preserve">www.un.org/esa/national.htm </w:t>
      </w:r>
      <w:r w:rsidRPr="00B264CD">
        <w:rPr>
          <w:rFonts w:ascii="Times" w:hAnsi="Times" w:cs="Times"/>
        </w:rPr>
        <w:t> </w:t>
      </w:r>
    </w:p>
    <w:p w14:paraId="2772B712" w14:textId="77777777" w:rsidR="007B0501" w:rsidRPr="00B264CD" w:rsidRDefault="007B0501" w:rsidP="007B0501">
      <w:pPr>
        <w:widowControl w:val="0"/>
        <w:numPr>
          <w:ilvl w:val="0"/>
          <w:numId w:val="8"/>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Global Policy Innovations </w:t>
      </w:r>
      <w:r w:rsidRPr="00B264CD">
        <w:rPr>
          <w:rFonts w:ascii="Arial" w:hAnsi="Arial" w:cs="Arial"/>
          <w:color w:val="221E7F"/>
        </w:rPr>
        <w:t xml:space="preserve">www.policyinnovations.org </w:t>
      </w:r>
      <w:r w:rsidRPr="00B264CD">
        <w:rPr>
          <w:rFonts w:ascii="Times" w:hAnsi="Times" w:cs="Times"/>
        </w:rPr>
        <w:t> </w:t>
      </w:r>
    </w:p>
    <w:p w14:paraId="76E5ECED" w14:textId="77777777" w:rsidR="007B0501" w:rsidRPr="00B264CD" w:rsidRDefault="007B0501" w:rsidP="007B0501">
      <w:pPr>
        <w:widowControl w:val="0"/>
        <w:numPr>
          <w:ilvl w:val="0"/>
          <w:numId w:val="8"/>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Global Issues </w:t>
      </w:r>
      <w:r w:rsidRPr="00B264CD">
        <w:rPr>
          <w:rFonts w:ascii="Arial" w:hAnsi="Arial" w:cs="Arial"/>
          <w:color w:val="221E7F"/>
        </w:rPr>
        <w:t xml:space="preserve">http://www.globalissues.org/ </w:t>
      </w:r>
      <w:r w:rsidRPr="00B264CD">
        <w:rPr>
          <w:rFonts w:ascii="Times" w:hAnsi="Times" w:cs="Times"/>
        </w:rPr>
        <w:t> </w:t>
      </w:r>
    </w:p>
    <w:p w14:paraId="6DBF338F" w14:textId="77777777" w:rsidR="007B0501" w:rsidRPr="00B264CD" w:rsidRDefault="007B0501" w:rsidP="007B0501">
      <w:pPr>
        <w:widowControl w:val="0"/>
        <w:numPr>
          <w:ilvl w:val="0"/>
          <w:numId w:val="8"/>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00E9639E" w:rsidRPr="00B264CD">
        <w:rPr>
          <w:rFonts w:ascii="Arial" w:hAnsi="Arial" w:cs="Arial"/>
          <w:color w:val="010302"/>
        </w:rPr>
        <w:t>BBC News Country Profi</w:t>
      </w:r>
      <w:r w:rsidRPr="00B264CD">
        <w:rPr>
          <w:rFonts w:ascii="Arial" w:hAnsi="Arial" w:cs="Arial"/>
          <w:color w:val="010302"/>
        </w:rPr>
        <w:t xml:space="preserve">les </w:t>
      </w:r>
      <w:r w:rsidRPr="00B264CD">
        <w:rPr>
          <w:rFonts w:ascii="Arial" w:hAnsi="Arial" w:cs="Arial"/>
          <w:color w:val="221E7F"/>
        </w:rPr>
        <w:t>http://news.bbc.co.uk/2/hi/country pro les/</w:t>
      </w:r>
      <w:proofErr w:type="spellStart"/>
      <w:r w:rsidRPr="00B264CD">
        <w:rPr>
          <w:rFonts w:ascii="Arial" w:hAnsi="Arial" w:cs="Arial"/>
          <w:color w:val="221E7F"/>
        </w:rPr>
        <w:t>default.stm</w:t>
      </w:r>
      <w:proofErr w:type="spellEnd"/>
      <w:r w:rsidRPr="00B264CD">
        <w:rPr>
          <w:rFonts w:ascii="Arial" w:hAnsi="Arial" w:cs="Arial"/>
          <w:color w:val="221E7F"/>
        </w:rPr>
        <w:t xml:space="preserve"> </w:t>
      </w:r>
      <w:r w:rsidRPr="00B264CD">
        <w:rPr>
          <w:rFonts w:ascii="Times" w:hAnsi="Times" w:cs="Times"/>
        </w:rPr>
        <w:t> </w:t>
      </w:r>
    </w:p>
    <w:p w14:paraId="5B29F1B4" w14:textId="77777777" w:rsidR="007B0501" w:rsidRPr="00B264CD" w:rsidRDefault="007B0501" w:rsidP="007B0501">
      <w:pPr>
        <w:widowControl w:val="0"/>
        <w:numPr>
          <w:ilvl w:val="0"/>
          <w:numId w:val="8"/>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The Economist Country Brie </w:t>
      </w:r>
      <w:proofErr w:type="spellStart"/>
      <w:r w:rsidRPr="00B264CD">
        <w:rPr>
          <w:rFonts w:ascii="Arial" w:hAnsi="Arial" w:cs="Arial"/>
          <w:color w:val="010302"/>
        </w:rPr>
        <w:t>ngs</w:t>
      </w:r>
      <w:proofErr w:type="spellEnd"/>
      <w:r w:rsidRPr="00B264CD">
        <w:rPr>
          <w:rFonts w:ascii="Arial" w:hAnsi="Arial" w:cs="Arial"/>
          <w:color w:val="010302"/>
        </w:rPr>
        <w:t xml:space="preserve"> </w:t>
      </w:r>
      <w:r w:rsidRPr="00B264CD">
        <w:rPr>
          <w:rFonts w:ascii="Arial" w:hAnsi="Arial" w:cs="Arial"/>
          <w:color w:val="221E7F"/>
        </w:rPr>
        <w:t xml:space="preserve">www.economist.com/countries </w:t>
      </w:r>
      <w:r w:rsidRPr="00B264CD">
        <w:rPr>
          <w:rFonts w:ascii="Times" w:hAnsi="Times" w:cs="Times"/>
        </w:rPr>
        <w:t> </w:t>
      </w:r>
    </w:p>
    <w:p w14:paraId="732A70DC" w14:textId="77777777" w:rsidR="007B0501" w:rsidRPr="00B264CD" w:rsidRDefault="007B0501" w:rsidP="007B0501">
      <w:pPr>
        <w:widowControl w:val="0"/>
        <w:numPr>
          <w:ilvl w:val="0"/>
          <w:numId w:val="8"/>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UN Missions </w:t>
      </w:r>
      <w:r w:rsidRPr="00B264CD">
        <w:rPr>
          <w:rFonts w:ascii="Arial" w:hAnsi="Arial" w:cs="Arial"/>
          <w:color w:val="221E7F"/>
        </w:rPr>
        <w:t xml:space="preserve">www.un.int </w:t>
      </w:r>
      <w:r w:rsidRPr="00B264CD">
        <w:rPr>
          <w:rFonts w:ascii="Times" w:hAnsi="Times" w:cs="Times"/>
        </w:rPr>
        <w:t> </w:t>
      </w:r>
    </w:p>
    <w:p w14:paraId="3E38AC65" w14:textId="77777777" w:rsidR="007B0501" w:rsidRPr="00B264CD" w:rsidRDefault="007B0501" w:rsidP="007B0501">
      <w:pPr>
        <w:widowControl w:val="0"/>
        <w:numPr>
          <w:ilvl w:val="0"/>
          <w:numId w:val="8"/>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US Department of State Country Background Notes </w:t>
      </w:r>
      <w:r w:rsidRPr="00B264CD">
        <w:rPr>
          <w:rFonts w:ascii="Arial" w:hAnsi="Arial" w:cs="Arial"/>
          <w:color w:val="221E7F"/>
        </w:rPr>
        <w:t xml:space="preserve">www.state.gov/r/pa/ei/bgn </w:t>
      </w:r>
      <w:r w:rsidRPr="00B264CD">
        <w:rPr>
          <w:rFonts w:ascii="Times" w:hAnsi="Times" w:cs="Times"/>
        </w:rPr>
        <w:t> </w:t>
      </w:r>
    </w:p>
    <w:p w14:paraId="1F3A7DED" w14:textId="77777777" w:rsidR="00EF700E" w:rsidRPr="00B264CD" w:rsidRDefault="007B0501" w:rsidP="007B0501">
      <w:pPr>
        <w:widowControl w:val="0"/>
        <w:numPr>
          <w:ilvl w:val="0"/>
          <w:numId w:val="8"/>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Governments on the World Wide Web </w:t>
      </w:r>
      <w:r w:rsidRPr="00B264CD">
        <w:rPr>
          <w:rFonts w:ascii="Arial" w:hAnsi="Arial" w:cs="Arial"/>
          <w:color w:val="221E7F"/>
        </w:rPr>
        <w:t>www.gksoft.com/govt/en</w:t>
      </w:r>
      <w:r w:rsidR="00A32885">
        <w:rPr>
          <w:rFonts w:ascii="Arial" w:hAnsi="Arial" w:cs="Arial"/>
          <w:color w:val="221E7F"/>
        </w:rPr>
        <w:t>.</w:t>
      </w:r>
      <w:r w:rsidRPr="00B264CD">
        <w:rPr>
          <w:rFonts w:ascii="Arial" w:hAnsi="Arial" w:cs="Arial"/>
          <w:color w:val="221E7F"/>
        </w:rPr>
        <w:t xml:space="preserve"> </w:t>
      </w:r>
      <w:r w:rsidRPr="00B264CD">
        <w:rPr>
          <w:rFonts w:ascii="Times" w:hAnsi="Times" w:cs="Times"/>
        </w:rPr>
        <w:t> </w:t>
      </w:r>
      <w:r w:rsidRPr="00B264CD">
        <w:rPr>
          <w:rFonts w:ascii="Arial" w:hAnsi="Arial" w:cs="Arial"/>
          <w:color w:val="010302"/>
        </w:rPr>
        <w:t xml:space="preserve">Give yourself plenty of time to read about the topic and start forming your arguments. </w:t>
      </w:r>
      <w:r w:rsidRPr="00B264CD">
        <w:rPr>
          <w:rFonts w:ascii="Arial" w:hAnsi="Arial" w:cs="Arial"/>
          <w:b/>
          <w:bCs/>
          <w:color w:val="010302"/>
        </w:rPr>
        <w:t xml:space="preserve">Remember, you are not representing your own opinion but the opinion of your assigned country! </w:t>
      </w:r>
      <w:r w:rsidRPr="00B264CD">
        <w:rPr>
          <w:rFonts w:ascii="Times" w:hAnsi="Times" w:cs="Times"/>
        </w:rPr>
        <w:t> </w:t>
      </w:r>
    </w:p>
    <w:p w14:paraId="21FDC1C5" w14:textId="77777777" w:rsidR="00EF700E" w:rsidRDefault="007B0501" w:rsidP="007B0501">
      <w:pPr>
        <w:widowControl w:val="0"/>
        <w:numPr>
          <w:ilvl w:val="0"/>
          <w:numId w:val="8"/>
        </w:numPr>
        <w:tabs>
          <w:tab w:val="left" w:pos="220"/>
          <w:tab w:val="left" w:pos="720"/>
        </w:tabs>
        <w:autoSpaceDE w:val="0"/>
        <w:autoSpaceDN w:val="0"/>
        <w:adjustRightInd w:val="0"/>
        <w:spacing w:after="240" w:line="340" w:lineRule="atLeast"/>
        <w:ind w:hanging="720"/>
        <w:rPr>
          <w:rFonts w:ascii="Times" w:hAnsi="Times" w:cs="Times"/>
        </w:rPr>
      </w:pPr>
      <w:r>
        <w:rPr>
          <w:rFonts w:ascii="Arial" w:hAnsi="Arial" w:cs="Arial"/>
          <w:b/>
          <w:bCs/>
          <w:color w:val="221E7F"/>
          <w:sz w:val="32"/>
          <w:szCs w:val="32"/>
        </w:rPr>
        <w:t>C</w:t>
      </w:r>
      <w:r>
        <w:rPr>
          <w:rFonts w:ascii="Arial" w:hAnsi="Arial" w:cs="Arial"/>
          <w:b/>
          <w:bCs/>
          <w:color w:val="221E7F"/>
          <w:sz w:val="26"/>
          <w:szCs w:val="26"/>
        </w:rPr>
        <w:t xml:space="preserve">OUNTRY </w:t>
      </w:r>
      <w:r>
        <w:rPr>
          <w:rFonts w:ascii="Arial" w:hAnsi="Arial" w:cs="Arial"/>
          <w:b/>
          <w:bCs/>
          <w:color w:val="221E7F"/>
          <w:sz w:val="32"/>
          <w:szCs w:val="32"/>
        </w:rPr>
        <w:t>P</w:t>
      </w:r>
      <w:r>
        <w:rPr>
          <w:rFonts w:ascii="Arial" w:hAnsi="Arial" w:cs="Arial"/>
          <w:b/>
          <w:bCs/>
          <w:color w:val="221E7F"/>
          <w:sz w:val="26"/>
          <w:szCs w:val="26"/>
        </w:rPr>
        <w:t xml:space="preserve">ROFILES AND </w:t>
      </w:r>
      <w:r>
        <w:rPr>
          <w:rFonts w:ascii="Arial" w:hAnsi="Arial" w:cs="Arial"/>
          <w:b/>
          <w:bCs/>
          <w:color w:val="221E7F"/>
          <w:sz w:val="32"/>
          <w:szCs w:val="32"/>
        </w:rPr>
        <w:t>I</w:t>
      </w:r>
      <w:r>
        <w:rPr>
          <w:rFonts w:ascii="Arial" w:hAnsi="Arial" w:cs="Arial"/>
          <w:b/>
          <w:bCs/>
          <w:color w:val="221E7F"/>
          <w:sz w:val="26"/>
          <w:szCs w:val="26"/>
        </w:rPr>
        <w:t xml:space="preserve">SSUE </w:t>
      </w:r>
      <w:r>
        <w:rPr>
          <w:rFonts w:ascii="Arial" w:hAnsi="Arial" w:cs="Arial"/>
          <w:b/>
          <w:bCs/>
          <w:color w:val="221E7F"/>
          <w:sz w:val="32"/>
          <w:szCs w:val="32"/>
        </w:rPr>
        <w:t>A</w:t>
      </w:r>
      <w:r>
        <w:rPr>
          <w:rFonts w:ascii="Arial" w:hAnsi="Arial" w:cs="Arial"/>
          <w:b/>
          <w:bCs/>
          <w:color w:val="221E7F"/>
          <w:sz w:val="26"/>
          <w:szCs w:val="26"/>
        </w:rPr>
        <w:t xml:space="preserve">REA </w:t>
      </w:r>
      <w:r>
        <w:rPr>
          <w:rFonts w:ascii="Arial" w:hAnsi="Arial" w:cs="Arial"/>
          <w:b/>
          <w:bCs/>
          <w:color w:val="221E7F"/>
          <w:sz w:val="32"/>
          <w:szCs w:val="32"/>
        </w:rPr>
        <w:t>F</w:t>
      </w:r>
      <w:r>
        <w:rPr>
          <w:rFonts w:ascii="Arial" w:hAnsi="Arial" w:cs="Arial"/>
          <w:b/>
          <w:bCs/>
          <w:color w:val="221E7F"/>
          <w:sz w:val="26"/>
          <w:szCs w:val="26"/>
        </w:rPr>
        <w:t xml:space="preserve">ACTSHEETS </w:t>
      </w:r>
      <w:r>
        <w:rPr>
          <w:rFonts w:ascii="Times" w:hAnsi="Times" w:cs="Times"/>
        </w:rPr>
        <w:t> </w:t>
      </w:r>
      <w:r w:rsidR="00EF700E" w:rsidRPr="00B264CD">
        <w:rPr>
          <w:rFonts w:ascii="Arial" w:hAnsi="Arial" w:cs="Arial"/>
          <w:color w:val="010302"/>
        </w:rPr>
        <w:t>must be researched prior to the conference. These materials should be a starting point for much of the debates that will occur</w:t>
      </w:r>
      <w:r w:rsidR="00EF700E" w:rsidRPr="00886406">
        <w:rPr>
          <w:rFonts w:ascii="Arial" w:hAnsi="Arial" w:cs="Arial"/>
          <w:color w:val="010302"/>
        </w:rPr>
        <w:t>. Examples of country profiles and issue area factsheets can be found in</w:t>
      </w:r>
      <w:r w:rsidR="00B264CD" w:rsidRPr="00886406">
        <w:rPr>
          <w:rFonts w:ascii="Arial" w:hAnsi="Arial" w:cs="Arial"/>
          <w:color w:val="010302"/>
        </w:rPr>
        <w:t xml:space="preserve"> the </w:t>
      </w:r>
      <w:r w:rsidR="00A6750E" w:rsidRPr="00886406">
        <w:rPr>
          <w:rFonts w:ascii="Arial" w:hAnsi="Arial" w:cs="Arial"/>
          <w:color w:val="010302"/>
        </w:rPr>
        <w:t>“Sample Documents” packet.</w:t>
      </w:r>
      <w:r w:rsidR="00A6750E">
        <w:rPr>
          <w:rFonts w:ascii="Arial" w:hAnsi="Arial" w:cs="Arial"/>
          <w:color w:val="010302"/>
          <w:sz w:val="30"/>
          <w:szCs w:val="30"/>
        </w:rPr>
        <w:t xml:space="preserve"> </w:t>
      </w:r>
    </w:p>
    <w:p w14:paraId="1EFF5FC9" w14:textId="77777777" w:rsidR="00EF700E" w:rsidRDefault="00EF700E" w:rsidP="007B0501">
      <w:pPr>
        <w:widowControl w:val="0"/>
        <w:autoSpaceDE w:val="0"/>
        <w:autoSpaceDN w:val="0"/>
        <w:adjustRightInd w:val="0"/>
        <w:spacing w:after="240" w:line="760" w:lineRule="atLeast"/>
        <w:rPr>
          <w:rFonts w:ascii="Arial" w:hAnsi="Arial" w:cs="Arial"/>
          <w:color w:val="221E7F"/>
          <w:sz w:val="66"/>
          <w:szCs w:val="66"/>
        </w:rPr>
      </w:pPr>
      <w:r>
        <w:rPr>
          <w:rFonts w:ascii="Arial" w:hAnsi="Arial" w:cs="Arial"/>
          <w:color w:val="221E7F"/>
          <w:sz w:val="66"/>
          <w:szCs w:val="66"/>
        </w:rPr>
        <w:br w:type="page"/>
      </w:r>
    </w:p>
    <w:p w14:paraId="460A64DB" w14:textId="77777777" w:rsidR="007B0501" w:rsidRDefault="007B0501" w:rsidP="007B0501">
      <w:pPr>
        <w:widowControl w:val="0"/>
        <w:autoSpaceDE w:val="0"/>
        <w:autoSpaceDN w:val="0"/>
        <w:adjustRightInd w:val="0"/>
        <w:spacing w:after="240" w:line="760" w:lineRule="atLeast"/>
        <w:rPr>
          <w:rFonts w:ascii="Times" w:hAnsi="Times" w:cs="Times"/>
        </w:rPr>
      </w:pPr>
      <w:r>
        <w:rPr>
          <w:rFonts w:ascii="Arial" w:hAnsi="Arial" w:cs="Arial"/>
          <w:color w:val="221E7F"/>
          <w:sz w:val="66"/>
          <w:szCs w:val="66"/>
        </w:rPr>
        <w:t xml:space="preserve">Chapter 3: Position Paper </w:t>
      </w:r>
    </w:p>
    <w:p w14:paraId="17CC004D"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 xml:space="preserve">After researching your country and issue areas, it is now time to demonstrate your knowledge by writing a position paper. This section explains how to research and write the paper in the proper format. In this section you will learn: </w:t>
      </w:r>
    </w:p>
    <w:p w14:paraId="08343C2E" w14:textId="77777777" w:rsidR="007B0501" w:rsidRDefault="007B0501" w:rsidP="007B0501">
      <w:pPr>
        <w:widowControl w:val="0"/>
        <w:numPr>
          <w:ilvl w:val="0"/>
          <w:numId w:val="10"/>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010302"/>
          <w:kern w:val="1"/>
          <w:sz w:val="30"/>
          <w:szCs w:val="30"/>
        </w:rPr>
        <w:tab/>
      </w:r>
      <w:r>
        <w:rPr>
          <w:rFonts w:ascii="Wingdings" w:hAnsi="Wingdings" w:cs="Wingdings"/>
          <w:color w:val="010302"/>
          <w:kern w:val="1"/>
          <w:sz w:val="30"/>
          <w:szCs w:val="30"/>
        </w:rPr>
        <w:tab/>
      </w: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What a position paper is </w:t>
      </w:r>
      <w:r>
        <w:rPr>
          <w:rFonts w:ascii="Times" w:hAnsi="Times" w:cs="Times"/>
        </w:rPr>
        <w:t> </w:t>
      </w:r>
    </w:p>
    <w:p w14:paraId="56F558A6" w14:textId="77777777" w:rsidR="007B0501" w:rsidRDefault="007B0501" w:rsidP="007B0501">
      <w:pPr>
        <w:widowControl w:val="0"/>
        <w:numPr>
          <w:ilvl w:val="0"/>
          <w:numId w:val="10"/>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010302"/>
          <w:kern w:val="1"/>
          <w:sz w:val="30"/>
          <w:szCs w:val="30"/>
        </w:rPr>
        <w:tab/>
      </w:r>
      <w:r>
        <w:rPr>
          <w:rFonts w:ascii="Wingdings" w:hAnsi="Wingdings" w:cs="Wingdings"/>
          <w:color w:val="010302"/>
          <w:kern w:val="1"/>
          <w:sz w:val="30"/>
          <w:szCs w:val="30"/>
        </w:rPr>
        <w:tab/>
      </w: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The guidelines for writing a position paper </w:t>
      </w:r>
      <w:r>
        <w:rPr>
          <w:rFonts w:ascii="Times" w:hAnsi="Times" w:cs="Times"/>
        </w:rPr>
        <w:t> </w:t>
      </w:r>
    </w:p>
    <w:p w14:paraId="1D56AB07" w14:textId="77777777" w:rsidR="007C3503" w:rsidRDefault="007B0501" w:rsidP="007B0501">
      <w:pPr>
        <w:widowControl w:val="0"/>
        <w:numPr>
          <w:ilvl w:val="0"/>
          <w:numId w:val="10"/>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010302"/>
          <w:kern w:val="1"/>
          <w:sz w:val="30"/>
          <w:szCs w:val="30"/>
        </w:rPr>
        <w:tab/>
      </w:r>
      <w:r>
        <w:rPr>
          <w:rFonts w:ascii="Wingdings" w:hAnsi="Wingdings" w:cs="Wingdings"/>
          <w:color w:val="010302"/>
          <w:kern w:val="1"/>
          <w:sz w:val="30"/>
          <w:szCs w:val="30"/>
        </w:rPr>
        <w:tab/>
      </w: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Tips for writing a great position paper </w:t>
      </w:r>
      <w:r>
        <w:rPr>
          <w:rFonts w:ascii="Times" w:hAnsi="Times" w:cs="Times"/>
        </w:rPr>
        <w:t> </w:t>
      </w:r>
    </w:p>
    <w:p w14:paraId="20EBF367" w14:textId="77777777" w:rsidR="007C3503" w:rsidRPr="00B264CD" w:rsidRDefault="007B0501" w:rsidP="007B0501">
      <w:pPr>
        <w:widowControl w:val="0"/>
        <w:numPr>
          <w:ilvl w:val="0"/>
          <w:numId w:val="10"/>
        </w:numPr>
        <w:tabs>
          <w:tab w:val="left" w:pos="220"/>
          <w:tab w:val="left" w:pos="720"/>
        </w:tabs>
        <w:autoSpaceDE w:val="0"/>
        <w:autoSpaceDN w:val="0"/>
        <w:adjustRightInd w:val="0"/>
        <w:spacing w:after="240" w:line="320" w:lineRule="atLeast"/>
        <w:ind w:hanging="720"/>
        <w:rPr>
          <w:rFonts w:ascii="Times" w:hAnsi="Times" w:cs="Times"/>
        </w:rPr>
      </w:pPr>
      <w:r>
        <w:rPr>
          <w:rFonts w:ascii="Arial" w:hAnsi="Arial" w:cs="Arial"/>
          <w:b/>
          <w:bCs/>
          <w:color w:val="221E7F"/>
          <w:sz w:val="32"/>
          <w:szCs w:val="32"/>
        </w:rPr>
        <w:t>W</w:t>
      </w:r>
      <w:r>
        <w:rPr>
          <w:rFonts w:ascii="Arial" w:hAnsi="Arial" w:cs="Arial"/>
          <w:b/>
          <w:bCs/>
          <w:color w:val="221E7F"/>
          <w:sz w:val="26"/>
          <w:szCs w:val="26"/>
        </w:rPr>
        <w:t xml:space="preserve">HAT IS THE </w:t>
      </w:r>
      <w:r>
        <w:rPr>
          <w:rFonts w:ascii="Arial" w:hAnsi="Arial" w:cs="Arial"/>
          <w:b/>
          <w:bCs/>
          <w:color w:val="221E7F"/>
          <w:sz w:val="32"/>
          <w:szCs w:val="32"/>
        </w:rPr>
        <w:t>P</w:t>
      </w:r>
      <w:r>
        <w:rPr>
          <w:rFonts w:ascii="Arial" w:hAnsi="Arial" w:cs="Arial"/>
          <w:b/>
          <w:bCs/>
          <w:color w:val="221E7F"/>
          <w:sz w:val="26"/>
          <w:szCs w:val="26"/>
        </w:rPr>
        <w:t xml:space="preserve">OSITION </w:t>
      </w:r>
      <w:r>
        <w:rPr>
          <w:rFonts w:ascii="Arial" w:hAnsi="Arial" w:cs="Arial"/>
          <w:b/>
          <w:bCs/>
          <w:color w:val="221E7F"/>
          <w:sz w:val="32"/>
          <w:szCs w:val="32"/>
        </w:rPr>
        <w:t>P</w:t>
      </w:r>
      <w:r>
        <w:rPr>
          <w:rFonts w:ascii="Arial" w:hAnsi="Arial" w:cs="Arial"/>
          <w:b/>
          <w:bCs/>
          <w:color w:val="221E7F"/>
          <w:sz w:val="26"/>
          <w:szCs w:val="26"/>
        </w:rPr>
        <w:t>APER</w:t>
      </w:r>
      <w:r>
        <w:rPr>
          <w:rFonts w:ascii="Arial" w:hAnsi="Arial" w:cs="Arial"/>
          <w:b/>
          <w:bCs/>
          <w:color w:val="221E7F"/>
          <w:sz w:val="32"/>
          <w:szCs w:val="32"/>
        </w:rPr>
        <w:t xml:space="preserve">? </w:t>
      </w:r>
      <w:r>
        <w:rPr>
          <w:rFonts w:ascii="Times" w:hAnsi="Times" w:cs="Times"/>
        </w:rPr>
        <w:t> </w:t>
      </w:r>
      <w:r w:rsidRPr="00B264CD">
        <w:rPr>
          <w:rFonts w:ascii="Arial" w:hAnsi="Arial" w:cs="Arial"/>
          <w:color w:val="010302"/>
        </w:rPr>
        <w:t>Position papers are pieces of original work that allow you to explain your country's position on an issue and start to provide ideas on how the committee should address the issue. Many delegates use their position paper as their opening remarks, so you want this docume</w:t>
      </w:r>
      <w:r w:rsidR="00F73E68">
        <w:rPr>
          <w:rFonts w:ascii="Arial" w:hAnsi="Arial" w:cs="Arial"/>
          <w:color w:val="010302"/>
        </w:rPr>
        <w:t xml:space="preserve">nt to be </w:t>
      </w:r>
      <w:proofErr w:type="gramStart"/>
      <w:r w:rsidR="00F73E68">
        <w:rPr>
          <w:rFonts w:ascii="Arial" w:hAnsi="Arial" w:cs="Arial"/>
          <w:color w:val="010302"/>
        </w:rPr>
        <w:t>well-written</w:t>
      </w:r>
      <w:proofErr w:type="gramEnd"/>
      <w:r w:rsidR="00F73E68">
        <w:rPr>
          <w:rFonts w:ascii="Arial" w:hAnsi="Arial" w:cs="Arial"/>
          <w:color w:val="010302"/>
        </w:rPr>
        <w:t xml:space="preserve"> and well-</w:t>
      </w:r>
      <w:r w:rsidRPr="00B264CD">
        <w:rPr>
          <w:rFonts w:ascii="Arial" w:hAnsi="Arial" w:cs="Arial"/>
          <w:color w:val="010302"/>
        </w:rPr>
        <w:t xml:space="preserve">researched. Position papers can also be very helpful in preparing and delivering your </w:t>
      </w:r>
      <w:r w:rsidR="007C3503" w:rsidRPr="00B264CD">
        <w:rPr>
          <w:rFonts w:ascii="Arial" w:hAnsi="Arial" w:cs="Arial"/>
          <w:color w:val="010302"/>
        </w:rPr>
        <w:t>fi</w:t>
      </w:r>
      <w:r w:rsidRPr="00B264CD">
        <w:rPr>
          <w:rFonts w:ascii="Arial" w:hAnsi="Arial" w:cs="Arial"/>
          <w:color w:val="010302"/>
        </w:rPr>
        <w:t xml:space="preserve">rst speech in your committee meeting. </w:t>
      </w:r>
      <w:r w:rsidRPr="00B264CD">
        <w:rPr>
          <w:rFonts w:ascii="Times" w:hAnsi="Times" w:cs="Times"/>
        </w:rPr>
        <w:t> </w:t>
      </w:r>
      <w:r w:rsidRPr="00B264CD">
        <w:rPr>
          <w:rFonts w:ascii="Arial" w:hAnsi="Arial" w:cs="Arial"/>
          <w:color w:val="010302"/>
        </w:rPr>
        <w:t xml:space="preserve">First, </w:t>
      </w:r>
      <w:proofErr w:type="gramStart"/>
      <w:r w:rsidRPr="00B264CD">
        <w:rPr>
          <w:rFonts w:ascii="Arial" w:hAnsi="Arial" w:cs="Arial"/>
          <w:color w:val="010302"/>
        </w:rPr>
        <w:t xml:space="preserve">each team member will </w:t>
      </w:r>
      <w:r w:rsidR="007C3503" w:rsidRPr="00B264CD">
        <w:rPr>
          <w:rFonts w:ascii="Arial" w:hAnsi="Arial" w:cs="Arial"/>
          <w:color w:val="010302"/>
        </w:rPr>
        <w:t>be assigned to research a specifi</w:t>
      </w:r>
      <w:r w:rsidRPr="00B264CD">
        <w:rPr>
          <w:rFonts w:ascii="Arial" w:hAnsi="Arial" w:cs="Arial"/>
          <w:color w:val="010302"/>
        </w:rPr>
        <w:t>c issue within their</w:t>
      </w:r>
      <w:proofErr w:type="gramEnd"/>
      <w:r w:rsidRPr="00B264CD">
        <w:rPr>
          <w:rFonts w:ascii="Arial" w:hAnsi="Arial" w:cs="Arial"/>
          <w:color w:val="010302"/>
        </w:rPr>
        <w:t xml:space="preserve"> country. For example, someone from Team China will research global economics while someone else from team China will research green technology. After you collect the information you will then write a small brief</w:t>
      </w:r>
      <w:r w:rsidR="007C3503" w:rsidRPr="00B264CD">
        <w:rPr>
          <w:rFonts w:ascii="Arial" w:hAnsi="Arial" w:cs="Arial"/>
          <w:color w:val="010302"/>
        </w:rPr>
        <w:t>ing</w:t>
      </w:r>
      <w:r w:rsidRPr="00B264CD">
        <w:rPr>
          <w:rFonts w:ascii="Arial" w:hAnsi="Arial" w:cs="Arial"/>
          <w:color w:val="010302"/>
        </w:rPr>
        <w:t xml:space="preserve"> about it, </w:t>
      </w:r>
      <w:r w:rsidRPr="00B264CD">
        <w:rPr>
          <w:rFonts w:ascii="Arial" w:hAnsi="Arial" w:cs="Arial"/>
          <w:b/>
          <w:bCs/>
          <w:color w:val="010302"/>
        </w:rPr>
        <w:t xml:space="preserve">from the perspective of your country, </w:t>
      </w:r>
      <w:r w:rsidRPr="00B264CD">
        <w:rPr>
          <w:rFonts w:ascii="Arial" w:hAnsi="Arial" w:cs="Arial"/>
          <w:color w:val="010302"/>
        </w:rPr>
        <w:t xml:space="preserve">following the guidelines below. </w:t>
      </w:r>
      <w:r w:rsidRPr="00B264CD">
        <w:rPr>
          <w:rFonts w:ascii="Times" w:hAnsi="Times" w:cs="Times"/>
        </w:rPr>
        <w:t> </w:t>
      </w:r>
    </w:p>
    <w:p w14:paraId="16E57150" w14:textId="77777777" w:rsidR="00B264CD" w:rsidRDefault="007B0501" w:rsidP="007B0501">
      <w:pPr>
        <w:widowControl w:val="0"/>
        <w:numPr>
          <w:ilvl w:val="0"/>
          <w:numId w:val="10"/>
        </w:numPr>
        <w:tabs>
          <w:tab w:val="left" w:pos="220"/>
          <w:tab w:val="left" w:pos="720"/>
        </w:tabs>
        <w:autoSpaceDE w:val="0"/>
        <w:autoSpaceDN w:val="0"/>
        <w:adjustRightInd w:val="0"/>
        <w:spacing w:after="240" w:line="320" w:lineRule="atLeast"/>
        <w:ind w:hanging="720"/>
        <w:rPr>
          <w:rFonts w:ascii="Times" w:hAnsi="Times" w:cs="Times"/>
        </w:rPr>
      </w:pPr>
      <w:r>
        <w:rPr>
          <w:rFonts w:ascii="Arial" w:hAnsi="Arial" w:cs="Arial"/>
          <w:b/>
          <w:bCs/>
          <w:color w:val="221E7F"/>
          <w:sz w:val="32"/>
          <w:szCs w:val="32"/>
        </w:rPr>
        <w:t>O</w:t>
      </w:r>
      <w:r>
        <w:rPr>
          <w:rFonts w:ascii="Arial" w:hAnsi="Arial" w:cs="Arial"/>
          <w:b/>
          <w:bCs/>
          <w:color w:val="221E7F"/>
          <w:sz w:val="26"/>
          <w:szCs w:val="26"/>
        </w:rPr>
        <w:t xml:space="preserve">UTLINE AND </w:t>
      </w:r>
      <w:r>
        <w:rPr>
          <w:rFonts w:ascii="Arial" w:hAnsi="Arial" w:cs="Arial"/>
          <w:b/>
          <w:bCs/>
          <w:color w:val="221E7F"/>
          <w:sz w:val="32"/>
          <w:szCs w:val="32"/>
        </w:rPr>
        <w:t>G</w:t>
      </w:r>
      <w:r>
        <w:rPr>
          <w:rFonts w:ascii="Arial" w:hAnsi="Arial" w:cs="Arial"/>
          <w:b/>
          <w:bCs/>
          <w:color w:val="221E7F"/>
          <w:sz w:val="26"/>
          <w:szCs w:val="26"/>
        </w:rPr>
        <w:t xml:space="preserve">UIDELINES </w:t>
      </w:r>
      <w:r>
        <w:rPr>
          <w:rFonts w:ascii="Times" w:hAnsi="Times" w:cs="Times"/>
        </w:rPr>
        <w:t> </w:t>
      </w:r>
    </w:p>
    <w:p w14:paraId="7B38DB0F" w14:textId="77777777" w:rsidR="007B0501" w:rsidRPr="00B264CD" w:rsidRDefault="007B0501" w:rsidP="007B0501">
      <w:pPr>
        <w:widowControl w:val="0"/>
        <w:numPr>
          <w:ilvl w:val="0"/>
          <w:numId w:val="10"/>
        </w:numPr>
        <w:tabs>
          <w:tab w:val="left" w:pos="220"/>
          <w:tab w:val="left" w:pos="720"/>
        </w:tabs>
        <w:autoSpaceDE w:val="0"/>
        <w:autoSpaceDN w:val="0"/>
        <w:adjustRightInd w:val="0"/>
        <w:spacing w:after="240" w:line="320" w:lineRule="atLeast"/>
        <w:ind w:hanging="720"/>
        <w:rPr>
          <w:rFonts w:ascii="Times" w:hAnsi="Times" w:cs="Times"/>
        </w:rPr>
      </w:pPr>
      <w:r w:rsidRPr="00B264CD">
        <w:rPr>
          <w:rFonts w:ascii="Arial" w:hAnsi="Arial" w:cs="Arial"/>
          <w:b/>
          <w:bCs/>
          <w:color w:val="010302"/>
        </w:rPr>
        <w:t xml:space="preserve">General Outline for the Position Paper: </w:t>
      </w:r>
      <w:r w:rsidRPr="00B264CD">
        <w:rPr>
          <w:rFonts w:ascii="Times" w:hAnsi="Times" w:cs="Times"/>
        </w:rPr>
        <w:t> </w:t>
      </w:r>
    </w:p>
    <w:p w14:paraId="4F38B5DA" w14:textId="77777777" w:rsidR="007B0501" w:rsidRPr="00B264CD" w:rsidRDefault="007B0501" w:rsidP="007B0501">
      <w:pPr>
        <w:widowControl w:val="0"/>
        <w:numPr>
          <w:ilvl w:val="0"/>
          <w:numId w:val="11"/>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Heading, including Country name, Committee name, and Topic; </w:t>
      </w:r>
      <w:r w:rsidRPr="00B264CD">
        <w:rPr>
          <w:rFonts w:ascii="Times" w:hAnsi="Times" w:cs="Times"/>
        </w:rPr>
        <w:t> </w:t>
      </w:r>
    </w:p>
    <w:p w14:paraId="4DA53925" w14:textId="77777777" w:rsidR="007B0501" w:rsidRPr="00B264CD" w:rsidRDefault="007B0501" w:rsidP="007B0501">
      <w:pPr>
        <w:widowControl w:val="0"/>
        <w:numPr>
          <w:ilvl w:val="0"/>
          <w:numId w:val="11"/>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Opening remarks and introduction to the position; </w:t>
      </w:r>
      <w:r w:rsidRPr="00B264CD">
        <w:rPr>
          <w:rFonts w:ascii="Times" w:hAnsi="Times" w:cs="Times"/>
        </w:rPr>
        <w:t> </w:t>
      </w:r>
    </w:p>
    <w:p w14:paraId="568E2F2F" w14:textId="77777777" w:rsidR="007B0501" w:rsidRPr="00B264CD" w:rsidRDefault="007B0501" w:rsidP="007B0501">
      <w:pPr>
        <w:widowControl w:val="0"/>
        <w:numPr>
          <w:ilvl w:val="0"/>
          <w:numId w:val="11"/>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Body, the country's actions on a national level, including political and/or foreign policy. The </w:t>
      </w:r>
      <w:r w:rsidRPr="00B264CD">
        <w:rPr>
          <w:rFonts w:ascii="Times" w:hAnsi="Times" w:cs="Times"/>
        </w:rPr>
        <w:t> </w:t>
      </w:r>
      <w:r w:rsidRPr="00B264CD">
        <w:rPr>
          <w:rFonts w:ascii="Arial" w:hAnsi="Arial" w:cs="Arial"/>
          <w:color w:val="010302"/>
        </w:rPr>
        <w:t xml:space="preserve">country's actions on the international level, including resolutions, conventions and declarations </w:t>
      </w:r>
      <w:r w:rsidRPr="00B264CD">
        <w:rPr>
          <w:rFonts w:ascii="Times" w:hAnsi="Times" w:cs="Times"/>
        </w:rPr>
        <w:t> </w:t>
      </w:r>
      <w:r w:rsidRPr="00B264CD">
        <w:rPr>
          <w:rFonts w:ascii="Arial" w:hAnsi="Arial" w:cs="Arial"/>
          <w:color w:val="010302"/>
        </w:rPr>
        <w:t xml:space="preserve">that the country supports; </w:t>
      </w:r>
      <w:r w:rsidRPr="00B264CD">
        <w:rPr>
          <w:rFonts w:ascii="Times" w:hAnsi="Times" w:cs="Times"/>
        </w:rPr>
        <w:t> </w:t>
      </w:r>
    </w:p>
    <w:p w14:paraId="27B509BF" w14:textId="77777777" w:rsidR="007B0501" w:rsidRPr="00B264CD" w:rsidRDefault="007B0501" w:rsidP="007B0501">
      <w:pPr>
        <w:widowControl w:val="0"/>
        <w:numPr>
          <w:ilvl w:val="0"/>
          <w:numId w:val="11"/>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Concluding remarks; </w:t>
      </w:r>
      <w:r w:rsidRPr="00B264CD">
        <w:rPr>
          <w:rFonts w:ascii="Times" w:hAnsi="Times" w:cs="Times"/>
        </w:rPr>
        <w:t> </w:t>
      </w:r>
    </w:p>
    <w:p w14:paraId="6743BEE6" w14:textId="77777777" w:rsidR="007B0501" w:rsidRPr="00B264CD" w:rsidRDefault="007B0501" w:rsidP="007B0501">
      <w:pPr>
        <w:widowControl w:val="0"/>
        <w:numPr>
          <w:ilvl w:val="0"/>
          <w:numId w:val="11"/>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Papers will be a total of 150-300 words (per topic). </w:t>
      </w:r>
      <w:r w:rsidRPr="00B264CD">
        <w:rPr>
          <w:rFonts w:ascii="Times" w:hAnsi="Times" w:cs="Times"/>
        </w:rPr>
        <w:t> </w:t>
      </w:r>
      <w:r w:rsidRPr="00B264CD">
        <w:rPr>
          <w:rFonts w:ascii="Arial" w:hAnsi="Arial" w:cs="Arial"/>
          <w:b/>
          <w:bCs/>
          <w:color w:val="010302"/>
        </w:rPr>
        <w:t xml:space="preserve">Questions to consider when writing the paper: </w:t>
      </w:r>
    </w:p>
    <w:p w14:paraId="2CFF6794" w14:textId="77777777" w:rsidR="007B0501" w:rsidRPr="00B264CD" w:rsidRDefault="007B0501" w:rsidP="007B0501">
      <w:pPr>
        <w:widowControl w:val="0"/>
        <w:numPr>
          <w:ilvl w:val="1"/>
          <w:numId w:val="11"/>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proofErr w:type="gramStart"/>
      <w:r w:rsidRPr="00B264CD">
        <w:rPr>
          <w:rFonts w:ascii="Arial" w:hAnsi="Arial" w:cs="Arial"/>
          <w:color w:val="010302"/>
        </w:rPr>
        <w:t>What</w:t>
      </w:r>
      <w:proofErr w:type="gramEnd"/>
      <w:r w:rsidRPr="00B264CD">
        <w:rPr>
          <w:rFonts w:ascii="Arial" w:hAnsi="Arial" w:cs="Arial"/>
          <w:color w:val="010302"/>
        </w:rPr>
        <w:t xml:space="preserve"> is the background of the issue and the root problems? </w:t>
      </w:r>
      <w:r w:rsidRPr="00B264CD">
        <w:rPr>
          <w:rFonts w:ascii="Times" w:hAnsi="Times" w:cs="Times"/>
        </w:rPr>
        <w:t> </w:t>
      </w:r>
    </w:p>
    <w:p w14:paraId="5D35736D" w14:textId="77777777" w:rsidR="007B0501" w:rsidRPr="00B264CD" w:rsidRDefault="007B0501" w:rsidP="007B0501">
      <w:pPr>
        <w:widowControl w:val="0"/>
        <w:numPr>
          <w:ilvl w:val="1"/>
          <w:numId w:val="11"/>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proofErr w:type="gramStart"/>
      <w:r w:rsidRPr="00B264CD">
        <w:rPr>
          <w:rFonts w:ascii="Arial" w:hAnsi="Arial" w:cs="Arial"/>
          <w:color w:val="010302"/>
        </w:rPr>
        <w:t>What</w:t>
      </w:r>
      <w:proofErr w:type="gramEnd"/>
      <w:r w:rsidRPr="00B264CD">
        <w:rPr>
          <w:rFonts w:ascii="Arial" w:hAnsi="Arial" w:cs="Arial"/>
          <w:color w:val="010302"/>
        </w:rPr>
        <w:t xml:space="preserve"> has the UN done to address this problem in the past? Did your country support them? </w:t>
      </w:r>
      <w:r w:rsidRPr="00B264CD">
        <w:rPr>
          <w:rFonts w:ascii="Times" w:hAnsi="Times" w:cs="Times"/>
        </w:rPr>
        <w:t> </w:t>
      </w:r>
    </w:p>
    <w:p w14:paraId="669A148E" w14:textId="77777777" w:rsidR="007B0501" w:rsidRPr="00B264CD" w:rsidRDefault="007B0501" w:rsidP="007B0501">
      <w:pPr>
        <w:widowControl w:val="0"/>
        <w:numPr>
          <w:ilvl w:val="1"/>
          <w:numId w:val="11"/>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proofErr w:type="gramStart"/>
      <w:r w:rsidRPr="00B264CD">
        <w:rPr>
          <w:rFonts w:ascii="Arial" w:hAnsi="Arial" w:cs="Arial"/>
          <w:color w:val="010302"/>
        </w:rPr>
        <w:t>What</w:t>
      </w:r>
      <w:proofErr w:type="gramEnd"/>
      <w:r w:rsidRPr="00B264CD">
        <w:rPr>
          <w:rFonts w:ascii="Arial" w:hAnsi="Arial" w:cs="Arial"/>
          <w:color w:val="010302"/>
        </w:rPr>
        <w:t xml:space="preserve"> are your country's national interests in the situation? </w:t>
      </w:r>
      <w:r w:rsidRPr="00B264CD">
        <w:rPr>
          <w:rFonts w:ascii="Times" w:hAnsi="Times" w:cs="Times"/>
        </w:rPr>
        <w:t> </w:t>
      </w:r>
    </w:p>
    <w:p w14:paraId="4013845F" w14:textId="77777777" w:rsidR="007B0501" w:rsidRPr="00B264CD" w:rsidRDefault="007B0501" w:rsidP="007B0501">
      <w:pPr>
        <w:widowControl w:val="0"/>
        <w:numPr>
          <w:ilvl w:val="1"/>
          <w:numId w:val="11"/>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proofErr w:type="gramStart"/>
      <w:r w:rsidRPr="00B264CD">
        <w:rPr>
          <w:rFonts w:ascii="Arial" w:hAnsi="Arial" w:cs="Arial"/>
          <w:color w:val="010302"/>
        </w:rPr>
        <w:t>What</w:t>
      </w:r>
      <w:proofErr w:type="gramEnd"/>
      <w:r w:rsidRPr="00B264CD">
        <w:rPr>
          <w:rFonts w:ascii="Arial" w:hAnsi="Arial" w:cs="Arial"/>
          <w:color w:val="010302"/>
        </w:rPr>
        <w:t xml:space="preserve"> are your country's policies on the topic? </w:t>
      </w:r>
      <w:r w:rsidRPr="00B264CD">
        <w:rPr>
          <w:rFonts w:ascii="Times" w:hAnsi="Times" w:cs="Times"/>
        </w:rPr>
        <w:t> </w:t>
      </w:r>
    </w:p>
    <w:p w14:paraId="47CA02DC" w14:textId="77777777" w:rsidR="007B0501" w:rsidRPr="00B264CD" w:rsidRDefault="007B0501" w:rsidP="007B0501">
      <w:pPr>
        <w:widowControl w:val="0"/>
        <w:numPr>
          <w:ilvl w:val="1"/>
          <w:numId w:val="11"/>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proofErr w:type="gramStart"/>
      <w:r w:rsidRPr="00B264CD">
        <w:rPr>
          <w:rFonts w:ascii="Arial" w:hAnsi="Arial" w:cs="Arial"/>
          <w:color w:val="010302"/>
        </w:rPr>
        <w:t>What</w:t>
      </w:r>
      <w:proofErr w:type="gramEnd"/>
      <w:r w:rsidRPr="00B264CD">
        <w:rPr>
          <w:rFonts w:ascii="Arial" w:hAnsi="Arial" w:cs="Arial"/>
          <w:color w:val="010302"/>
        </w:rPr>
        <w:t xml:space="preserve"> steps would your country like to see taken on the matter to deal with the problem? </w:t>
      </w:r>
      <w:r w:rsidRPr="00B264CD">
        <w:rPr>
          <w:rFonts w:ascii="Times" w:hAnsi="Times" w:cs="Times"/>
        </w:rPr>
        <w:t> </w:t>
      </w:r>
    </w:p>
    <w:p w14:paraId="2BDC7D4D" w14:textId="77777777" w:rsidR="007B0501" w:rsidRPr="00B264CD" w:rsidRDefault="007B0501" w:rsidP="007B0501">
      <w:pPr>
        <w:widowControl w:val="0"/>
        <w:numPr>
          <w:ilvl w:val="1"/>
          <w:numId w:val="11"/>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proofErr w:type="gramStart"/>
      <w:r w:rsidRPr="00B264CD">
        <w:rPr>
          <w:rFonts w:ascii="Arial" w:hAnsi="Arial" w:cs="Arial"/>
          <w:color w:val="010302"/>
        </w:rPr>
        <w:t>What</w:t>
      </w:r>
      <w:proofErr w:type="gramEnd"/>
      <w:r w:rsidRPr="00B264CD">
        <w:rPr>
          <w:rFonts w:ascii="Arial" w:hAnsi="Arial" w:cs="Arial"/>
          <w:color w:val="010302"/>
        </w:rPr>
        <w:t xml:space="preserve"> past actions have your country's government taken to address the issue? </w:t>
      </w:r>
      <w:r w:rsidRPr="00B264CD">
        <w:rPr>
          <w:rFonts w:ascii="Times" w:hAnsi="Times" w:cs="Times"/>
        </w:rPr>
        <w:t> </w:t>
      </w:r>
    </w:p>
    <w:p w14:paraId="44BFC279" w14:textId="77777777" w:rsidR="007B0501" w:rsidRPr="00B264CD" w:rsidRDefault="007B0501" w:rsidP="007B0501">
      <w:pPr>
        <w:widowControl w:val="0"/>
        <w:numPr>
          <w:ilvl w:val="1"/>
          <w:numId w:val="11"/>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proofErr w:type="gramStart"/>
      <w:r w:rsidRPr="00B264CD">
        <w:rPr>
          <w:rFonts w:ascii="Arial" w:hAnsi="Arial" w:cs="Arial"/>
          <w:color w:val="010302"/>
        </w:rPr>
        <w:t>What</w:t>
      </w:r>
      <w:proofErr w:type="gramEnd"/>
      <w:r w:rsidRPr="00B264CD">
        <w:rPr>
          <w:rFonts w:ascii="Arial" w:hAnsi="Arial" w:cs="Arial"/>
          <w:color w:val="010302"/>
        </w:rPr>
        <w:t xml:space="preserve"> are your countries main reasons for supporting these steps? </w:t>
      </w:r>
      <w:r w:rsidRPr="00B264CD">
        <w:rPr>
          <w:rFonts w:ascii="Times" w:hAnsi="Times" w:cs="Times"/>
        </w:rPr>
        <w:t> </w:t>
      </w:r>
    </w:p>
    <w:p w14:paraId="0B946B16" w14:textId="77777777" w:rsidR="007B0501" w:rsidRPr="00B264CD" w:rsidRDefault="007B0501" w:rsidP="007B0501">
      <w:pPr>
        <w:widowControl w:val="0"/>
        <w:numPr>
          <w:ilvl w:val="1"/>
          <w:numId w:val="11"/>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proofErr w:type="gramStart"/>
      <w:r w:rsidRPr="00B264CD">
        <w:rPr>
          <w:rFonts w:ascii="Arial" w:hAnsi="Arial" w:cs="Arial"/>
          <w:color w:val="010302"/>
        </w:rPr>
        <w:t>What</w:t>
      </w:r>
      <w:proofErr w:type="gramEnd"/>
      <w:r w:rsidRPr="00B264CD">
        <w:rPr>
          <w:rFonts w:ascii="Arial" w:hAnsi="Arial" w:cs="Arial"/>
          <w:color w:val="010302"/>
        </w:rPr>
        <w:t xml:space="preserve"> do you predict will be the main opposition to your country's proposal? </w:t>
      </w:r>
      <w:r w:rsidRPr="00B264CD">
        <w:rPr>
          <w:rFonts w:ascii="Times" w:hAnsi="Times" w:cs="Times"/>
        </w:rPr>
        <w:t> </w:t>
      </w:r>
    </w:p>
    <w:p w14:paraId="57DCD746" w14:textId="77777777" w:rsidR="007B0501" w:rsidRPr="00B264CD" w:rsidRDefault="007B0501" w:rsidP="007B0501">
      <w:pPr>
        <w:widowControl w:val="0"/>
        <w:numPr>
          <w:ilvl w:val="1"/>
          <w:numId w:val="11"/>
        </w:numPr>
        <w:tabs>
          <w:tab w:val="left" w:pos="940"/>
          <w:tab w:val="left" w:pos="1440"/>
        </w:tabs>
        <w:autoSpaceDE w:val="0"/>
        <w:autoSpaceDN w:val="0"/>
        <w:adjustRightInd w:val="0"/>
        <w:spacing w:after="240" w:line="340" w:lineRule="atLeast"/>
        <w:ind w:hanging="144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proofErr w:type="gramStart"/>
      <w:r w:rsidRPr="00B264CD">
        <w:rPr>
          <w:rFonts w:ascii="Arial" w:hAnsi="Arial" w:cs="Arial"/>
          <w:color w:val="010302"/>
        </w:rPr>
        <w:t>How</w:t>
      </w:r>
      <w:proofErr w:type="gramEnd"/>
      <w:r w:rsidRPr="00B264CD">
        <w:rPr>
          <w:rFonts w:ascii="Arial" w:hAnsi="Arial" w:cs="Arial"/>
          <w:color w:val="010302"/>
        </w:rPr>
        <w:t xml:space="preserve"> do the positions of other countries affect your country's position? </w:t>
      </w:r>
      <w:r w:rsidRPr="00B264CD">
        <w:rPr>
          <w:rFonts w:ascii="Times" w:hAnsi="Times" w:cs="Times"/>
        </w:rPr>
        <w:t> </w:t>
      </w:r>
    </w:p>
    <w:p w14:paraId="4E3B7FAE" w14:textId="77777777" w:rsidR="007C3503" w:rsidRDefault="007C3503" w:rsidP="007B0501">
      <w:pPr>
        <w:widowControl w:val="0"/>
        <w:autoSpaceDE w:val="0"/>
        <w:autoSpaceDN w:val="0"/>
        <w:adjustRightInd w:val="0"/>
        <w:spacing w:after="240" w:line="360" w:lineRule="atLeast"/>
        <w:rPr>
          <w:rFonts w:ascii="Cambria" w:hAnsi="Cambria" w:cs="Cambria"/>
          <w:color w:val="1A1718"/>
          <w:sz w:val="22"/>
          <w:szCs w:val="22"/>
        </w:rPr>
      </w:pPr>
    </w:p>
    <w:p w14:paraId="5B9E1B96"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T</w:t>
      </w:r>
      <w:r>
        <w:rPr>
          <w:rFonts w:ascii="Arial" w:hAnsi="Arial" w:cs="Arial"/>
          <w:b/>
          <w:bCs/>
          <w:color w:val="221E7F"/>
          <w:sz w:val="26"/>
          <w:szCs w:val="26"/>
        </w:rPr>
        <w:t xml:space="preserve">IPS FOR A </w:t>
      </w:r>
      <w:r>
        <w:rPr>
          <w:rFonts w:ascii="Arial" w:hAnsi="Arial" w:cs="Arial"/>
          <w:b/>
          <w:bCs/>
          <w:color w:val="221E7F"/>
          <w:sz w:val="32"/>
          <w:szCs w:val="32"/>
        </w:rPr>
        <w:t>S</w:t>
      </w:r>
      <w:r>
        <w:rPr>
          <w:rFonts w:ascii="Arial" w:hAnsi="Arial" w:cs="Arial"/>
          <w:b/>
          <w:bCs/>
          <w:color w:val="221E7F"/>
          <w:sz w:val="26"/>
          <w:szCs w:val="26"/>
        </w:rPr>
        <w:t xml:space="preserve">UCCESSFUL </w:t>
      </w:r>
      <w:r>
        <w:rPr>
          <w:rFonts w:ascii="Arial" w:hAnsi="Arial" w:cs="Arial"/>
          <w:b/>
          <w:bCs/>
          <w:color w:val="221E7F"/>
          <w:sz w:val="32"/>
          <w:szCs w:val="32"/>
        </w:rPr>
        <w:t>P</w:t>
      </w:r>
      <w:r>
        <w:rPr>
          <w:rFonts w:ascii="Arial" w:hAnsi="Arial" w:cs="Arial"/>
          <w:b/>
          <w:bCs/>
          <w:color w:val="221E7F"/>
          <w:sz w:val="26"/>
          <w:szCs w:val="26"/>
        </w:rPr>
        <w:t xml:space="preserve">OSITION </w:t>
      </w:r>
      <w:r>
        <w:rPr>
          <w:rFonts w:ascii="Arial" w:hAnsi="Arial" w:cs="Arial"/>
          <w:b/>
          <w:bCs/>
          <w:color w:val="221E7F"/>
          <w:sz w:val="32"/>
          <w:szCs w:val="32"/>
        </w:rPr>
        <w:t>P</w:t>
      </w:r>
      <w:r>
        <w:rPr>
          <w:rFonts w:ascii="Arial" w:hAnsi="Arial" w:cs="Arial"/>
          <w:b/>
          <w:bCs/>
          <w:color w:val="221E7F"/>
          <w:sz w:val="26"/>
          <w:szCs w:val="26"/>
        </w:rPr>
        <w:t xml:space="preserve">APER </w:t>
      </w:r>
    </w:p>
    <w:p w14:paraId="5B95407A" w14:textId="77777777" w:rsidR="007B0501" w:rsidRPr="00B264CD" w:rsidRDefault="007B0501" w:rsidP="007B0501">
      <w:pPr>
        <w:widowControl w:val="0"/>
        <w:numPr>
          <w:ilvl w:val="0"/>
          <w:numId w:val="12"/>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color w:val="010302"/>
          <w:kern w:val="1"/>
          <w:sz w:val="30"/>
          <w:szCs w:val="30"/>
        </w:rPr>
        <w:tab/>
      </w:r>
      <w:r>
        <w:rPr>
          <w:rFonts w:ascii="Times" w:hAnsi="Times" w:cs="Times"/>
          <w:color w:val="010302"/>
          <w:kern w:val="1"/>
          <w:sz w:val="30"/>
          <w:szCs w:val="30"/>
        </w:rPr>
        <w:tab/>
      </w:r>
      <w:r>
        <w:rPr>
          <w:rFonts w:ascii="Times" w:hAnsi="Times" w:cs="Times"/>
          <w:color w:val="010302"/>
          <w:sz w:val="30"/>
          <w:szCs w:val="30"/>
        </w:rPr>
        <w:t>·  </w:t>
      </w:r>
      <w:r w:rsidRPr="00B264CD">
        <w:rPr>
          <w:rFonts w:ascii="Arial" w:hAnsi="Arial" w:cs="Arial"/>
          <w:b/>
          <w:bCs/>
          <w:color w:val="010302"/>
        </w:rPr>
        <w:t xml:space="preserve">Keep it simple. </w:t>
      </w:r>
      <w:r w:rsidRPr="00B264CD">
        <w:rPr>
          <w:rFonts w:ascii="Arial" w:hAnsi="Arial" w:cs="Arial"/>
          <w:color w:val="010302"/>
        </w:rPr>
        <w:t xml:space="preserve">Present your main ideas clearly; avoid using unnecessary words just to make your paper longer. It is not how much you write but what you say. </w:t>
      </w:r>
      <w:r w:rsidRPr="00B264CD">
        <w:rPr>
          <w:rFonts w:ascii="Times" w:hAnsi="Times" w:cs="Times"/>
        </w:rPr>
        <w:t> </w:t>
      </w:r>
    </w:p>
    <w:p w14:paraId="07D7733F" w14:textId="77777777" w:rsidR="007B0501" w:rsidRPr="00B264CD" w:rsidRDefault="007B0501" w:rsidP="007B0501">
      <w:pPr>
        <w:widowControl w:val="0"/>
        <w:numPr>
          <w:ilvl w:val="0"/>
          <w:numId w:val="12"/>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007C3503" w:rsidRPr="00B264CD">
        <w:rPr>
          <w:rFonts w:ascii="Arial" w:hAnsi="Arial" w:cs="Arial"/>
          <w:b/>
          <w:bCs/>
          <w:color w:val="010302"/>
        </w:rPr>
        <w:t>Make it offi</w:t>
      </w:r>
      <w:r w:rsidRPr="00B264CD">
        <w:rPr>
          <w:rFonts w:ascii="Arial" w:hAnsi="Arial" w:cs="Arial"/>
          <w:b/>
          <w:bCs/>
          <w:color w:val="010302"/>
        </w:rPr>
        <w:t xml:space="preserve">cial. </w:t>
      </w:r>
      <w:r w:rsidRPr="00B264CD">
        <w:rPr>
          <w:rFonts w:ascii="Arial" w:hAnsi="Arial" w:cs="Arial"/>
          <w:color w:val="010302"/>
        </w:rPr>
        <w:t xml:space="preserve">Use proper words and be professional in your writing. </w:t>
      </w:r>
      <w:r w:rsidRPr="00B264CD">
        <w:rPr>
          <w:rFonts w:ascii="Times" w:hAnsi="Times" w:cs="Times"/>
        </w:rPr>
        <w:t> </w:t>
      </w:r>
    </w:p>
    <w:p w14:paraId="6F6CF314" w14:textId="77777777" w:rsidR="007B0501" w:rsidRPr="00B264CD" w:rsidRDefault="007B0501" w:rsidP="007B0501">
      <w:pPr>
        <w:widowControl w:val="0"/>
        <w:numPr>
          <w:ilvl w:val="0"/>
          <w:numId w:val="12"/>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b/>
          <w:bCs/>
          <w:color w:val="010302"/>
        </w:rPr>
        <w:t xml:space="preserve">Make it organized. </w:t>
      </w:r>
      <w:r w:rsidRPr="00B264CD">
        <w:rPr>
          <w:rFonts w:ascii="Arial" w:hAnsi="Arial" w:cs="Arial"/>
          <w:color w:val="010302"/>
        </w:rPr>
        <w:t xml:space="preserve">Give each separate idea or proposal its own paragraph. </w:t>
      </w:r>
      <w:r w:rsidRPr="00B264CD">
        <w:rPr>
          <w:rFonts w:ascii="Times" w:hAnsi="Times" w:cs="Times"/>
        </w:rPr>
        <w:t> </w:t>
      </w:r>
    </w:p>
    <w:p w14:paraId="41B63323" w14:textId="77777777" w:rsidR="007C3503" w:rsidRPr="00B264CD" w:rsidRDefault="007B0501" w:rsidP="007B0501">
      <w:pPr>
        <w:widowControl w:val="0"/>
        <w:numPr>
          <w:ilvl w:val="0"/>
          <w:numId w:val="12"/>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b/>
          <w:bCs/>
          <w:color w:val="010302"/>
        </w:rPr>
        <w:t xml:space="preserve">Cite your sources. </w:t>
      </w:r>
      <w:r w:rsidRPr="00B264CD">
        <w:rPr>
          <w:rFonts w:ascii="Arial" w:hAnsi="Arial" w:cs="Arial"/>
          <w:color w:val="010302"/>
        </w:rPr>
        <w:t>Include where the information came from. (Example</w:t>
      </w:r>
      <w:r w:rsidRPr="00B264CD">
        <w:rPr>
          <w:rFonts w:ascii="Arial" w:hAnsi="Arial" w:cs="Arial"/>
          <w:b/>
          <w:bCs/>
          <w:color w:val="010302"/>
        </w:rPr>
        <w:t>: Around 10 per c</w:t>
      </w:r>
      <w:r w:rsidRPr="00B264CD">
        <w:rPr>
          <w:rFonts w:ascii="Arial" w:hAnsi="Arial" w:cs="Arial"/>
          <w:color w:val="010302"/>
        </w:rPr>
        <w:t xml:space="preserve">ent </w:t>
      </w:r>
      <w:r w:rsidRPr="00B264CD">
        <w:rPr>
          <w:rFonts w:ascii="Times" w:hAnsi="Times" w:cs="Times"/>
        </w:rPr>
        <w:t> </w:t>
      </w:r>
      <w:r w:rsidRPr="00B264CD">
        <w:rPr>
          <w:rFonts w:ascii="Arial" w:hAnsi="Arial" w:cs="Arial"/>
          <w:color w:val="010302"/>
        </w:rPr>
        <w:t xml:space="preserve">of the </w:t>
      </w:r>
      <w:r w:rsidRPr="00B264CD">
        <w:rPr>
          <w:rFonts w:ascii="Arial" w:hAnsi="Arial" w:cs="Arial"/>
          <w:i/>
          <w:iCs/>
          <w:color w:val="010302"/>
        </w:rPr>
        <w:t>world's population</w:t>
      </w:r>
      <w:r w:rsidRPr="00B264CD">
        <w:rPr>
          <w:rFonts w:ascii="Arial" w:hAnsi="Arial" w:cs="Arial"/>
          <w:color w:val="010302"/>
        </w:rPr>
        <w:t xml:space="preserve">, or 650 million </w:t>
      </w:r>
      <w:r w:rsidRPr="00B264CD">
        <w:rPr>
          <w:rFonts w:ascii="Arial" w:hAnsi="Arial" w:cs="Arial"/>
          <w:i/>
          <w:iCs/>
          <w:color w:val="010302"/>
        </w:rPr>
        <w:t>people</w:t>
      </w:r>
      <w:r w:rsidRPr="00B264CD">
        <w:rPr>
          <w:rFonts w:ascii="Arial" w:hAnsi="Arial" w:cs="Arial"/>
          <w:color w:val="010302"/>
        </w:rPr>
        <w:t xml:space="preserve">, live with a </w:t>
      </w:r>
      <w:r w:rsidRPr="00B264CD">
        <w:rPr>
          <w:rFonts w:ascii="Arial" w:hAnsi="Arial" w:cs="Arial"/>
          <w:i/>
          <w:iCs/>
          <w:color w:val="010302"/>
        </w:rPr>
        <w:t xml:space="preserve">disability </w:t>
      </w:r>
      <w:r w:rsidRPr="00B264CD">
        <w:rPr>
          <w:rFonts w:ascii="Arial" w:hAnsi="Arial" w:cs="Arial"/>
          <w:color w:val="010302"/>
        </w:rPr>
        <w:t xml:space="preserve">(UN Enable). OR According to UN Enable “around 10 per cent of the </w:t>
      </w:r>
      <w:r w:rsidRPr="00B264CD">
        <w:rPr>
          <w:rFonts w:ascii="Arial" w:hAnsi="Arial" w:cs="Arial"/>
          <w:i/>
          <w:iCs/>
          <w:color w:val="010302"/>
        </w:rPr>
        <w:t>world's population</w:t>
      </w:r>
      <w:r w:rsidRPr="00B264CD">
        <w:rPr>
          <w:rFonts w:ascii="Arial" w:hAnsi="Arial" w:cs="Arial"/>
          <w:color w:val="010302"/>
        </w:rPr>
        <w:t xml:space="preserve">, or 650 million </w:t>
      </w:r>
      <w:r w:rsidRPr="00B264CD">
        <w:rPr>
          <w:rFonts w:ascii="Arial" w:hAnsi="Arial" w:cs="Arial"/>
          <w:i/>
          <w:iCs/>
          <w:color w:val="010302"/>
        </w:rPr>
        <w:t>people</w:t>
      </w:r>
      <w:r w:rsidRPr="00B264CD">
        <w:rPr>
          <w:rFonts w:ascii="Arial" w:hAnsi="Arial" w:cs="Arial"/>
          <w:color w:val="010302"/>
        </w:rPr>
        <w:t xml:space="preserve">, live with a </w:t>
      </w:r>
      <w:r w:rsidRPr="00B264CD">
        <w:rPr>
          <w:rFonts w:ascii="Arial" w:hAnsi="Arial" w:cs="Arial"/>
          <w:i/>
          <w:iCs/>
          <w:color w:val="010302"/>
        </w:rPr>
        <w:t>disability”</w:t>
      </w:r>
      <w:r w:rsidRPr="00B264CD">
        <w:rPr>
          <w:rFonts w:ascii="Arial" w:hAnsi="Arial" w:cs="Arial"/>
          <w:color w:val="010302"/>
        </w:rPr>
        <w:t xml:space="preserve">.) </w:t>
      </w:r>
      <w:r w:rsidRPr="00B264CD">
        <w:rPr>
          <w:rFonts w:ascii="Times" w:hAnsi="Times" w:cs="Times"/>
        </w:rPr>
        <w:t> </w:t>
      </w:r>
    </w:p>
    <w:p w14:paraId="05D49CB6" w14:textId="77777777" w:rsidR="007C3503" w:rsidRDefault="007B0501" w:rsidP="007B0501">
      <w:pPr>
        <w:widowControl w:val="0"/>
        <w:numPr>
          <w:ilvl w:val="0"/>
          <w:numId w:val="12"/>
        </w:numPr>
        <w:tabs>
          <w:tab w:val="left" w:pos="220"/>
          <w:tab w:val="left" w:pos="720"/>
        </w:tabs>
        <w:autoSpaceDE w:val="0"/>
        <w:autoSpaceDN w:val="0"/>
        <w:adjustRightInd w:val="0"/>
        <w:spacing w:after="240" w:line="340" w:lineRule="atLeast"/>
        <w:ind w:hanging="720"/>
        <w:rPr>
          <w:rFonts w:ascii="Times" w:hAnsi="Times" w:cs="Times"/>
        </w:rPr>
      </w:pPr>
      <w:r>
        <w:rPr>
          <w:rFonts w:ascii="Arial" w:hAnsi="Arial" w:cs="Arial"/>
          <w:b/>
          <w:bCs/>
          <w:color w:val="221E7F"/>
          <w:sz w:val="32"/>
          <w:szCs w:val="32"/>
        </w:rPr>
        <w:t>P</w:t>
      </w:r>
      <w:r>
        <w:rPr>
          <w:rFonts w:ascii="Arial" w:hAnsi="Arial" w:cs="Arial"/>
          <w:b/>
          <w:bCs/>
          <w:color w:val="221E7F"/>
          <w:sz w:val="26"/>
          <w:szCs w:val="26"/>
        </w:rPr>
        <w:t xml:space="preserve">LAGIARISM </w:t>
      </w:r>
      <w:r>
        <w:rPr>
          <w:rFonts w:ascii="Times" w:hAnsi="Times" w:cs="Times"/>
        </w:rPr>
        <w:t> </w:t>
      </w:r>
      <w:r w:rsidRPr="00B264CD">
        <w:rPr>
          <w:rFonts w:ascii="Arial" w:hAnsi="Arial" w:cs="Arial"/>
          <w:color w:val="010302"/>
        </w:rPr>
        <w:t>Plagiarism is when you do not cite where you got the information for the position paper. It is also when you copy and paste information from the Internet and pretend you wrote it. It's not professional or acceptable academically AND IS STRICTLY FORBIDDEN</w:t>
      </w:r>
      <w:r w:rsidR="007C3503" w:rsidRPr="00B264CD">
        <w:rPr>
          <w:rStyle w:val="FootnoteReference"/>
          <w:rFonts w:ascii="Arial" w:hAnsi="Arial" w:cs="Arial"/>
          <w:color w:val="010302"/>
        </w:rPr>
        <w:footnoteReference w:id="2"/>
      </w:r>
      <w:r w:rsidRPr="00B264CD">
        <w:rPr>
          <w:rFonts w:ascii="Arial" w:hAnsi="Arial" w:cs="Arial"/>
          <w:color w:val="010302"/>
        </w:rPr>
        <w:t xml:space="preserve">. We take this very seriously at the Model UN and will cover this more in regional trainings. You must write everything in your own words. Remember, the position paper is a piece of original work based on your research. </w:t>
      </w:r>
      <w:r w:rsidRPr="00B264CD">
        <w:rPr>
          <w:rFonts w:ascii="Times" w:hAnsi="Times" w:cs="Times"/>
        </w:rPr>
        <w:t> </w:t>
      </w:r>
      <w:r w:rsidRPr="00B264CD">
        <w:rPr>
          <w:rFonts w:ascii="Arial" w:hAnsi="Arial" w:cs="Arial"/>
          <w:color w:val="010302"/>
        </w:rPr>
        <w:t xml:space="preserve">If you are unclear what plagiarism and citing are, you can read this webpage: </w:t>
      </w:r>
      <w:r w:rsidRPr="00B264CD">
        <w:rPr>
          <w:rFonts w:ascii="Times" w:hAnsi="Times" w:cs="Times"/>
        </w:rPr>
        <w:t> </w:t>
      </w:r>
      <w:r w:rsidRPr="00B264CD">
        <w:rPr>
          <w:rFonts w:ascii="Arial" w:hAnsi="Arial" w:cs="Arial"/>
          <w:color w:val="221E7F"/>
        </w:rPr>
        <w:t>http://www.ggu.edu/universitylibrary/researchassistance/researchassistancecitingsources/a voiding plagiarism</w:t>
      </w:r>
      <w:r>
        <w:rPr>
          <w:rFonts w:ascii="Arial" w:hAnsi="Arial" w:cs="Arial"/>
          <w:color w:val="221E7F"/>
          <w:sz w:val="30"/>
          <w:szCs w:val="30"/>
        </w:rPr>
        <w:t xml:space="preserve"> </w:t>
      </w:r>
      <w:r>
        <w:rPr>
          <w:rFonts w:ascii="Times" w:hAnsi="Times" w:cs="Times"/>
        </w:rPr>
        <w:t> </w:t>
      </w:r>
      <w:r>
        <w:rPr>
          <w:rFonts w:ascii="Arial" w:hAnsi="Arial" w:cs="Arial"/>
          <w:color w:val="010302"/>
        </w:rPr>
        <w:t xml:space="preserve"> </w:t>
      </w:r>
      <w:proofErr w:type="spellStart"/>
      <w:r>
        <w:rPr>
          <w:rFonts w:ascii="Times" w:hAnsi="Times" w:cs="Times"/>
        </w:rPr>
        <w:t> </w:t>
      </w:r>
      <w:proofErr w:type="spellEnd"/>
    </w:p>
    <w:p w14:paraId="488CA12C" w14:textId="77777777" w:rsidR="007B0501" w:rsidRPr="00886406" w:rsidRDefault="007B0501" w:rsidP="007B0501">
      <w:pPr>
        <w:widowControl w:val="0"/>
        <w:numPr>
          <w:ilvl w:val="0"/>
          <w:numId w:val="12"/>
        </w:numPr>
        <w:tabs>
          <w:tab w:val="left" w:pos="220"/>
          <w:tab w:val="left" w:pos="720"/>
        </w:tabs>
        <w:autoSpaceDE w:val="0"/>
        <w:autoSpaceDN w:val="0"/>
        <w:adjustRightInd w:val="0"/>
        <w:spacing w:after="240" w:line="340" w:lineRule="atLeast"/>
        <w:ind w:hanging="720"/>
        <w:rPr>
          <w:rFonts w:ascii="Times" w:hAnsi="Times" w:cs="Times"/>
        </w:rPr>
      </w:pPr>
      <w:r w:rsidRPr="00886406">
        <w:rPr>
          <w:rFonts w:ascii="Arial" w:hAnsi="Arial" w:cs="Arial"/>
          <w:b/>
          <w:bCs/>
          <w:color w:val="221E7F"/>
          <w:sz w:val="32"/>
          <w:szCs w:val="32"/>
        </w:rPr>
        <w:t>S</w:t>
      </w:r>
      <w:r w:rsidRPr="00886406">
        <w:rPr>
          <w:rFonts w:ascii="Arial" w:hAnsi="Arial" w:cs="Arial"/>
          <w:b/>
          <w:bCs/>
          <w:color w:val="221E7F"/>
          <w:sz w:val="26"/>
          <w:szCs w:val="26"/>
        </w:rPr>
        <w:t xml:space="preserve">AMPLE </w:t>
      </w:r>
      <w:r w:rsidRPr="00886406">
        <w:rPr>
          <w:rFonts w:ascii="Arial" w:hAnsi="Arial" w:cs="Arial"/>
          <w:b/>
          <w:bCs/>
          <w:color w:val="221E7F"/>
          <w:sz w:val="32"/>
          <w:szCs w:val="32"/>
        </w:rPr>
        <w:t>P</w:t>
      </w:r>
      <w:r w:rsidRPr="00886406">
        <w:rPr>
          <w:rFonts w:ascii="Arial" w:hAnsi="Arial" w:cs="Arial"/>
          <w:b/>
          <w:bCs/>
          <w:color w:val="221E7F"/>
          <w:sz w:val="26"/>
          <w:szCs w:val="26"/>
        </w:rPr>
        <w:t xml:space="preserve">OSITION </w:t>
      </w:r>
      <w:r w:rsidRPr="00886406">
        <w:rPr>
          <w:rFonts w:ascii="Arial" w:hAnsi="Arial" w:cs="Arial"/>
          <w:b/>
          <w:bCs/>
          <w:color w:val="221E7F"/>
          <w:sz w:val="32"/>
          <w:szCs w:val="32"/>
        </w:rPr>
        <w:t>P</w:t>
      </w:r>
      <w:r w:rsidRPr="00886406">
        <w:rPr>
          <w:rFonts w:ascii="Arial" w:hAnsi="Arial" w:cs="Arial"/>
          <w:b/>
          <w:bCs/>
          <w:color w:val="221E7F"/>
          <w:sz w:val="26"/>
          <w:szCs w:val="26"/>
        </w:rPr>
        <w:t xml:space="preserve">APER </w:t>
      </w:r>
      <w:r w:rsidRPr="00886406">
        <w:rPr>
          <w:rFonts w:ascii="Times" w:hAnsi="Times" w:cs="Times"/>
        </w:rPr>
        <w:t> </w:t>
      </w:r>
      <w:r w:rsidR="00886406" w:rsidRPr="00886406">
        <w:rPr>
          <w:rFonts w:ascii="Arial" w:hAnsi="Arial" w:cs="Arial"/>
        </w:rPr>
        <w:t xml:space="preserve">A sample position paper can be found in the sample documents packet. </w:t>
      </w:r>
    </w:p>
    <w:p w14:paraId="560FF185" w14:textId="77777777" w:rsidR="00B00E7C" w:rsidRDefault="00B00E7C" w:rsidP="007B0501">
      <w:pPr>
        <w:widowControl w:val="0"/>
        <w:autoSpaceDE w:val="0"/>
        <w:autoSpaceDN w:val="0"/>
        <w:adjustRightInd w:val="0"/>
        <w:spacing w:after="240" w:line="760" w:lineRule="atLeast"/>
        <w:rPr>
          <w:rFonts w:ascii="Arial" w:hAnsi="Arial" w:cs="Arial"/>
          <w:color w:val="221E7F"/>
          <w:sz w:val="66"/>
          <w:szCs w:val="66"/>
        </w:rPr>
      </w:pPr>
      <w:r>
        <w:rPr>
          <w:rFonts w:ascii="Arial" w:hAnsi="Arial" w:cs="Arial"/>
          <w:color w:val="221E7F"/>
          <w:sz w:val="66"/>
          <w:szCs w:val="66"/>
        </w:rPr>
        <w:br w:type="page"/>
      </w:r>
    </w:p>
    <w:p w14:paraId="3CB161AB" w14:textId="77777777" w:rsidR="007B0501" w:rsidRDefault="007B0501" w:rsidP="007B0501">
      <w:pPr>
        <w:widowControl w:val="0"/>
        <w:autoSpaceDE w:val="0"/>
        <w:autoSpaceDN w:val="0"/>
        <w:adjustRightInd w:val="0"/>
        <w:spacing w:after="240" w:line="760" w:lineRule="atLeast"/>
        <w:rPr>
          <w:rFonts w:ascii="Times" w:hAnsi="Times" w:cs="Times"/>
        </w:rPr>
      </w:pPr>
      <w:r>
        <w:rPr>
          <w:rFonts w:ascii="Arial" w:hAnsi="Arial" w:cs="Arial"/>
          <w:color w:val="221E7F"/>
          <w:sz w:val="66"/>
          <w:szCs w:val="66"/>
        </w:rPr>
        <w:t xml:space="preserve">Chapter 4: Working Papers, Draft Resolutions and Resolutions </w:t>
      </w:r>
    </w:p>
    <w:p w14:paraId="7BFCBB9A"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You will keep hearing about “resolutions” in the Model UN</w:t>
      </w:r>
      <w:r w:rsidR="007B22EF" w:rsidRPr="00886406">
        <w:rPr>
          <w:rFonts w:ascii="Arial" w:hAnsi="Arial" w:cs="Arial"/>
          <w:b/>
          <w:bCs/>
          <w:color w:val="17365D" w:themeColor="text2" w:themeShade="BF"/>
          <w:sz w:val="30"/>
          <w:szCs w:val="30"/>
        </w:rPr>
        <w:t>,</w:t>
      </w:r>
      <w:r w:rsidRPr="00886406">
        <w:rPr>
          <w:rFonts w:ascii="Arial" w:hAnsi="Arial" w:cs="Arial"/>
          <w:b/>
          <w:bCs/>
          <w:color w:val="17365D" w:themeColor="text2" w:themeShade="BF"/>
          <w:sz w:val="30"/>
          <w:szCs w:val="30"/>
        </w:rPr>
        <w:t xml:space="preserve"> </w:t>
      </w:r>
      <w:r>
        <w:rPr>
          <w:rFonts w:ascii="Arial" w:hAnsi="Arial" w:cs="Arial"/>
          <w:b/>
          <w:bCs/>
          <w:color w:val="221E7F"/>
          <w:sz w:val="30"/>
          <w:szCs w:val="30"/>
        </w:rPr>
        <w:t xml:space="preserve">which are the decisions that a UN Committee passes to address an issue. The position paper you wrote in the last chapter is going to help you determine what resolution(s) your country would like to see passed. In this chapter you will learn: </w:t>
      </w:r>
    </w:p>
    <w:p w14:paraId="29B60506" w14:textId="77777777" w:rsidR="00B00E7C" w:rsidRDefault="007B0501" w:rsidP="007B0501">
      <w:pPr>
        <w:widowControl w:val="0"/>
        <w:autoSpaceDE w:val="0"/>
        <w:autoSpaceDN w:val="0"/>
        <w:adjustRightInd w:val="0"/>
        <w:spacing w:after="240" w:line="320" w:lineRule="atLeast"/>
        <w:rPr>
          <w:rFonts w:ascii="Arial" w:hAnsi="Arial" w:cs="Arial"/>
          <w:color w:val="010302"/>
          <w:sz w:val="30"/>
          <w:szCs w:val="30"/>
        </w:rPr>
      </w:pP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The steps to creating a resolution </w:t>
      </w:r>
    </w:p>
    <w:p w14:paraId="46EB773E" w14:textId="77777777" w:rsidR="00B00E7C" w:rsidRDefault="007B0501" w:rsidP="007B0501">
      <w:pPr>
        <w:widowControl w:val="0"/>
        <w:autoSpaceDE w:val="0"/>
        <w:autoSpaceDN w:val="0"/>
        <w:adjustRightInd w:val="0"/>
        <w:spacing w:after="240" w:line="320" w:lineRule="atLeast"/>
        <w:rPr>
          <w:rFonts w:ascii="Arial" w:hAnsi="Arial" w:cs="Arial"/>
          <w:color w:val="010302"/>
          <w:sz w:val="30"/>
          <w:szCs w:val="30"/>
        </w:rPr>
      </w:pP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What a resolution/draft resolution physically looks like</w:t>
      </w:r>
    </w:p>
    <w:p w14:paraId="524A6AFA" w14:textId="77777777" w:rsidR="007B0501" w:rsidRDefault="007B0501" w:rsidP="007B0501">
      <w:pPr>
        <w:widowControl w:val="0"/>
        <w:autoSpaceDE w:val="0"/>
        <w:autoSpaceDN w:val="0"/>
        <w:adjustRightInd w:val="0"/>
        <w:spacing w:after="240" w:line="320" w:lineRule="atLeast"/>
        <w:rPr>
          <w:rFonts w:ascii="Times" w:hAnsi="Times" w:cs="Times"/>
        </w:rPr>
      </w:pP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How resolutions are used during the Conference </w:t>
      </w:r>
    </w:p>
    <w:p w14:paraId="0BF6D06A"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I</w:t>
      </w:r>
      <w:r>
        <w:rPr>
          <w:rFonts w:ascii="Arial" w:hAnsi="Arial" w:cs="Arial"/>
          <w:b/>
          <w:bCs/>
          <w:color w:val="221E7F"/>
          <w:sz w:val="26"/>
          <w:szCs w:val="26"/>
        </w:rPr>
        <w:t xml:space="preserve">NTRODUCTION TO </w:t>
      </w:r>
      <w:r>
        <w:rPr>
          <w:rFonts w:ascii="Arial" w:hAnsi="Arial" w:cs="Arial"/>
          <w:b/>
          <w:bCs/>
          <w:color w:val="221E7F"/>
          <w:sz w:val="32"/>
          <w:szCs w:val="32"/>
        </w:rPr>
        <w:t>R</w:t>
      </w:r>
      <w:r>
        <w:rPr>
          <w:rFonts w:ascii="Arial" w:hAnsi="Arial" w:cs="Arial"/>
          <w:b/>
          <w:bCs/>
          <w:color w:val="221E7F"/>
          <w:sz w:val="26"/>
          <w:szCs w:val="26"/>
        </w:rPr>
        <w:t xml:space="preserve">ESOLUTIONS </w:t>
      </w:r>
    </w:p>
    <w:p w14:paraId="16A632F3"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A resolution is the most appropriate means of applying political pressure on Member States, expressing an opinion on an important issue, or recommending action to be taken by Member States, the United Nations or some other agency. Most UN resolutions are not binding “law”; the only body that may produce resolutions that are binding upon the Member States of the UN is the Security Council. Under UN rules of procedure, unlike other more generalized rules of procedure, </w:t>
      </w:r>
      <w:r w:rsidR="00886406">
        <w:rPr>
          <w:rFonts w:ascii="Arial" w:hAnsi="Arial" w:cs="Arial"/>
          <w:color w:val="010302"/>
        </w:rPr>
        <w:t>each</w:t>
      </w:r>
      <w:r w:rsidRPr="00886406">
        <w:rPr>
          <w:rFonts w:ascii="Arial" w:hAnsi="Arial" w:cs="Arial"/>
          <w:color w:val="010302"/>
        </w:rPr>
        <w:t xml:space="preserve"> topic is</w:t>
      </w:r>
      <w:r w:rsidRPr="00B264CD">
        <w:rPr>
          <w:rFonts w:ascii="Arial" w:hAnsi="Arial" w:cs="Arial"/>
          <w:color w:val="010302"/>
        </w:rPr>
        <w:t xml:space="preserve"> debated in its entirety. This means that during debate, delegates should discuss the whole issue and all of the resolutions regarding that issue. When debate is exhausted, or is ended, the body then votes on each proposed resolution or amendment and the issue is then considered closed. </w:t>
      </w:r>
    </w:p>
    <w:p w14:paraId="00FD4FD9"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Resolutions are the </w:t>
      </w:r>
      <w:r w:rsidR="009D775E" w:rsidRPr="00B264CD">
        <w:rPr>
          <w:rFonts w:ascii="Arial" w:hAnsi="Arial" w:cs="Arial"/>
          <w:color w:val="010302"/>
        </w:rPr>
        <w:t>fi</w:t>
      </w:r>
      <w:r w:rsidRPr="00B264CD">
        <w:rPr>
          <w:rFonts w:ascii="Arial" w:hAnsi="Arial" w:cs="Arial"/>
          <w:color w:val="010302"/>
        </w:rPr>
        <w:t xml:space="preserve">nal written recommendations for how to address a problem being debated by a Committee. Your goal is to pass a resolution – you must have a majority vote yes in order for your resolution to be approved. Delegates write resolutions and the Committee as a whole votes on them. The main writers of a resolution are called </w:t>
      </w:r>
      <w:r w:rsidRPr="00B264CD">
        <w:rPr>
          <w:rFonts w:ascii="Arial" w:hAnsi="Arial" w:cs="Arial"/>
          <w:b/>
          <w:bCs/>
          <w:color w:val="010302"/>
        </w:rPr>
        <w:t>sponsors</w:t>
      </w:r>
      <w:r w:rsidRPr="00B264CD">
        <w:rPr>
          <w:rFonts w:ascii="Arial" w:hAnsi="Arial" w:cs="Arial"/>
          <w:color w:val="010302"/>
        </w:rPr>
        <w:t xml:space="preserve">, and will collaborate on wording. Sponsors work together to see the resolution pass the Committee. Other delegates are </w:t>
      </w:r>
      <w:r w:rsidRPr="00B264CD">
        <w:rPr>
          <w:rFonts w:ascii="Arial" w:hAnsi="Arial" w:cs="Arial"/>
          <w:b/>
          <w:bCs/>
          <w:color w:val="010302"/>
        </w:rPr>
        <w:t xml:space="preserve">signatories, </w:t>
      </w:r>
      <w:r w:rsidRPr="00B264CD">
        <w:rPr>
          <w:rFonts w:ascii="Arial" w:hAnsi="Arial" w:cs="Arial"/>
          <w:color w:val="010302"/>
        </w:rPr>
        <w:t xml:space="preserve">they sign the paper but don't necessarily support it, </w:t>
      </w:r>
      <w:proofErr w:type="gramStart"/>
      <w:r w:rsidRPr="00B264CD">
        <w:rPr>
          <w:rFonts w:ascii="Arial" w:hAnsi="Arial" w:cs="Arial"/>
          <w:color w:val="010302"/>
        </w:rPr>
        <w:t>they just want the chance to vote on it</w:t>
      </w:r>
      <w:proofErr w:type="gramEnd"/>
      <w:r w:rsidRPr="00B264CD">
        <w:rPr>
          <w:rFonts w:ascii="Arial" w:hAnsi="Arial" w:cs="Arial"/>
          <w:color w:val="010302"/>
        </w:rPr>
        <w:t xml:space="preserve"> (signatories can sign more than one draft resolution). </w:t>
      </w:r>
    </w:p>
    <w:p w14:paraId="10ECFAD2"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S</w:t>
      </w:r>
      <w:r>
        <w:rPr>
          <w:rFonts w:ascii="Arial" w:hAnsi="Arial" w:cs="Arial"/>
          <w:b/>
          <w:bCs/>
          <w:color w:val="221E7F"/>
          <w:sz w:val="26"/>
          <w:szCs w:val="26"/>
        </w:rPr>
        <w:t xml:space="preserve">TEPS TO </w:t>
      </w:r>
      <w:r>
        <w:rPr>
          <w:rFonts w:ascii="Arial" w:hAnsi="Arial" w:cs="Arial"/>
          <w:b/>
          <w:bCs/>
          <w:color w:val="221E7F"/>
          <w:sz w:val="32"/>
          <w:szCs w:val="32"/>
        </w:rPr>
        <w:t>C</w:t>
      </w:r>
      <w:r>
        <w:rPr>
          <w:rFonts w:ascii="Arial" w:hAnsi="Arial" w:cs="Arial"/>
          <w:b/>
          <w:bCs/>
          <w:color w:val="221E7F"/>
          <w:sz w:val="26"/>
          <w:szCs w:val="26"/>
        </w:rPr>
        <w:t xml:space="preserve">REATING A </w:t>
      </w:r>
      <w:r>
        <w:rPr>
          <w:rFonts w:ascii="Arial" w:hAnsi="Arial" w:cs="Arial"/>
          <w:b/>
          <w:bCs/>
          <w:color w:val="221E7F"/>
          <w:sz w:val="32"/>
          <w:szCs w:val="32"/>
        </w:rPr>
        <w:t>R</w:t>
      </w:r>
      <w:r>
        <w:rPr>
          <w:rFonts w:ascii="Arial" w:hAnsi="Arial" w:cs="Arial"/>
          <w:b/>
          <w:bCs/>
          <w:color w:val="221E7F"/>
          <w:sz w:val="26"/>
          <w:szCs w:val="26"/>
        </w:rPr>
        <w:t xml:space="preserve">ESOLUTION </w:t>
      </w:r>
    </w:p>
    <w:p w14:paraId="6E5F0C99"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There are steps to writing a resolution. The </w:t>
      </w:r>
      <w:r w:rsidR="009D775E" w:rsidRPr="00B264CD">
        <w:rPr>
          <w:rFonts w:ascii="Arial" w:hAnsi="Arial" w:cs="Arial"/>
          <w:color w:val="010302"/>
        </w:rPr>
        <w:t>fi</w:t>
      </w:r>
      <w:r w:rsidRPr="00B264CD">
        <w:rPr>
          <w:rFonts w:ascii="Arial" w:hAnsi="Arial" w:cs="Arial"/>
          <w:color w:val="010302"/>
        </w:rPr>
        <w:t xml:space="preserve">rst thing you should have is a </w:t>
      </w:r>
      <w:r w:rsidRPr="00B264CD">
        <w:rPr>
          <w:rFonts w:ascii="Arial" w:hAnsi="Arial" w:cs="Arial"/>
          <w:b/>
          <w:bCs/>
          <w:color w:val="010302"/>
        </w:rPr>
        <w:t xml:space="preserve">working paper, </w:t>
      </w:r>
      <w:r w:rsidRPr="00B264CD">
        <w:rPr>
          <w:rFonts w:ascii="Arial" w:hAnsi="Arial" w:cs="Arial"/>
          <w:color w:val="010302"/>
        </w:rPr>
        <w:t xml:space="preserve">a paper with your ideas of how to resolve a given issue. This can be as simple as a list of suggestions, notes, or concerns. After discussion with other delegates you will work with them to write a </w:t>
      </w:r>
      <w:r w:rsidRPr="00B264CD">
        <w:rPr>
          <w:rFonts w:ascii="Arial" w:hAnsi="Arial" w:cs="Arial"/>
          <w:b/>
          <w:bCs/>
          <w:color w:val="010302"/>
        </w:rPr>
        <w:t>draft resolution</w:t>
      </w:r>
      <w:r w:rsidRPr="00B264CD">
        <w:rPr>
          <w:rFonts w:ascii="Arial" w:hAnsi="Arial" w:cs="Arial"/>
          <w:color w:val="010302"/>
        </w:rPr>
        <w:t xml:space="preserve">, a paper that seeks to resolve a given issue and a) follows the required format (discussed in the next section of this chapter) and b) has enough signatures, (1/5 of the Committee) in order to reach the </w:t>
      </w:r>
      <w:r w:rsidR="009D775E" w:rsidRPr="00B264CD">
        <w:rPr>
          <w:rFonts w:ascii="Arial" w:hAnsi="Arial" w:cs="Arial"/>
          <w:color w:val="010302"/>
        </w:rPr>
        <w:t>fl</w:t>
      </w:r>
      <w:r w:rsidRPr="00B264CD">
        <w:rPr>
          <w:rFonts w:ascii="Arial" w:hAnsi="Arial" w:cs="Arial"/>
          <w:color w:val="010302"/>
        </w:rPr>
        <w:t xml:space="preserve">oor for a vote. Your </w:t>
      </w:r>
      <w:r w:rsidR="009D775E" w:rsidRPr="00B264CD">
        <w:rPr>
          <w:rFonts w:ascii="Arial" w:hAnsi="Arial" w:cs="Arial"/>
          <w:color w:val="010302"/>
        </w:rPr>
        <w:t>fi</w:t>
      </w:r>
      <w:r w:rsidRPr="00B264CD">
        <w:rPr>
          <w:rFonts w:ascii="Arial" w:hAnsi="Arial" w:cs="Arial"/>
          <w:color w:val="010302"/>
        </w:rPr>
        <w:t xml:space="preserve">rst draft can be very simple and is just a starting point that you will revise with other sponsors. When you and the other sponsors are happy with it, you will submit the draft resolution to the chair so that it can be debated. </w:t>
      </w:r>
    </w:p>
    <w:p w14:paraId="4F734BC5"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Once a draft resolution reaches </w:t>
      </w:r>
      <w:r w:rsidRPr="00B264CD">
        <w:rPr>
          <w:rFonts w:ascii="Arial" w:hAnsi="Arial" w:cs="Arial"/>
          <w:b/>
          <w:bCs/>
          <w:color w:val="010302"/>
        </w:rPr>
        <w:t xml:space="preserve">the </w:t>
      </w:r>
      <w:r w:rsidR="009D775E" w:rsidRPr="00B264CD">
        <w:rPr>
          <w:rFonts w:ascii="Arial" w:hAnsi="Arial" w:cs="Arial"/>
          <w:b/>
          <w:bCs/>
          <w:color w:val="010302"/>
        </w:rPr>
        <w:t>fl</w:t>
      </w:r>
      <w:r w:rsidRPr="00B264CD">
        <w:rPr>
          <w:rFonts w:ascii="Arial" w:hAnsi="Arial" w:cs="Arial"/>
          <w:b/>
          <w:bCs/>
          <w:color w:val="010302"/>
        </w:rPr>
        <w:t>oor</w:t>
      </w:r>
      <w:r w:rsidRPr="00B264CD">
        <w:rPr>
          <w:rFonts w:ascii="Arial" w:hAnsi="Arial" w:cs="Arial"/>
          <w:color w:val="010302"/>
        </w:rPr>
        <w:t xml:space="preserve">, (open for debate) some more things can happen before the </w:t>
      </w:r>
      <w:r w:rsidR="009D775E" w:rsidRPr="00B264CD">
        <w:rPr>
          <w:rFonts w:ascii="Arial" w:hAnsi="Arial" w:cs="Arial"/>
          <w:color w:val="010302"/>
        </w:rPr>
        <w:t>fi</w:t>
      </w:r>
      <w:r w:rsidRPr="00B264CD">
        <w:rPr>
          <w:rFonts w:ascii="Arial" w:hAnsi="Arial" w:cs="Arial"/>
          <w:color w:val="010302"/>
        </w:rPr>
        <w:t xml:space="preserve">nal vote by the Committee. Some delegates may propose amendments, or changes to the paper they would like to see made before the voting begins. There are two types of amendments: </w:t>
      </w:r>
    </w:p>
    <w:p w14:paraId="152EA24E"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A </w:t>
      </w:r>
      <w:r w:rsidRPr="00B264CD">
        <w:rPr>
          <w:rFonts w:ascii="Arial" w:hAnsi="Arial" w:cs="Arial"/>
          <w:b/>
          <w:bCs/>
          <w:color w:val="010302"/>
        </w:rPr>
        <w:t xml:space="preserve">friendly amendment </w:t>
      </w:r>
      <w:r w:rsidRPr="00B264CD">
        <w:rPr>
          <w:rFonts w:ascii="Arial" w:hAnsi="Arial" w:cs="Arial"/>
          <w:color w:val="010302"/>
        </w:rPr>
        <w:t xml:space="preserve">is a change made to the draft resolution that is approved by all the original writers, or sponsors, of the paper. It is typically used to clarify a point. Upon agreement of all the original sponsors, the change is incorporated into the resolution without a vote of the committee. As all sponsors must concur for an amendment to be friendly, drafters of a resolution should carefully consider whom they accept as co-sponsors. </w:t>
      </w:r>
    </w:p>
    <w:p w14:paraId="391546BB"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An </w:t>
      </w:r>
      <w:r w:rsidRPr="00B264CD">
        <w:rPr>
          <w:rFonts w:ascii="Arial" w:hAnsi="Arial" w:cs="Arial"/>
          <w:b/>
          <w:bCs/>
          <w:color w:val="010302"/>
        </w:rPr>
        <w:t xml:space="preserve">unfriendly amendment </w:t>
      </w:r>
      <w:r w:rsidRPr="00B264CD">
        <w:rPr>
          <w:rFonts w:ascii="Arial" w:hAnsi="Arial" w:cs="Arial"/>
          <w:color w:val="010302"/>
        </w:rPr>
        <w:t>is a modi</w:t>
      </w:r>
      <w:r w:rsidR="00C04169" w:rsidRPr="00B264CD">
        <w:rPr>
          <w:rFonts w:ascii="Arial" w:hAnsi="Arial" w:cs="Arial"/>
          <w:color w:val="010302"/>
        </w:rPr>
        <w:t>fi</w:t>
      </w:r>
      <w:r w:rsidRPr="00B264CD">
        <w:rPr>
          <w:rFonts w:ascii="Arial" w:hAnsi="Arial" w:cs="Arial"/>
          <w:color w:val="010302"/>
        </w:rPr>
        <w:t xml:space="preserve">cation that can be proposed by any member of the body but does not have the support of all of the sponsors. Unfriendly amendments must be formally submitted to the Chair with a given number of signatures (this number varies by committee and will be provided by the Chair during the committee session related to resolution writing). A vote will be taken on all unfriendly amendments to a resolution immediately prior to the vote on the entire resolution in the order that they were submitted. It should be noted that the term “unfriendly” does not mean such amendments are intended to degrade or contradict the resolution in </w:t>
      </w:r>
      <w:r w:rsidRPr="00886406">
        <w:rPr>
          <w:rFonts w:ascii="Arial" w:hAnsi="Arial" w:cs="Arial"/>
        </w:rPr>
        <w:t>any</w:t>
      </w:r>
      <w:r w:rsidR="0030769A" w:rsidRPr="00886406">
        <w:rPr>
          <w:rFonts w:ascii="Arial" w:hAnsi="Arial" w:cs="Arial"/>
        </w:rPr>
        <w:t xml:space="preserve"> </w:t>
      </w:r>
      <w:r w:rsidRPr="00886406">
        <w:rPr>
          <w:rFonts w:ascii="Arial" w:hAnsi="Arial" w:cs="Arial"/>
        </w:rPr>
        <w:t>way.</w:t>
      </w:r>
      <w:r w:rsidRPr="00B264CD">
        <w:rPr>
          <w:rFonts w:ascii="Arial" w:hAnsi="Arial" w:cs="Arial"/>
          <w:color w:val="010302"/>
        </w:rPr>
        <w:t xml:space="preserve"> It merely means that the amendment has not received the support of all the draft resolution's sponsors. Delegates may add or remove their signature from an amendment at any time. If, as a result of a signatory withdrawing his or her support from an amendment, fewer than 20% of delegates support that amendment, the amendment will be withdrawn automatically. </w:t>
      </w:r>
    </w:p>
    <w:p w14:paraId="004736D9"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Acceptable amendments may add and/or strike words, phrases, or full clauses of a resolution. The addition of new operative clauses is also acceptable. Please note that only operative clauses can be amended. </w:t>
      </w:r>
      <w:proofErr w:type="spellStart"/>
      <w:r w:rsidRPr="00B264CD">
        <w:rPr>
          <w:rFonts w:ascii="Arial" w:hAnsi="Arial" w:cs="Arial"/>
          <w:color w:val="010302"/>
        </w:rPr>
        <w:t>Preambulatory</w:t>
      </w:r>
      <w:proofErr w:type="spellEnd"/>
      <w:r w:rsidRPr="00B264CD">
        <w:rPr>
          <w:rFonts w:ascii="Arial" w:hAnsi="Arial" w:cs="Arial"/>
          <w:color w:val="010302"/>
        </w:rPr>
        <w:t xml:space="preserve"> clauses cannot be changed in any way (except to correct spelling, punctuation, or grammar) following formal submission of the resolution to the </w:t>
      </w:r>
      <w:r w:rsidR="009D775E" w:rsidRPr="00B264CD">
        <w:rPr>
          <w:rFonts w:ascii="Arial" w:hAnsi="Arial" w:cs="Arial"/>
          <w:color w:val="010302"/>
        </w:rPr>
        <w:t>fl</w:t>
      </w:r>
      <w:r w:rsidRPr="00B264CD">
        <w:rPr>
          <w:rFonts w:ascii="Arial" w:hAnsi="Arial" w:cs="Arial"/>
          <w:color w:val="010302"/>
        </w:rPr>
        <w:t>oor of the committee. Corrections in spelling, punctuation, or grammar in the operative clauses are made automatically as they are brought to the attention of the delegates and do</w:t>
      </w:r>
      <w:r w:rsidR="009D775E" w:rsidRPr="00B264CD">
        <w:rPr>
          <w:rFonts w:ascii="Arial" w:hAnsi="Arial" w:cs="Arial"/>
          <w:color w:val="010302"/>
        </w:rPr>
        <w:t xml:space="preserve"> not need to be submitted as offi</w:t>
      </w:r>
      <w:r w:rsidRPr="00B264CD">
        <w:rPr>
          <w:rFonts w:ascii="Arial" w:hAnsi="Arial" w:cs="Arial"/>
          <w:color w:val="010302"/>
        </w:rPr>
        <w:t xml:space="preserve">cial amendments. All amendments, whether friendly or unfriendly, must be presented to the delegates and approved prior to the onset of voting procedure. The Chair will read the amendment to the committee before vote. Once a draft resolution is ready to be voted on, one of two things can happen: 1) the draft resolution gets a majority of “no” votes and is rejected or 2) it gets a majority of “yes” votes by the Committee and becomes a real resolution! </w:t>
      </w:r>
    </w:p>
    <w:p w14:paraId="470FDE2D" w14:textId="77777777" w:rsidR="007B0501" w:rsidRDefault="007B0501" w:rsidP="007B0501">
      <w:pPr>
        <w:widowControl w:val="0"/>
        <w:autoSpaceDE w:val="0"/>
        <w:autoSpaceDN w:val="0"/>
        <w:adjustRightInd w:val="0"/>
        <w:spacing w:after="240" w:line="280" w:lineRule="atLeast"/>
        <w:rPr>
          <w:rFonts w:ascii="Times" w:hAnsi="Times" w:cs="Times"/>
        </w:rPr>
      </w:pPr>
      <w:r>
        <w:rPr>
          <w:rFonts w:ascii="Arial" w:hAnsi="Arial" w:cs="Arial"/>
          <w:i/>
          <w:iCs/>
          <w:color w:val="010302"/>
        </w:rPr>
        <w:t>Note</w:t>
      </w:r>
      <w:r>
        <w:rPr>
          <w:rFonts w:ascii="Arial" w:hAnsi="Arial" w:cs="Arial"/>
          <w:color w:val="010302"/>
        </w:rPr>
        <w:t xml:space="preserve">: Draft resolutions MUST be written at the Conference, they cannot be prepared ahead of time. </w:t>
      </w:r>
    </w:p>
    <w:p w14:paraId="46CB38CB"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F</w:t>
      </w:r>
      <w:r>
        <w:rPr>
          <w:rFonts w:ascii="Arial" w:hAnsi="Arial" w:cs="Arial"/>
          <w:b/>
          <w:bCs/>
          <w:color w:val="221E7F"/>
          <w:sz w:val="26"/>
          <w:szCs w:val="26"/>
        </w:rPr>
        <w:t xml:space="preserve">ORMATTING A </w:t>
      </w:r>
      <w:r>
        <w:rPr>
          <w:rFonts w:ascii="Arial" w:hAnsi="Arial" w:cs="Arial"/>
          <w:b/>
          <w:bCs/>
          <w:color w:val="221E7F"/>
          <w:sz w:val="32"/>
          <w:szCs w:val="32"/>
        </w:rPr>
        <w:t>R</w:t>
      </w:r>
      <w:r>
        <w:rPr>
          <w:rFonts w:ascii="Arial" w:hAnsi="Arial" w:cs="Arial"/>
          <w:b/>
          <w:bCs/>
          <w:color w:val="221E7F"/>
          <w:sz w:val="26"/>
          <w:szCs w:val="26"/>
        </w:rPr>
        <w:t>ESOLUTION</w:t>
      </w:r>
      <w:r>
        <w:rPr>
          <w:rFonts w:ascii="Arial" w:hAnsi="Arial" w:cs="Arial"/>
          <w:b/>
          <w:bCs/>
          <w:color w:val="221E7F"/>
          <w:sz w:val="32"/>
          <w:szCs w:val="32"/>
        </w:rPr>
        <w:t>: W</w:t>
      </w:r>
      <w:r>
        <w:rPr>
          <w:rFonts w:ascii="Arial" w:hAnsi="Arial" w:cs="Arial"/>
          <w:b/>
          <w:bCs/>
          <w:color w:val="221E7F"/>
          <w:sz w:val="26"/>
          <w:szCs w:val="26"/>
        </w:rPr>
        <w:t xml:space="preserve">HAT </w:t>
      </w:r>
      <w:r>
        <w:rPr>
          <w:rFonts w:ascii="Arial" w:hAnsi="Arial" w:cs="Arial"/>
          <w:b/>
          <w:bCs/>
          <w:color w:val="221E7F"/>
          <w:sz w:val="32"/>
          <w:szCs w:val="32"/>
        </w:rPr>
        <w:t>I</w:t>
      </w:r>
      <w:r>
        <w:rPr>
          <w:rFonts w:ascii="Arial" w:hAnsi="Arial" w:cs="Arial"/>
          <w:b/>
          <w:bCs/>
          <w:color w:val="221E7F"/>
          <w:sz w:val="26"/>
          <w:szCs w:val="26"/>
        </w:rPr>
        <w:t xml:space="preserve">T </w:t>
      </w:r>
      <w:r>
        <w:rPr>
          <w:rFonts w:ascii="Arial" w:hAnsi="Arial" w:cs="Arial"/>
          <w:b/>
          <w:bCs/>
          <w:color w:val="221E7F"/>
          <w:sz w:val="32"/>
          <w:szCs w:val="32"/>
        </w:rPr>
        <w:t>S</w:t>
      </w:r>
      <w:r>
        <w:rPr>
          <w:rFonts w:ascii="Arial" w:hAnsi="Arial" w:cs="Arial"/>
          <w:b/>
          <w:bCs/>
          <w:color w:val="221E7F"/>
          <w:sz w:val="26"/>
          <w:szCs w:val="26"/>
        </w:rPr>
        <w:t xml:space="preserve">HOULD </w:t>
      </w:r>
      <w:r>
        <w:rPr>
          <w:rFonts w:ascii="Arial" w:hAnsi="Arial" w:cs="Arial"/>
          <w:b/>
          <w:bCs/>
          <w:color w:val="221E7F"/>
          <w:sz w:val="32"/>
          <w:szCs w:val="32"/>
        </w:rPr>
        <w:t>L</w:t>
      </w:r>
      <w:r>
        <w:rPr>
          <w:rFonts w:ascii="Arial" w:hAnsi="Arial" w:cs="Arial"/>
          <w:b/>
          <w:bCs/>
          <w:color w:val="221E7F"/>
          <w:sz w:val="26"/>
          <w:szCs w:val="26"/>
        </w:rPr>
        <w:t xml:space="preserve">OOK </w:t>
      </w:r>
      <w:r>
        <w:rPr>
          <w:rFonts w:ascii="Arial" w:hAnsi="Arial" w:cs="Arial"/>
          <w:b/>
          <w:bCs/>
          <w:color w:val="221E7F"/>
          <w:sz w:val="32"/>
          <w:szCs w:val="32"/>
        </w:rPr>
        <w:t>L</w:t>
      </w:r>
      <w:r>
        <w:rPr>
          <w:rFonts w:ascii="Arial" w:hAnsi="Arial" w:cs="Arial"/>
          <w:b/>
          <w:bCs/>
          <w:color w:val="221E7F"/>
          <w:sz w:val="26"/>
          <w:szCs w:val="26"/>
        </w:rPr>
        <w:t xml:space="preserve">IKE </w:t>
      </w:r>
    </w:p>
    <w:p w14:paraId="7D4EA0CE"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UN resolutions follow a common format. Each resolution has three parts: the </w:t>
      </w:r>
      <w:r w:rsidRPr="00B264CD">
        <w:rPr>
          <w:rFonts w:ascii="Arial" w:hAnsi="Arial" w:cs="Arial"/>
          <w:b/>
          <w:bCs/>
          <w:color w:val="010302"/>
        </w:rPr>
        <w:t>heading</w:t>
      </w:r>
      <w:r w:rsidRPr="00B264CD">
        <w:rPr>
          <w:rFonts w:ascii="Arial" w:hAnsi="Arial" w:cs="Arial"/>
          <w:color w:val="010302"/>
        </w:rPr>
        <w:t xml:space="preserve">, the </w:t>
      </w:r>
      <w:proofErr w:type="spellStart"/>
      <w:r w:rsidRPr="00B264CD">
        <w:rPr>
          <w:rFonts w:ascii="Arial" w:hAnsi="Arial" w:cs="Arial"/>
          <w:b/>
          <w:bCs/>
          <w:color w:val="010302"/>
        </w:rPr>
        <w:t>preambulatory</w:t>
      </w:r>
      <w:proofErr w:type="spellEnd"/>
      <w:r w:rsidRPr="00B264CD">
        <w:rPr>
          <w:rFonts w:ascii="Arial" w:hAnsi="Arial" w:cs="Arial"/>
          <w:b/>
          <w:bCs/>
          <w:color w:val="010302"/>
        </w:rPr>
        <w:t xml:space="preserve"> clauses</w:t>
      </w:r>
      <w:r w:rsidRPr="00B264CD">
        <w:rPr>
          <w:rFonts w:ascii="Arial" w:hAnsi="Arial" w:cs="Arial"/>
          <w:color w:val="010302"/>
        </w:rPr>
        <w:t xml:space="preserve">, and the </w:t>
      </w:r>
      <w:r w:rsidRPr="00B264CD">
        <w:rPr>
          <w:rFonts w:ascii="Arial" w:hAnsi="Arial" w:cs="Arial"/>
          <w:b/>
          <w:bCs/>
          <w:color w:val="010302"/>
        </w:rPr>
        <w:t>operative clauses</w:t>
      </w:r>
      <w:r w:rsidRPr="00B264CD">
        <w:rPr>
          <w:rFonts w:ascii="Arial" w:hAnsi="Arial" w:cs="Arial"/>
          <w:color w:val="010302"/>
        </w:rPr>
        <w:t xml:space="preserve">. The entire resolution consists of one long sentence, with commas and semi-colons throughout, and only one period at the very end. Working papers should be single-spaced, with each line numbered in the left-hand margin. The </w:t>
      </w:r>
      <w:r w:rsidR="00A00556">
        <w:rPr>
          <w:rFonts w:ascii="Arial" w:hAnsi="Arial" w:cs="Arial"/>
          <w:color w:val="010302"/>
        </w:rPr>
        <w:t>fi</w:t>
      </w:r>
      <w:r w:rsidRPr="00B264CD">
        <w:rPr>
          <w:rFonts w:ascii="Arial" w:hAnsi="Arial" w:cs="Arial"/>
          <w:color w:val="010302"/>
        </w:rPr>
        <w:t xml:space="preserve">rst word in each clause should be italicized. </w:t>
      </w:r>
    </w:p>
    <w:p w14:paraId="4C7BEF9A"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These are the three main parts to a resolution: </w:t>
      </w:r>
    </w:p>
    <w:p w14:paraId="49A3CF05"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b/>
          <w:bCs/>
          <w:color w:val="010302"/>
        </w:rPr>
        <w:t xml:space="preserve">1. The heading </w:t>
      </w:r>
    </w:p>
    <w:p w14:paraId="2C49D81F" w14:textId="77777777" w:rsidR="007B0501" w:rsidRPr="00B264CD" w:rsidRDefault="007B0501" w:rsidP="007B0501">
      <w:pPr>
        <w:widowControl w:val="0"/>
        <w:numPr>
          <w:ilvl w:val="0"/>
          <w:numId w:val="1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Committee name </w:t>
      </w:r>
      <w:r w:rsidRPr="00B264CD">
        <w:rPr>
          <w:rFonts w:ascii="Times" w:hAnsi="Times" w:cs="Times"/>
        </w:rPr>
        <w:t> </w:t>
      </w:r>
    </w:p>
    <w:p w14:paraId="27F4E6EB" w14:textId="77777777" w:rsidR="007B0501" w:rsidRPr="00B264CD" w:rsidRDefault="007B0501" w:rsidP="007B0501">
      <w:pPr>
        <w:widowControl w:val="0"/>
        <w:numPr>
          <w:ilvl w:val="0"/>
          <w:numId w:val="1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Topic </w:t>
      </w:r>
      <w:r w:rsidRPr="00B264CD">
        <w:rPr>
          <w:rFonts w:ascii="Times" w:hAnsi="Times" w:cs="Times"/>
        </w:rPr>
        <w:t> </w:t>
      </w:r>
    </w:p>
    <w:p w14:paraId="794B8E0C" w14:textId="77777777" w:rsidR="007B0501" w:rsidRPr="00B264CD" w:rsidRDefault="007B0501" w:rsidP="007B0501">
      <w:pPr>
        <w:widowControl w:val="0"/>
        <w:numPr>
          <w:ilvl w:val="0"/>
          <w:numId w:val="1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Resolution number </w:t>
      </w:r>
      <w:r w:rsidRPr="00B264CD">
        <w:rPr>
          <w:rFonts w:ascii="Times" w:hAnsi="Times" w:cs="Times"/>
        </w:rPr>
        <w:t> </w:t>
      </w:r>
    </w:p>
    <w:p w14:paraId="629569E7" w14:textId="77777777" w:rsidR="007B0501" w:rsidRPr="00B264CD" w:rsidRDefault="007B0501" w:rsidP="007B0501">
      <w:pPr>
        <w:widowControl w:val="0"/>
        <w:numPr>
          <w:ilvl w:val="0"/>
          <w:numId w:val="1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Draft resolution sponsors </w:t>
      </w:r>
      <w:r w:rsidRPr="00B264CD">
        <w:rPr>
          <w:rFonts w:ascii="Times" w:hAnsi="Times" w:cs="Times"/>
        </w:rPr>
        <w:t> </w:t>
      </w:r>
    </w:p>
    <w:p w14:paraId="190CB363" w14:textId="77777777" w:rsidR="00B264CD" w:rsidRDefault="007B0501" w:rsidP="007B0501">
      <w:pPr>
        <w:widowControl w:val="0"/>
        <w:numPr>
          <w:ilvl w:val="0"/>
          <w:numId w:val="1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Times" w:hAnsi="Times" w:cs="Times"/>
          <w:color w:val="010302"/>
          <w:kern w:val="1"/>
        </w:rPr>
        <w:tab/>
      </w:r>
      <w:r w:rsidRPr="00B264CD">
        <w:rPr>
          <w:rFonts w:ascii="Times" w:hAnsi="Times" w:cs="Times"/>
          <w:color w:val="010302"/>
          <w:kern w:val="1"/>
        </w:rPr>
        <w:tab/>
      </w:r>
      <w:r w:rsidRPr="00B264CD">
        <w:rPr>
          <w:rFonts w:ascii="Times" w:hAnsi="Times" w:cs="Times"/>
          <w:color w:val="010302"/>
        </w:rPr>
        <w:t>·  </w:t>
      </w:r>
      <w:r w:rsidRPr="00B264CD">
        <w:rPr>
          <w:rFonts w:ascii="Arial" w:hAnsi="Arial" w:cs="Arial"/>
          <w:color w:val="010302"/>
        </w:rPr>
        <w:t xml:space="preserve">Signatories </w:t>
      </w:r>
      <w:r w:rsidRPr="00B264CD">
        <w:rPr>
          <w:rFonts w:ascii="Times" w:hAnsi="Times" w:cs="Times"/>
        </w:rPr>
        <w:t> </w:t>
      </w:r>
    </w:p>
    <w:p w14:paraId="174AA918" w14:textId="77777777" w:rsidR="00A00556" w:rsidRDefault="007B0501" w:rsidP="007B0501">
      <w:pPr>
        <w:widowControl w:val="0"/>
        <w:numPr>
          <w:ilvl w:val="0"/>
          <w:numId w:val="1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b/>
          <w:bCs/>
          <w:color w:val="010302"/>
        </w:rPr>
        <w:t xml:space="preserve">2. The preamble </w:t>
      </w:r>
      <w:r w:rsidRPr="00B264CD">
        <w:rPr>
          <w:rFonts w:ascii="Times" w:hAnsi="Times" w:cs="Times"/>
        </w:rPr>
        <w:t> </w:t>
      </w:r>
    </w:p>
    <w:p w14:paraId="2645C62D" w14:textId="77777777" w:rsidR="007B0501" w:rsidRPr="00B264CD" w:rsidRDefault="007B0501" w:rsidP="007B0501">
      <w:pPr>
        <w:widowControl w:val="0"/>
        <w:numPr>
          <w:ilvl w:val="0"/>
          <w:numId w:val="13"/>
        </w:numPr>
        <w:tabs>
          <w:tab w:val="left" w:pos="220"/>
          <w:tab w:val="left" w:pos="720"/>
        </w:tabs>
        <w:autoSpaceDE w:val="0"/>
        <w:autoSpaceDN w:val="0"/>
        <w:adjustRightInd w:val="0"/>
        <w:spacing w:after="240" w:line="340" w:lineRule="atLeast"/>
        <w:ind w:hanging="720"/>
        <w:rPr>
          <w:rFonts w:ascii="Times" w:hAnsi="Times" w:cs="Times"/>
        </w:rPr>
      </w:pPr>
      <w:r w:rsidRPr="00B264CD">
        <w:rPr>
          <w:rFonts w:ascii="Arial" w:hAnsi="Arial" w:cs="Arial"/>
          <w:color w:val="010302"/>
        </w:rPr>
        <w:t xml:space="preserve">Description of current situation regarding the problem </w:t>
      </w:r>
      <w:r w:rsidRPr="00B264CD">
        <w:rPr>
          <w:rFonts w:ascii="Times" w:hAnsi="Times" w:cs="Times"/>
        </w:rPr>
        <w:t> </w:t>
      </w:r>
    </w:p>
    <w:p w14:paraId="5DD078A0" w14:textId="77777777" w:rsidR="007B0501" w:rsidRPr="00886406" w:rsidRDefault="007B0501" w:rsidP="007B0501">
      <w:pPr>
        <w:widowControl w:val="0"/>
        <w:autoSpaceDE w:val="0"/>
        <w:autoSpaceDN w:val="0"/>
        <w:adjustRightInd w:val="0"/>
        <w:spacing w:after="240" w:line="340" w:lineRule="atLeast"/>
        <w:rPr>
          <w:rFonts w:ascii="Times" w:hAnsi="Times" w:cs="Times"/>
        </w:rPr>
      </w:pPr>
      <w:r w:rsidRPr="00B264CD">
        <w:rPr>
          <w:rFonts w:ascii="Times" w:hAnsi="Times" w:cs="Times"/>
          <w:color w:val="010302"/>
        </w:rPr>
        <w:t xml:space="preserve">· </w:t>
      </w:r>
      <w:proofErr w:type="gramStart"/>
      <w:r w:rsidRPr="00B264CD">
        <w:rPr>
          <w:rFonts w:ascii="Arial" w:hAnsi="Arial" w:cs="Arial"/>
          <w:color w:val="010302"/>
        </w:rPr>
        <w:t>This</w:t>
      </w:r>
      <w:proofErr w:type="gramEnd"/>
      <w:r w:rsidRPr="00B264CD">
        <w:rPr>
          <w:rFonts w:ascii="Arial" w:hAnsi="Arial" w:cs="Arial"/>
          <w:color w:val="010302"/>
        </w:rPr>
        <w:t xml:space="preserve"> section is known as the </w:t>
      </w:r>
      <w:proofErr w:type="spellStart"/>
      <w:r w:rsidRPr="00B264CD">
        <w:rPr>
          <w:rFonts w:ascii="Arial" w:hAnsi="Arial" w:cs="Arial"/>
          <w:b/>
          <w:bCs/>
          <w:color w:val="010302"/>
        </w:rPr>
        <w:t>preambulatory</w:t>
      </w:r>
      <w:proofErr w:type="spellEnd"/>
      <w:r w:rsidRPr="00B264CD">
        <w:rPr>
          <w:rFonts w:ascii="Arial" w:hAnsi="Arial" w:cs="Arial"/>
          <w:b/>
          <w:bCs/>
          <w:color w:val="010302"/>
        </w:rPr>
        <w:t xml:space="preserve"> clause</w:t>
      </w:r>
      <w:r w:rsidRPr="00B264CD">
        <w:rPr>
          <w:rFonts w:ascii="Arial" w:hAnsi="Arial" w:cs="Arial"/>
          <w:color w:val="010302"/>
        </w:rPr>
        <w:t xml:space="preserve">—it is the introduction to the resolution and CANNOT be changed or amended. This section provides an overview of the problem and reminds </w:t>
      </w:r>
      <w:r w:rsidRPr="00886406">
        <w:rPr>
          <w:rFonts w:ascii="Arial" w:hAnsi="Arial" w:cs="Arial"/>
        </w:rPr>
        <w:t xml:space="preserve">member states of past actions taken on the issue. </w:t>
      </w:r>
    </w:p>
    <w:p w14:paraId="21B06885"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886406">
        <w:rPr>
          <w:rFonts w:ascii="Arial" w:hAnsi="Arial" w:cs="Arial"/>
        </w:rPr>
        <w:t>The purp</w:t>
      </w:r>
      <w:r w:rsidR="00B671D1" w:rsidRPr="00886406">
        <w:rPr>
          <w:rFonts w:ascii="Arial" w:hAnsi="Arial" w:cs="Arial"/>
        </w:rPr>
        <w:t xml:space="preserve">ose of the </w:t>
      </w:r>
      <w:proofErr w:type="spellStart"/>
      <w:r w:rsidR="00B671D1" w:rsidRPr="00886406">
        <w:rPr>
          <w:rFonts w:ascii="Arial" w:hAnsi="Arial" w:cs="Arial"/>
        </w:rPr>
        <w:t>preambulatory</w:t>
      </w:r>
      <w:proofErr w:type="spellEnd"/>
      <w:r w:rsidR="00B671D1" w:rsidRPr="00886406">
        <w:rPr>
          <w:rFonts w:ascii="Arial" w:hAnsi="Arial" w:cs="Arial"/>
        </w:rPr>
        <w:t xml:space="preserve"> clause</w:t>
      </w:r>
      <w:r w:rsidRPr="00B264CD">
        <w:rPr>
          <w:rFonts w:ascii="Arial" w:hAnsi="Arial" w:cs="Arial"/>
          <w:color w:val="010302"/>
        </w:rPr>
        <w:t xml:space="preserve"> is to supply </w:t>
      </w:r>
      <w:r w:rsidRPr="00B264CD">
        <w:rPr>
          <w:rFonts w:ascii="Arial" w:hAnsi="Arial" w:cs="Arial"/>
          <w:b/>
          <w:bCs/>
          <w:color w:val="010302"/>
        </w:rPr>
        <w:t xml:space="preserve">historical background </w:t>
      </w:r>
      <w:r w:rsidRPr="00B264CD">
        <w:rPr>
          <w:rFonts w:ascii="Arial" w:hAnsi="Arial" w:cs="Arial"/>
          <w:color w:val="010302"/>
        </w:rPr>
        <w:t xml:space="preserve">for the issue as well as justify the action. </w:t>
      </w:r>
      <w:proofErr w:type="spellStart"/>
      <w:r w:rsidRPr="00B264CD">
        <w:rPr>
          <w:rFonts w:ascii="Arial" w:hAnsi="Arial" w:cs="Arial"/>
          <w:color w:val="010302"/>
        </w:rPr>
        <w:t>Preambulatory</w:t>
      </w:r>
      <w:proofErr w:type="spellEnd"/>
      <w:r w:rsidRPr="00B264CD">
        <w:rPr>
          <w:rFonts w:ascii="Arial" w:hAnsi="Arial" w:cs="Arial"/>
          <w:color w:val="010302"/>
        </w:rPr>
        <w:t xml:space="preserve"> clauses usually begin with a participle and </w:t>
      </w:r>
      <w:r w:rsidRPr="00B264CD">
        <w:rPr>
          <w:rFonts w:ascii="Arial" w:hAnsi="Arial" w:cs="Arial"/>
          <w:b/>
          <w:bCs/>
          <w:color w:val="010302"/>
        </w:rPr>
        <w:t xml:space="preserve">cite </w:t>
      </w:r>
      <w:r w:rsidRPr="00B264CD">
        <w:rPr>
          <w:rFonts w:ascii="Arial" w:hAnsi="Arial" w:cs="Arial"/>
          <w:color w:val="010302"/>
        </w:rPr>
        <w:t xml:space="preserve">appropriate sections of the </w:t>
      </w:r>
      <w:r w:rsidRPr="00B264CD">
        <w:rPr>
          <w:rFonts w:ascii="Arial" w:hAnsi="Arial" w:cs="Arial"/>
          <w:i/>
          <w:iCs/>
          <w:color w:val="010302"/>
        </w:rPr>
        <w:t>UN Charter</w:t>
      </w:r>
      <w:r w:rsidRPr="00B264CD">
        <w:rPr>
          <w:rFonts w:ascii="Arial" w:hAnsi="Arial" w:cs="Arial"/>
          <w:color w:val="010302"/>
        </w:rPr>
        <w:t>, past UN resolutions and precedents of international law relevant to the topic.</w:t>
      </w:r>
      <w:r w:rsidR="00B671D1">
        <w:rPr>
          <w:rFonts w:ascii="Arial" w:hAnsi="Arial" w:cs="Arial"/>
          <w:color w:val="010302"/>
        </w:rPr>
        <w:t xml:space="preserve"> The preamble should </w:t>
      </w:r>
      <w:r w:rsidR="00B671D1" w:rsidRPr="00886406">
        <w:rPr>
          <w:rFonts w:ascii="Arial" w:hAnsi="Arial" w:cs="Arial"/>
        </w:rPr>
        <w:t>also specifically</w:t>
      </w:r>
      <w:r w:rsidRPr="00886406">
        <w:rPr>
          <w:rFonts w:ascii="Arial" w:hAnsi="Arial" w:cs="Arial"/>
        </w:rPr>
        <w:t xml:space="preserve"> refer</w:t>
      </w:r>
      <w:r w:rsidRPr="00B264CD">
        <w:rPr>
          <w:rFonts w:ascii="Arial" w:hAnsi="Arial" w:cs="Arial"/>
          <w:color w:val="010302"/>
        </w:rPr>
        <w:t xml:space="preserve"> to </w:t>
      </w:r>
      <w:r w:rsidRPr="00B264CD">
        <w:rPr>
          <w:rFonts w:ascii="Arial" w:hAnsi="Arial" w:cs="Arial"/>
          <w:b/>
          <w:bCs/>
          <w:color w:val="010302"/>
        </w:rPr>
        <w:t>factual situations and incidents</w:t>
      </w:r>
      <w:r w:rsidRPr="00B264CD">
        <w:rPr>
          <w:rFonts w:ascii="Arial" w:hAnsi="Arial" w:cs="Arial"/>
          <w:color w:val="010302"/>
        </w:rPr>
        <w:t xml:space="preserve">. Finally, the preamble may include altruistic </w:t>
      </w:r>
      <w:r w:rsidRPr="00B264CD">
        <w:rPr>
          <w:rFonts w:ascii="Arial" w:hAnsi="Arial" w:cs="Arial"/>
          <w:b/>
          <w:bCs/>
          <w:color w:val="010302"/>
        </w:rPr>
        <w:t xml:space="preserve">appeals </w:t>
      </w:r>
      <w:r w:rsidRPr="00B264CD">
        <w:rPr>
          <w:rFonts w:ascii="Arial" w:hAnsi="Arial" w:cs="Arial"/>
          <w:color w:val="010302"/>
        </w:rPr>
        <w:t xml:space="preserve">to the common sense or humanitarian instincts of Members with reference to the </w:t>
      </w:r>
      <w:r w:rsidRPr="00B264CD">
        <w:rPr>
          <w:rFonts w:ascii="Arial" w:hAnsi="Arial" w:cs="Arial"/>
          <w:i/>
          <w:iCs/>
          <w:color w:val="010302"/>
        </w:rPr>
        <w:t xml:space="preserve">Charter, Universal Declaration of Human Rights, </w:t>
      </w:r>
      <w:r w:rsidRPr="00B264CD">
        <w:rPr>
          <w:rFonts w:ascii="Arial" w:hAnsi="Arial" w:cs="Arial"/>
          <w:color w:val="010302"/>
        </w:rPr>
        <w:t xml:space="preserve">etc. </w:t>
      </w:r>
    </w:p>
    <w:p w14:paraId="07A67A5B"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The preamble is still critical because it provides the framework through which the problem is viewed. Remember that </w:t>
      </w:r>
      <w:proofErr w:type="spellStart"/>
      <w:r w:rsidRPr="00B264CD">
        <w:rPr>
          <w:rFonts w:ascii="Arial" w:hAnsi="Arial" w:cs="Arial"/>
          <w:color w:val="010302"/>
        </w:rPr>
        <w:t>preambulatory</w:t>
      </w:r>
      <w:proofErr w:type="spellEnd"/>
      <w:r w:rsidRPr="00B264CD">
        <w:rPr>
          <w:rFonts w:ascii="Arial" w:hAnsi="Arial" w:cs="Arial"/>
          <w:color w:val="010302"/>
        </w:rPr>
        <w:t xml:space="preserve"> clauses begin with participles, are in italic and are always followed by a comma. </w:t>
      </w:r>
      <w:r w:rsidRPr="00B264CD">
        <w:rPr>
          <w:rFonts w:ascii="Arial" w:hAnsi="Arial" w:cs="Arial"/>
          <w:i/>
          <w:iCs/>
          <w:color w:val="010302"/>
        </w:rPr>
        <w:t xml:space="preserve">(See </w:t>
      </w:r>
      <w:proofErr w:type="spellStart"/>
      <w:proofErr w:type="gramStart"/>
      <w:r w:rsidRPr="00B264CD">
        <w:rPr>
          <w:rFonts w:ascii="Arial" w:hAnsi="Arial" w:cs="Arial"/>
          <w:i/>
          <w:iCs/>
          <w:color w:val="010302"/>
        </w:rPr>
        <w:t>preambulatory</w:t>
      </w:r>
      <w:proofErr w:type="spellEnd"/>
      <w:r w:rsidRPr="00B264CD">
        <w:rPr>
          <w:rFonts w:ascii="Arial" w:hAnsi="Arial" w:cs="Arial"/>
          <w:i/>
          <w:iCs/>
          <w:color w:val="010302"/>
        </w:rPr>
        <w:t xml:space="preserve"> clauses beginning words</w:t>
      </w:r>
      <w:proofErr w:type="gramEnd"/>
      <w:r w:rsidRPr="00B264CD">
        <w:rPr>
          <w:rFonts w:ascii="Arial" w:hAnsi="Arial" w:cs="Arial"/>
          <w:i/>
          <w:iCs/>
          <w:color w:val="010302"/>
        </w:rPr>
        <w:t xml:space="preserve"> in the part “A closer look to the words”). </w:t>
      </w:r>
    </w:p>
    <w:p w14:paraId="18B0A5D7"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b/>
          <w:bCs/>
          <w:color w:val="010302"/>
        </w:rPr>
        <w:t>3. The</w:t>
      </w:r>
      <w:r w:rsidR="009D775E" w:rsidRPr="00B264CD">
        <w:rPr>
          <w:rFonts w:ascii="Arial" w:hAnsi="Arial" w:cs="Arial"/>
          <w:b/>
          <w:bCs/>
          <w:color w:val="010302"/>
        </w:rPr>
        <w:t xml:space="preserve"> </w:t>
      </w:r>
      <w:r w:rsidRPr="00B264CD">
        <w:rPr>
          <w:rFonts w:ascii="Arial" w:hAnsi="Arial" w:cs="Arial"/>
          <w:b/>
          <w:bCs/>
          <w:color w:val="010302"/>
        </w:rPr>
        <w:t>operative</w:t>
      </w:r>
      <w:r w:rsidR="009D775E" w:rsidRPr="00B264CD">
        <w:rPr>
          <w:rFonts w:ascii="Arial" w:hAnsi="Arial" w:cs="Arial"/>
          <w:b/>
          <w:bCs/>
          <w:color w:val="010302"/>
        </w:rPr>
        <w:t xml:space="preserve"> </w:t>
      </w:r>
      <w:r w:rsidRPr="00B264CD">
        <w:rPr>
          <w:rFonts w:ascii="Arial" w:hAnsi="Arial" w:cs="Arial"/>
          <w:b/>
          <w:bCs/>
          <w:color w:val="010302"/>
        </w:rPr>
        <w:t xml:space="preserve">section </w:t>
      </w:r>
    </w:p>
    <w:p w14:paraId="4BD6E619"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Actions the committee would like to see taken to x the problem </w:t>
      </w:r>
    </w:p>
    <w:p w14:paraId="0E462161"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Times" w:hAnsi="Times" w:cs="Times"/>
          <w:color w:val="010302"/>
        </w:rPr>
        <w:t xml:space="preserve">· </w:t>
      </w:r>
      <w:proofErr w:type="gramStart"/>
      <w:r w:rsidRPr="00B264CD">
        <w:rPr>
          <w:rFonts w:ascii="Arial" w:hAnsi="Arial" w:cs="Arial"/>
          <w:color w:val="010302"/>
        </w:rPr>
        <w:t>This</w:t>
      </w:r>
      <w:proofErr w:type="gramEnd"/>
      <w:r w:rsidRPr="00B264CD">
        <w:rPr>
          <w:rFonts w:ascii="Arial" w:hAnsi="Arial" w:cs="Arial"/>
          <w:color w:val="010302"/>
        </w:rPr>
        <w:t xml:space="preserve"> section is known as the </w:t>
      </w:r>
      <w:r w:rsidRPr="00B264CD">
        <w:rPr>
          <w:rFonts w:ascii="Arial" w:hAnsi="Arial" w:cs="Arial"/>
          <w:b/>
          <w:bCs/>
          <w:color w:val="010302"/>
        </w:rPr>
        <w:t>operative clause</w:t>
      </w:r>
      <w:r w:rsidRPr="00B264CD">
        <w:rPr>
          <w:rFonts w:ascii="Arial" w:hAnsi="Arial" w:cs="Arial"/>
          <w:color w:val="010302"/>
        </w:rPr>
        <w:t xml:space="preserve">—it is the conclusion to the resolution and CAN be changed or amended. It describes the action that will be taken by the MUN. </w:t>
      </w:r>
    </w:p>
    <w:p w14:paraId="337B46FA"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The solution in a resolution is presented through a logical progression of sequentially numbered operative clauses. These clauses may recommend, urge, condemn, encourage, request certain actions, or state an opinion regarding existing situation. Each operative clause </w:t>
      </w:r>
      <w:r w:rsidR="009D775E" w:rsidRPr="00B264CD">
        <w:rPr>
          <w:rFonts w:ascii="Arial" w:hAnsi="Arial" w:cs="Arial"/>
          <w:b/>
          <w:bCs/>
          <w:color w:val="010302"/>
        </w:rPr>
        <w:t>calls for a specifi</w:t>
      </w:r>
      <w:r w:rsidRPr="00B264CD">
        <w:rPr>
          <w:rFonts w:ascii="Arial" w:hAnsi="Arial" w:cs="Arial"/>
          <w:b/>
          <w:bCs/>
          <w:color w:val="010302"/>
        </w:rPr>
        <w:t>c action</w:t>
      </w:r>
      <w:r w:rsidRPr="00B264CD">
        <w:rPr>
          <w:rFonts w:ascii="Arial" w:hAnsi="Arial" w:cs="Arial"/>
          <w:color w:val="010302"/>
        </w:rPr>
        <w:t>. The action may be as vague as a denunciation of a certain situation or a cal</w:t>
      </w:r>
      <w:r w:rsidR="006E0078">
        <w:rPr>
          <w:rFonts w:ascii="Arial" w:hAnsi="Arial" w:cs="Arial"/>
          <w:color w:val="010302"/>
        </w:rPr>
        <w:t xml:space="preserve">l for negotiations, or </w:t>
      </w:r>
      <w:r w:rsidR="006E0078" w:rsidRPr="00886406">
        <w:rPr>
          <w:rFonts w:ascii="Arial" w:hAnsi="Arial" w:cs="Arial"/>
        </w:rPr>
        <w:t>as specifi</w:t>
      </w:r>
      <w:r w:rsidRPr="00886406">
        <w:rPr>
          <w:rFonts w:ascii="Arial" w:hAnsi="Arial" w:cs="Arial"/>
        </w:rPr>
        <w:t>c as</w:t>
      </w:r>
      <w:r w:rsidRPr="00B264CD">
        <w:rPr>
          <w:rFonts w:ascii="Arial" w:hAnsi="Arial" w:cs="Arial"/>
          <w:color w:val="010302"/>
        </w:rPr>
        <w:t xml:space="preserve"> a call for monetary commitment for a particular project. It is important to bear in mind that only Security Council resolutions are binding upon the international community; other </w:t>
      </w:r>
      <w:r w:rsidRPr="00886406">
        <w:rPr>
          <w:rFonts w:ascii="Arial" w:hAnsi="Arial" w:cs="Arial"/>
        </w:rPr>
        <w:t xml:space="preserve">committees can only make recommendations. </w:t>
      </w:r>
      <w:r w:rsidRPr="00886406">
        <w:rPr>
          <w:rFonts w:ascii="Arial" w:hAnsi="Arial" w:cs="Arial"/>
          <w:i/>
          <w:iCs/>
        </w:rPr>
        <w:t xml:space="preserve">The scope, power, and authority of a committee </w:t>
      </w:r>
      <w:r w:rsidR="006E0078" w:rsidRPr="00886406">
        <w:rPr>
          <w:rFonts w:ascii="Arial" w:hAnsi="Arial" w:cs="Arial"/>
          <w:i/>
          <w:iCs/>
        </w:rPr>
        <w:t>determine</w:t>
      </w:r>
      <w:r w:rsidRPr="00886406">
        <w:rPr>
          <w:rFonts w:ascii="Arial" w:hAnsi="Arial" w:cs="Arial"/>
          <w:i/>
          <w:iCs/>
        </w:rPr>
        <w:t xml:space="preserve"> what</w:t>
      </w:r>
      <w:r w:rsidRPr="00B264CD">
        <w:rPr>
          <w:rFonts w:ascii="Arial" w:hAnsi="Arial" w:cs="Arial"/>
          <w:i/>
          <w:iCs/>
          <w:color w:val="010302"/>
        </w:rPr>
        <w:t xml:space="preserve"> may be included in the operative clauses. </w:t>
      </w:r>
    </w:p>
    <w:p w14:paraId="1B5EBC44" w14:textId="77777777" w:rsidR="007B0501" w:rsidRPr="00B264CD" w:rsidRDefault="007B0501" w:rsidP="007B0501">
      <w:pPr>
        <w:widowControl w:val="0"/>
        <w:autoSpaceDE w:val="0"/>
        <w:autoSpaceDN w:val="0"/>
        <w:adjustRightInd w:val="0"/>
        <w:spacing w:after="240" w:line="340" w:lineRule="atLeast"/>
        <w:rPr>
          <w:rFonts w:ascii="Times" w:hAnsi="Times" w:cs="Times"/>
        </w:rPr>
      </w:pPr>
      <w:r w:rsidRPr="00B264CD">
        <w:rPr>
          <w:rFonts w:ascii="Arial" w:hAnsi="Arial" w:cs="Arial"/>
          <w:color w:val="010302"/>
        </w:rPr>
        <w:t xml:space="preserve">Resolutions are rarely complete </w:t>
      </w:r>
      <w:r w:rsidRPr="00B264CD">
        <w:rPr>
          <w:rFonts w:ascii="Arial" w:hAnsi="Arial" w:cs="Arial"/>
          <w:b/>
          <w:bCs/>
          <w:color w:val="010302"/>
        </w:rPr>
        <w:t>solutions to a problem</w:t>
      </w:r>
      <w:r w:rsidRPr="00B264CD">
        <w:rPr>
          <w:rFonts w:ascii="Arial" w:hAnsi="Arial" w:cs="Arial"/>
          <w:color w:val="010302"/>
        </w:rPr>
        <w:t xml:space="preserve">; they are usually one step in the process of developing a solution. Prior research should have revealed alternatives that failed. Operative clauses begin with an active, present tense verb and are followed by a semi-colon, with a period placed after the </w:t>
      </w:r>
      <w:proofErr w:type="spellStart"/>
      <w:r w:rsidRPr="00B264CD">
        <w:rPr>
          <w:rFonts w:ascii="Arial" w:hAnsi="Arial" w:cs="Arial"/>
          <w:color w:val="010302"/>
        </w:rPr>
        <w:t>nal</w:t>
      </w:r>
      <w:proofErr w:type="spellEnd"/>
      <w:r w:rsidRPr="00B264CD">
        <w:rPr>
          <w:rFonts w:ascii="Arial" w:hAnsi="Arial" w:cs="Arial"/>
          <w:color w:val="010302"/>
        </w:rPr>
        <w:t xml:space="preserve"> clause. </w:t>
      </w:r>
      <w:r w:rsidRPr="00B264CD">
        <w:rPr>
          <w:rFonts w:ascii="Arial" w:hAnsi="Arial" w:cs="Arial"/>
          <w:i/>
          <w:iCs/>
          <w:color w:val="010302"/>
        </w:rPr>
        <w:t xml:space="preserve">(See </w:t>
      </w:r>
      <w:proofErr w:type="gramStart"/>
      <w:r w:rsidRPr="00B264CD">
        <w:rPr>
          <w:rFonts w:ascii="Arial" w:hAnsi="Arial" w:cs="Arial"/>
          <w:i/>
          <w:iCs/>
          <w:color w:val="010302"/>
        </w:rPr>
        <w:t>operative clauses beginning words</w:t>
      </w:r>
      <w:proofErr w:type="gramEnd"/>
      <w:r w:rsidRPr="00B264CD">
        <w:rPr>
          <w:rFonts w:ascii="Arial" w:hAnsi="Arial" w:cs="Arial"/>
          <w:i/>
          <w:iCs/>
          <w:color w:val="010302"/>
        </w:rPr>
        <w:t xml:space="preserve"> in the part “A closer look to the words”). </w:t>
      </w:r>
    </w:p>
    <w:p w14:paraId="1C692F35" w14:textId="77777777" w:rsidR="007B0501" w:rsidRPr="00886406" w:rsidRDefault="007B0501" w:rsidP="007B0501">
      <w:pPr>
        <w:widowControl w:val="0"/>
        <w:autoSpaceDE w:val="0"/>
        <w:autoSpaceDN w:val="0"/>
        <w:adjustRightInd w:val="0"/>
        <w:spacing w:after="240" w:line="360" w:lineRule="atLeast"/>
        <w:rPr>
          <w:rFonts w:ascii="Times" w:hAnsi="Times" w:cs="Times"/>
        </w:rPr>
      </w:pPr>
      <w:r w:rsidRPr="00886406">
        <w:rPr>
          <w:rFonts w:ascii="Arial" w:hAnsi="Arial" w:cs="Arial"/>
          <w:b/>
          <w:bCs/>
          <w:color w:val="221E7F"/>
          <w:sz w:val="32"/>
          <w:szCs w:val="32"/>
        </w:rPr>
        <w:t>S</w:t>
      </w:r>
      <w:r w:rsidRPr="00886406">
        <w:rPr>
          <w:rFonts w:ascii="Arial" w:hAnsi="Arial" w:cs="Arial"/>
          <w:b/>
          <w:bCs/>
          <w:color w:val="221E7F"/>
          <w:sz w:val="26"/>
          <w:szCs w:val="26"/>
        </w:rPr>
        <w:t xml:space="preserve">AMPLE </w:t>
      </w:r>
      <w:r w:rsidRPr="00886406">
        <w:rPr>
          <w:rFonts w:ascii="Arial" w:hAnsi="Arial" w:cs="Arial"/>
          <w:b/>
          <w:bCs/>
          <w:color w:val="221E7F"/>
          <w:sz w:val="32"/>
          <w:szCs w:val="32"/>
        </w:rPr>
        <w:t>R</w:t>
      </w:r>
      <w:r w:rsidRPr="00886406">
        <w:rPr>
          <w:rFonts w:ascii="Arial" w:hAnsi="Arial" w:cs="Arial"/>
          <w:b/>
          <w:bCs/>
          <w:color w:val="221E7F"/>
          <w:sz w:val="26"/>
          <w:szCs w:val="26"/>
        </w:rPr>
        <w:t>ESOLUTION</w:t>
      </w:r>
      <w:r>
        <w:rPr>
          <w:rFonts w:ascii="Arial" w:hAnsi="Arial" w:cs="Arial"/>
          <w:b/>
          <w:bCs/>
          <w:color w:val="221E7F"/>
          <w:sz w:val="26"/>
          <w:szCs w:val="26"/>
        </w:rPr>
        <w:t xml:space="preserve"> </w:t>
      </w:r>
      <w:r w:rsidR="00886406">
        <w:rPr>
          <w:rFonts w:ascii="Arial" w:hAnsi="Arial" w:cs="Arial"/>
          <w:bCs/>
        </w:rPr>
        <w:t>A sample resolution can be found in the sample documents packet. You will be asked to write a draft resolution prior to the conference as well, please take that opportunity to get feedback from your regional coordinators and other MUN staff in order to have a stronger resolution on the day of the conference.</w:t>
      </w:r>
    </w:p>
    <w:p w14:paraId="0A44C811" w14:textId="77777777" w:rsidR="007B0501" w:rsidRDefault="00886406" w:rsidP="007B0501">
      <w:pPr>
        <w:widowControl w:val="0"/>
        <w:autoSpaceDE w:val="0"/>
        <w:autoSpaceDN w:val="0"/>
        <w:adjustRightInd w:val="0"/>
        <w:spacing w:after="240" w:line="340" w:lineRule="atLeast"/>
        <w:rPr>
          <w:rFonts w:ascii="Times" w:hAnsi="Times" w:cs="Times"/>
        </w:rPr>
      </w:pPr>
      <w:proofErr w:type="spellStart"/>
      <w:r>
        <w:rPr>
          <w:rFonts w:ascii="Arial" w:hAnsi="Arial" w:cs="Arial"/>
          <w:b/>
          <w:bCs/>
          <w:color w:val="221E7F"/>
          <w:sz w:val="30"/>
          <w:szCs w:val="30"/>
        </w:rPr>
        <w:t>Preambulatory</w:t>
      </w:r>
      <w:proofErr w:type="spellEnd"/>
      <w:r>
        <w:rPr>
          <w:rFonts w:ascii="Arial" w:hAnsi="Arial" w:cs="Arial"/>
          <w:b/>
          <w:bCs/>
          <w:color w:val="221E7F"/>
          <w:sz w:val="30"/>
          <w:szCs w:val="30"/>
        </w:rPr>
        <w:t xml:space="preserve"> clauses</w:t>
      </w:r>
      <w:r w:rsidR="007B0501">
        <w:rPr>
          <w:rFonts w:ascii="Arial" w:hAnsi="Arial" w:cs="Arial"/>
          <w:b/>
          <w:bCs/>
          <w:color w:val="221E7F"/>
          <w:sz w:val="30"/>
          <w:szCs w:val="30"/>
        </w:rPr>
        <w:t xml:space="preserve">: </w:t>
      </w:r>
    </w:p>
    <w:p w14:paraId="0BBBF66A"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Remember, </w:t>
      </w:r>
      <w:proofErr w:type="spellStart"/>
      <w:r w:rsidRPr="00A00556">
        <w:rPr>
          <w:rFonts w:ascii="Arial" w:hAnsi="Arial" w:cs="Arial"/>
          <w:color w:val="010302"/>
        </w:rPr>
        <w:t>preambulatory</w:t>
      </w:r>
      <w:proofErr w:type="spellEnd"/>
      <w:r w:rsidRPr="00A00556">
        <w:rPr>
          <w:rFonts w:ascii="Arial" w:hAnsi="Arial" w:cs="Arial"/>
          <w:color w:val="010302"/>
        </w:rPr>
        <w:t xml:space="preserve"> clauses provide an overview of the problem and remind member states of past actions taken on the issue. Below are some more examples you can use for the conference: </w:t>
      </w:r>
    </w:p>
    <w:p w14:paraId="44E909DD" w14:textId="77777777" w:rsidR="009D775E" w:rsidRPr="00A00556" w:rsidRDefault="009D775E" w:rsidP="009D775E">
      <w:pPr>
        <w:widowControl w:val="0"/>
        <w:tabs>
          <w:tab w:val="left" w:pos="220"/>
          <w:tab w:val="left" w:pos="720"/>
        </w:tabs>
        <w:autoSpaceDE w:val="0"/>
        <w:autoSpaceDN w:val="0"/>
        <w:adjustRightInd w:val="0"/>
        <w:spacing w:after="240" w:line="340" w:lineRule="atLeast"/>
        <w:rPr>
          <w:rFonts w:ascii="Times" w:hAnsi="Times" w:cs="Times"/>
          <w:color w:val="010302"/>
          <w:kern w:val="1"/>
        </w:rPr>
        <w:sectPr w:rsidR="009D775E" w:rsidRPr="00A00556">
          <w:footerReference w:type="even" r:id="rId11"/>
          <w:footerReference w:type="default" r:id="rId12"/>
          <w:pgSz w:w="12240" w:h="15840"/>
          <w:pgMar w:top="1440" w:right="1440" w:bottom="1440" w:left="1440" w:header="720" w:footer="720" w:gutter="0"/>
          <w:cols w:space="720"/>
          <w:noEndnote/>
          <w:titlePg/>
        </w:sectPr>
      </w:pPr>
    </w:p>
    <w:p w14:paraId="3B2C3675"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Af</w:t>
      </w:r>
      <w:r w:rsidR="009D775E" w:rsidRPr="00A00556">
        <w:rPr>
          <w:rFonts w:ascii="Arial" w:hAnsi="Arial" w:cs="Arial"/>
          <w:color w:val="010302"/>
        </w:rPr>
        <w:t>fi</w:t>
      </w:r>
      <w:r w:rsidRPr="00A00556">
        <w:rPr>
          <w:rFonts w:ascii="Arial" w:hAnsi="Arial" w:cs="Arial"/>
          <w:color w:val="010302"/>
        </w:rPr>
        <w:t xml:space="preserve">rming </w:t>
      </w:r>
      <w:r w:rsidRPr="00A00556">
        <w:rPr>
          <w:rFonts w:ascii="Times" w:hAnsi="Times" w:cs="Times"/>
        </w:rPr>
        <w:t> </w:t>
      </w:r>
    </w:p>
    <w:p w14:paraId="2A31F1CF"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Alarmed by </w:t>
      </w:r>
      <w:r w:rsidRPr="00A00556">
        <w:rPr>
          <w:rFonts w:ascii="Times" w:hAnsi="Times" w:cs="Times"/>
        </w:rPr>
        <w:t> </w:t>
      </w:r>
    </w:p>
    <w:p w14:paraId="59165ABB"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Approving </w:t>
      </w:r>
      <w:r w:rsidRPr="00A00556">
        <w:rPr>
          <w:rFonts w:ascii="Times" w:hAnsi="Times" w:cs="Times"/>
        </w:rPr>
        <w:t> </w:t>
      </w:r>
    </w:p>
    <w:p w14:paraId="49A38B2E"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Aware of </w:t>
      </w:r>
      <w:r w:rsidRPr="00A00556">
        <w:rPr>
          <w:rFonts w:ascii="Times" w:hAnsi="Times" w:cs="Times"/>
        </w:rPr>
        <w:t> </w:t>
      </w:r>
    </w:p>
    <w:p w14:paraId="221F35FC"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Bearing in mind </w:t>
      </w:r>
      <w:r w:rsidRPr="00A00556">
        <w:rPr>
          <w:rFonts w:ascii="Times" w:hAnsi="Times" w:cs="Times"/>
        </w:rPr>
        <w:t> </w:t>
      </w:r>
    </w:p>
    <w:p w14:paraId="2266C8F5"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Believing </w:t>
      </w:r>
      <w:r w:rsidRPr="00A00556">
        <w:rPr>
          <w:rFonts w:ascii="Times" w:hAnsi="Times" w:cs="Times"/>
        </w:rPr>
        <w:t> </w:t>
      </w:r>
    </w:p>
    <w:p w14:paraId="5C38329F"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009D775E" w:rsidRPr="00A00556">
        <w:rPr>
          <w:rFonts w:ascii="Arial" w:hAnsi="Arial" w:cs="Arial"/>
          <w:color w:val="010302"/>
        </w:rPr>
        <w:t>Confi</w:t>
      </w:r>
      <w:r w:rsidRPr="00A00556">
        <w:rPr>
          <w:rFonts w:ascii="Arial" w:hAnsi="Arial" w:cs="Arial"/>
          <w:color w:val="010302"/>
        </w:rPr>
        <w:t xml:space="preserve">dent </w:t>
      </w:r>
      <w:r w:rsidRPr="00A00556">
        <w:rPr>
          <w:rFonts w:ascii="Times" w:hAnsi="Times" w:cs="Times"/>
        </w:rPr>
        <w:t> </w:t>
      </w:r>
    </w:p>
    <w:p w14:paraId="72FAF2DF"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Contemplating </w:t>
      </w:r>
      <w:r w:rsidRPr="00A00556">
        <w:rPr>
          <w:rFonts w:ascii="Times" w:hAnsi="Times" w:cs="Times"/>
        </w:rPr>
        <w:t> </w:t>
      </w:r>
    </w:p>
    <w:p w14:paraId="2044518B"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Declaring </w:t>
      </w:r>
      <w:r w:rsidRPr="00A00556">
        <w:rPr>
          <w:rFonts w:ascii="Times" w:hAnsi="Times" w:cs="Times"/>
        </w:rPr>
        <w:t> </w:t>
      </w:r>
    </w:p>
    <w:p w14:paraId="77F91723"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009D775E" w:rsidRPr="00A00556">
        <w:rPr>
          <w:rFonts w:ascii="Arial" w:hAnsi="Arial" w:cs="Arial"/>
          <w:color w:val="010302"/>
        </w:rPr>
        <w:t xml:space="preserve">Deeply </w:t>
      </w:r>
      <w:r w:rsidRPr="00A00556">
        <w:rPr>
          <w:rFonts w:ascii="Arial" w:hAnsi="Arial" w:cs="Arial"/>
          <w:color w:val="010302"/>
        </w:rPr>
        <w:t xml:space="preserve">concerned </w:t>
      </w:r>
      <w:r w:rsidRPr="00A00556">
        <w:rPr>
          <w:rFonts w:ascii="Times" w:hAnsi="Times" w:cs="Times"/>
        </w:rPr>
        <w:t> </w:t>
      </w:r>
    </w:p>
    <w:p w14:paraId="29F98B28"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Deeply conscious </w:t>
      </w:r>
      <w:r w:rsidRPr="00A00556">
        <w:rPr>
          <w:rFonts w:ascii="Times" w:hAnsi="Times" w:cs="Times"/>
        </w:rPr>
        <w:t> </w:t>
      </w:r>
    </w:p>
    <w:p w14:paraId="655C57AB"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Deeply convinced </w:t>
      </w:r>
      <w:r w:rsidRPr="00A00556">
        <w:rPr>
          <w:rFonts w:ascii="Times" w:hAnsi="Times" w:cs="Times"/>
        </w:rPr>
        <w:t> </w:t>
      </w:r>
    </w:p>
    <w:p w14:paraId="229C28AB"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Deeply disturbed </w:t>
      </w:r>
      <w:r w:rsidRPr="00A00556">
        <w:rPr>
          <w:rFonts w:ascii="Times" w:hAnsi="Times" w:cs="Times"/>
        </w:rPr>
        <w:t> </w:t>
      </w:r>
    </w:p>
    <w:p w14:paraId="5BD0F106"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Deeply regretting </w:t>
      </w:r>
      <w:r w:rsidRPr="00A00556">
        <w:rPr>
          <w:rFonts w:ascii="Times" w:hAnsi="Times" w:cs="Times"/>
        </w:rPr>
        <w:t> </w:t>
      </w:r>
    </w:p>
    <w:p w14:paraId="79BB6943"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Desiring </w:t>
      </w:r>
      <w:r w:rsidRPr="00A00556">
        <w:rPr>
          <w:rFonts w:ascii="Times" w:hAnsi="Times" w:cs="Times"/>
        </w:rPr>
        <w:t> </w:t>
      </w:r>
    </w:p>
    <w:p w14:paraId="25C239BC"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Emphasizing </w:t>
      </w:r>
      <w:r w:rsidRPr="00A00556">
        <w:rPr>
          <w:rFonts w:ascii="Times" w:hAnsi="Times" w:cs="Times"/>
        </w:rPr>
        <w:t> </w:t>
      </w:r>
    </w:p>
    <w:p w14:paraId="272DA7A8" w14:textId="77777777" w:rsidR="007B0501"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Expecting </w:t>
      </w:r>
      <w:r w:rsidRPr="00A00556">
        <w:rPr>
          <w:rFonts w:ascii="Times" w:hAnsi="Times" w:cs="Times"/>
        </w:rPr>
        <w:t> </w:t>
      </w:r>
    </w:p>
    <w:p w14:paraId="1D85A104" w14:textId="77777777" w:rsidR="009D775E" w:rsidRPr="00A00556" w:rsidRDefault="007B0501" w:rsidP="007B0501">
      <w:pPr>
        <w:widowControl w:val="0"/>
        <w:numPr>
          <w:ilvl w:val="0"/>
          <w:numId w:val="14"/>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Expressing its </w:t>
      </w:r>
      <w:r w:rsidRPr="00A00556">
        <w:rPr>
          <w:rFonts w:ascii="Times" w:hAnsi="Times" w:cs="Times"/>
        </w:rPr>
        <w:t> </w:t>
      </w:r>
    </w:p>
    <w:p w14:paraId="2A7EC6C9" w14:textId="77777777" w:rsidR="009D775E" w:rsidRPr="00A00556" w:rsidRDefault="007B0501" w:rsidP="009D775E">
      <w:pPr>
        <w:widowControl w:val="0"/>
        <w:tabs>
          <w:tab w:val="left" w:pos="220"/>
          <w:tab w:val="left" w:pos="720"/>
        </w:tabs>
        <w:autoSpaceDE w:val="0"/>
        <w:autoSpaceDN w:val="0"/>
        <w:adjustRightInd w:val="0"/>
        <w:spacing w:after="240" w:line="340" w:lineRule="atLeast"/>
        <w:rPr>
          <w:rFonts w:ascii="Times" w:hAnsi="Times" w:cs="Times"/>
        </w:rPr>
      </w:pPr>
      <w:r w:rsidRPr="00A00556">
        <w:rPr>
          <w:rFonts w:ascii="Times" w:hAnsi="Times" w:cs="Times"/>
          <w:color w:val="010302"/>
        </w:rPr>
        <w:t xml:space="preserve">· </w:t>
      </w:r>
      <w:r w:rsidR="009D775E" w:rsidRPr="00A00556">
        <w:rPr>
          <w:rFonts w:ascii="Arial" w:hAnsi="Arial" w:cs="Arial"/>
          <w:color w:val="010302"/>
        </w:rPr>
        <w:t>Fulfi</w:t>
      </w:r>
      <w:r w:rsidRPr="00A00556">
        <w:rPr>
          <w:rFonts w:ascii="Arial" w:hAnsi="Arial" w:cs="Arial"/>
          <w:color w:val="010302"/>
        </w:rPr>
        <w:t>lling </w:t>
      </w:r>
    </w:p>
    <w:p w14:paraId="5C9CC690" w14:textId="77777777" w:rsidR="009D775E" w:rsidRPr="00A00556" w:rsidRDefault="007B0501" w:rsidP="009D775E">
      <w:pPr>
        <w:widowControl w:val="0"/>
        <w:tabs>
          <w:tab w:val="left" w:pos="220"/>
          <w:tab w:val="left" w:pos="720"/>
        </w:tabs>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Fully aware </w:t>
      </w:r>
    </w:p>
    <w:p w14:paraId="057A6F56" w14:textId="77777777" w:rsidR="009D775E" w:rsidRPr="00A00556" w:rsidRDefault="007B0501" w:rsidP="009D775E">
      <w:pPr>
        <w:widowControl w:val="0"/>
        <w:tabs>
          <w:tab w:val="left" w:pos="220"/>
          <w:tab w:val="left" w:pos="720"/>
        </w:tabs>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Fully believing </w:t>
      </w:r>
    </w:p>
    <w:p w14:paraId="450DF4BB" w14:textId="77777777" w:rsidR="009D775E" w:rsidRPr="00A00556" w:rsidRDefault="007B0501" w:rsidP="009D775E">
      <w:pPr>
        <w:widowControl w:val="0"/>
        <w:tabs>
          <w:tab w:val="left" w:pos="220"/>
          <w:tab w:val="left" w:pos="720"/>
        </w:tabs>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 xml:space="preserve">Further deploring </w:t>
      </w:r>
    </w:p>
    <w:p w14:paraId="43729681" w14:textId="77777777" w:rsidR="009D775E" w:rsidRPr="00A00556" w:rsidRDefault="007B0501" w:rsidP="009D775E">
      <w:pPr>
        <w:widowControl w:val="0"/>
        <w:tabs>
          <w:tab w:val="left" w:pos="220"/>
          <w:tab w:val="left" w:pos="720"/>
        </w:tabs>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Further recalling </w:t>
      </w:r>
    </w:p>
    <w:p w14:paraId="1E04B446" w14:textId="77777777" w:rsidR="009D775E" w:rsidRPr="00A00556" w:rsidRDefault="007B0501" w:rsidP="009D775E">
      <w:pPr>
        <w:widowControl w:val="0"/>
        <w:tabs>
          <w:tab w:val="left" w:pos="220"/>
          <w:tab w:val="left" w:pos="720"/>
        </w:tabs>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Guided by </w:t>
      </w:r>
    </w:p>
    <w:p w14:paraId="35849A00" w14:textId="77777777" w:rsidR="009D775E" w:rsidRPr="00A00556" w:rsidRDefault="007B0501" w:rsidP="009D775E">
      <w:pPr>
        <w:widowControl w:val="0"/>
        <w:tabs>
          <w:tab w:val="left" w:pos="220"/>
          <w:tab w:val="left" w:pos="720"/>
        </w:tabs>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proofErr w:type="gramStart"/>
      <w:r w:rsidRPr="00A00556">
        <w:rPr>
          <w:rFonts w:ascii="Arial" w:hAnsi="Arial" w:cs="Arial"/>
          <w:color w:val="010302"/>
        </w:rPr>
        <w:t>Having</w:t>
      </w:r>
      <w:proofErr w:type="gramEnd"/>
      <w:r w:rsidRPr="00A00556">
        <w:rPr>
          <w:rFonts w:ascii="Arial" w:hAnsi="Arial" w:cs="Arial"/>
          <w:color w:val="010302"/>
        </w:rPr>
        <w:t xml:space="preserve"> adopted </w:t>
      </w:r>
    </w:p>
    <w:p w14:paraId="3B14D129" w14:textId="77777777" w:rsidR="009D775E" w:rsidRPr="00A00556" w:rsidRDefault="007B0501" w:rsidP="009D775E">
      <w:pPr>
        <w:widowControl w:val="0"/>
        <w:tabs>
          <w:tab w:val="left" w:pos="220"/>
          <w:tab w:val="left" w:pos="720"/>
        </w:tabs>
        <w:autoSpaceDE w:val="0"/>
        <w:autoSpaceDN w:val="0"/>
        <w:adjustRightInd w:val="0"/>
        <w:spacing w:after="240" w:line="340" w:lineRule="atLeast"/>
        <w:rPr>
          <w:rFonts w:ascii="Times" w:hAnsi="Times" w:cs="Times"/>
        </w:rPr>
      </w:pPr>
      <w:r w:rsidRPr="00A00556">
        <w:rPr>
          <w:rFonts w:ascii="Times" w:hAnsi="Times" w:cs="Times"/>
          <w:color w:val="010302"/>
        </w:rPr>
        <w:t xml:space="preserve">· </w:t>
      </w:r>
      <w:proofErr w:type="gramStart"/>
      <w:r w:rsidRPr="00A00556">
        <w:rPr>
          <w:rFonts w:ascii="Arial" w:hAnsi="Arial" w:cs="Arial"/>
          <w:color w:val="010302"/>
        </w:rPr>
        <w:t>Having</w:t>
      </w:r>
      <w:proofErr w:type="gramEnd"/>
      <w:r w:rsidRPr="00A00556">
        <w:rPr>
          <w:rFonts w:ascii="Arial" w:hAnsi="Arial" w:cs="Arial"/>
          <w:color w:val="010302"/>
        </w:rPr>
        <w:t xml:space="preserve"> considered </w:t>
      </w:r>
      <w:r w:rsidRPr="00A00556">
        <w:rPr>
          <w:rFonts w:ascii="Times" w:hAnsi="Times" w:cs="Times"/>
          <w:color w:val="010302"/>
        </w:rPr>
        <w:t xml:space="preserve">· </w:t>
      </w:r>
      <w:r w:rsidRPr="00A00556">
        <w:rPr>
          <w:rFonts w:ascii="Arial" w:hAnsi="Arial" w:cs="Arial"/>
          <w:color w:val="010302"/>
        </w:rPr>
        <w:t>Having considered</w:t>
      </w:r>
      <w:r w:rsidR="009D775E" w:rsidRPr="00A00556">
        <w:rPr>
          <w:rFonts w:ascii="Arial" w:hAnsi="Arial" w:cs="Arial"/>
          <w:color w:val="010302"/>
        </w:rPr>
        <w:t xml:space="preserve"> </w:t>
      </w:r>
      <w:r w:rsidRPr="00A00556">
        <w:rPr>
          <w:rFonts w:ascii="Arial" w:hAnsi="Arial" w:cs="Arial"/>
          <w:color w:val="010302"/>
        </w:rPr>
        <w:t>further </w:t>
      </w:r>
    </w:p>
    <w:p w14:paraId="28A8DF99"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 xml:space="preserve">· </w:t>
      </w:r>
      <w:proofErr w:type="gramStart"/>
      <w:r w:rsidRPr="00A00556">
        <w:rPr>
          <w:rFonts w:ascii="Arial" w:hAnsi="Arial" w:cs="Arial"/>
          <w:color w:val="010302"/>
        </w:rPr>
        <w:t>Having</w:t>
      </w:r>
      <w:proofErr w:type="gramEnd"/>
      <w:r w:rsidRPr="00A00556">
        <w:rPr>
          <w:rFonts w:ascii="Arial" w:hAnsi="Arial" w:cs="Arial"/>
          <w:color w:val="010302"/>
        </w:rPr>
        <w:t xml:space="preserve"> studied </w:t>
      </w:r>
    </w:p>
    <w:p w14:paraId="7196B1EB"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proofErr w:type="gramStart"/>
      <w:r w:rsidRPr="00A00556">
        <w:rPr>
          <w:rFonts w:ascii="Arial" w:hAnsi="Arial" w:cs="Arial"/>
          <w:color w:val="010302"/>
        </w:rPr>
        <w:t>Having</w:t>
      </w:r>
      <w:proofErr w:type="gramEnd"/>
      <w:r w:rsidRPr="00A00556">
        <w:rPr>
          <w:rFonts w:ascii="Arial" w:hAnsi="Arial" w:cs="Arial"/>
          <w:color w:val="010302"/>
        </w:rPr>
        <w:t xml:space="preserve"> examined </w:t>
      </w:r>
    </w:p>
    <w:p w14:paraId="3D346D32"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proofErr w:type="gramStart"/>
      <w:r w:rsidRPr="00A00556">
        <w:rPr>
          <w:rFonts w:ascii="Arial" w:hAnsi="Arial" w:cs="Arial"/>
          <w:color w:val="010302"/>
        </w:rPr>
        <w:t>Having</w:t>
      </w:r>
      <w:proofErr w:type="gramEnd"/>
      <w:r w:rsidRPr="00A00556">
        <w:rPr>
          <w:rFonts w:ascii="Arial" w:hAnsi="Arial" w:cs="Arial"/>
          <w:color w:val="010302"/>
        </w:rPr>
        <w:t xml:space="preserve"> heard </w:t>
      </w:r>
    </w:p>
    <w:p w14:paraId="1F4DF580"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proofErr w:type="gramStart"/>
      <w:r w:rsidRPr="00A00556">
        <w:rPr>
          <w:rFonts w:ascii="Arial" w:hAnsi="Arial" w:cs="Arial"/>
          <w:color w:val="010302"/>
        </w:rPr>
        <w:t>Having</w:t>
      </w:r>
      <w:proofErr w:type="gramEnd"/>
      <w:r w:rsidRPr="00A00556">
        <w:rPr>
          <w:rFonts w:ascii="Arial" w:hAnsi="Arial" w:cs="Arial"/>
          <w:color w:val="010302"/>
        </w:rPr>
        <w:t xml:space="preserve"> received </w:t>
      </w:r>
    </w:p>
    <w:p w14:paraId="0CCFFD47"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 xml:space="preserve">· </w:t>
      </w:r>
      <w:proofErr w:type="gramStart"/>
      <w:r w:rsidRPr="00A00556">
        <w:rPr>
          <w:rFonts w:ascii="Arial" w:hAnsi="Arial" w:cs="Arial"/>
          <w:color w:val="010302"/>
        </w:rPr>
        <w:t>Having</w:t>
      </w:r>
      <w:proofErr w:type="gramEnd"/>
      <w:r w:rsidRPr="00A00556">
        <w:rPr>
          <w:rFonts w:ascii="Arial" w:hAnsi="Arial" w:cs="Arial"/>
          <w:color w:val="010302"/>
        </w:rPr>
        <w:t xml:space="preserve"> devoted </w:t>
      </w:r>
    </w:p>
    <w:p w14:paraId="2234551A"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proofErr w:type="gramStart"/>
      <w:r w:rsidRPr="00A00556">
        <w:rPr>
          <w:rFonts w:ascii="Arial" w:hAnsi="Arial" w:cs="Arial"/>
          <w:color w:val="010302"/>
        </w:rPr>
        <w:t>attention</w:t>
      </w:r>
      <w:proofErr w:type="gramEnd"/>
      <w:r w:rsidRPr="00A00556">
        <w:rPr>
          <w:rFonts w:ascii="Arial" w:hAnsi="Arial" w:cs="Arial"/>
          <w:color w:val="010302"/>
        </w:rPr>
        <w:t> </w:t>
      </w:r>
    </w:p>
    <w:p w14:paraId="4CB184C9"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 xml:space="preserve">· </w:t>
      </w:r>
      <w:r w:rsidRPr="00A00556">
        <w:rPr>
          <w:rFonts w:ascii="Arial" w:hAnsi="Arial" w:cs="Arial"/>
          <w:color w:val="010302"/>
        </w:rPr>
        <w:t xml:space="preserve">Keeping in mind </w:t>
      </w:r>
    </w:p>
    <w:p w14:paraId="513FF1A7"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 xml:space="preserve">· </w:t>
      </w:r>
      <w:r w:rsidRPr="00A00556">
        <w:rPr>
          <w:rFonts w:ascii="Arial" w:hAnsi="Arial" w:cs="Arial"/>
          <w:color w:val="010302"/>
        </w:rPr>
        <w:t xml:space="preserve">Noting with regret </w:t>
      </w:r>
    </w:p>
    <w:p w14:paraId="1D267D52"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 xml:space="preserve">· </w:t>
      </w:r>
      <w:r w:rsidRPr="00A00556">
        <w:rPr>
          <w:rFonts w:ascii="Arial" w:hAnsi="Arial" w:cs="Arial"/>
          <w:color w:val="010302"/>
        </w:rPr>
        <w:t xml:space="preserve">Noting with satisfaction </w:t>
      </w:r>
    </w:p>
    <w:p w14:paraId="68A26A9C"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Noting further </w:t>
      </w:r>
    </w:p>
    <w:p w14:paraId="39E0C8E0"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 xml:space="preserve">Noting with approval </w:t>
      </w:r>
    </w:p>
    <w:p w14:paraId="7F8709EB"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Observing </w:t>
      </w:r>
    </w:p>
    <w:p w14:paraId="7A9486AF"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009D775E" w:rsidRPr="00A00556">
        <w:rPr>
          <w:rFonts w:ascii="Arial" w:hAnsi="Arial" w:cs="Arial"/>
          <w:color w:val="010302"/>
        </w:rPr>
        <w:t>Reaffi</w:t>
      </w:r>
      <w:r w:rsidRPr="00A00556">
        <w:rPr>
          <w:rFonts w:ascii="Arial" w:hAnsi="Arial" w:cs="Arial"/>
          <w:color w:val="010302"/>
        </w:rPr>
        <w:t>rming </w:t>
      </w:r>
    </w:p>
    <w:p w14:paraId="2EFFF3C4"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Realizing </w:t>
      </w:r>
    </w:p>
    <w:p w14:paraId="2C377A59"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Recalling </w:t>
      </w:r>
    </w:p>
    <w:p w14:paraId="675D817F"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Recognizing </w:t>
      </w:r>
    </w:p>
    <w:p w14:paraId="093DC4D3"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Referring </w:t>
      </w:r>
    </w:p>
    <w:p w14:paraId="21B48468"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Seeking </w:t>
      </w:r>
    </w:p>
    <w:p w14:paraId="254854A3"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 xml:space="preserve">Taking into account </w:t>
      </w:r>
    </w:p>
    <w:p w14:paraId="62E3B64C" w14:textId="77777777" w:rsidR="00B7413E"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Taking into</w:t>
      </w:r>
      <w:r w:rsidR="009D775E" w:rsidRPr="00A00556">
        <w:rPr>
          <w:rFonts w:ascii="Arial" w:hAnsi="Arial" w:cs="Arial"/>
          <w:color w:val="010302"/>
        </w:rPr>
        <w:t xml:space="preserve"> </w:t>
      </w:r>
      <w:r w:rsidRPr="00A00556">
        <w:rPr>
          <w:rFonts w:ascii="Arial" w:hAnsi="Arial" w:cs="Arial"/>
          <w:color w:val="010302"/>
        </w:rPr>
        <w:t xml:space="preserve">consideration </w:t>
      </w:r>
    </w:p>
    <w:p w14:paraId="54D56D95"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 xml:space="preserve">· </w:t>
      </w:r>
      <w:r w:rsidRPr="00A00556">
        <w:rPr>
          <w:rFonts w:ascii="Arial" w:hAnsi="Arial" w:cs="Arial"/>
          <w:color w:val="010302"/>
        </w:rPr>
        <w:t xml:space="preserve">Taking note </w:t>
      </w:r>
    </w:p>
    <w:p w14:paraId="1AD9BD28"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 xml:space="preserve">· </w:t>
      </w:r>
      <w:r w:rsidRPr="00A00556">
        <w:rPr>
          <w:rFonts w:ascii="Arial" w:hAnsi="Arial" w:cs="Arial"/>
          <w:color w:val="010302"/>
        </w:rPr>
        <w:t xml:space="preserve">Viewing with appreciation </w:t>
      </w:r>
    </w:p>
    <w:p w14:paraId="2E3A5AB5"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 xml:space="preserve">· </w:t>
      </w:r>
      <w:r w:rsidRPr="00A00556">
        <w:rPr>
          <w:rFonts w:ascii="Arial" w:hAnsi="Arial" w:cs="Arial"/>
          <w:color w:val="010302"/>
        </w:rPr>
        <w:t xml:space="preserve">Welcoming </w:t>
      </w:r>
    </w:p>
    <w:p w14:paraId="0FB6ADEB" w14:textId="77777777" w:rsidR="009D775E" w:rsidRPr="00A00556" w:rsidRDefault="007B0501" w:rsidP="007B0501">
      <w:pPr>
        <w:widowControl w:val="0"/>
        <w:autoSpaceDE w:val="0"/>
        <w:autoSpaceDN w:val="0"/>
        <w:adjustRightInd w:val="0"/>
        <w:spacing w:after="240" w:line="340" w:lineRule="atLeast"/>
        <w:rPr>
          <w:rFonts w:ascii="Arial" w:hAnsi="Arial" w:cs="Arial"/>
          <w:color w:val="010302"/>
        </w:rPr>
      </w:pPr>
      <w:proofErr w:type="gramStart"/>
      <w:r w:rsidRPr="00A00556">
        <w:rPr>
          <w:rFonts w:ascii="Arial" w:hAnsi="Arial" w:cs="Arial"/>
          <w:color w:val="010302"/>
        </w:rPr>
        <w:t>appreciation</w:t>
      </w:r>
      <w:proofErr w:type="gramEnd"/>
      <w:r w:rsidRPr="00A00556">
        <w:rPr>
          <w:rFonts w:ascii="Arial" w:hAnsi="Arial" w:cs="Arial"/>
          <w:color w:val="010302"/>
        </w:rPr>
        <w:t xml:space="preserve"> </w:t>
      </w:r>
    </w:p>
    <w:p w14:paraId="6E3AD3E1" w14:textId="77777777" w:rsidR="007B0501" w:rsidRPr="00A00556" w:rsidRDefault="009D775E"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w:t>
      </w:r>
      <w:r w:rsidR="007B0501" w:rsidRPr="00A00556">
        <w:rPr>
          <w:rFonts w:ascii="Times" w:hAnsi="Times" w:cs="Times"/>
          <w:color w:val="010302"/>
        </w:rPr>
        <w:t xml:space="preserve"> </w:t>
      </w:r>
      <w:r w:rsidR="007B0501" w:rsidRPr="00A00556">
        <w:rPr>
          <w:rFonts w:ascii="Arial" w:hAnsi="Arial" w:cs="Arial"/>
          <w:color w:val="010302"/>
        </w:rPr>
        <w:t xml:space="preserve">Expressing its </w:t>
      </w:r>
    </w:p>
    <w:p w14:paraId="61DF51D4" w14:textId="77777777" w:rsidR="007B0501" w:rsidRPr="00A00556" w:rsidRDefault="007B0501" w:rsidP="007B0501">
      <w:pPr>
        <w:widowControl w:val="0"/>
        <w:autoSpaceDE w:val="0"/>
        <w:autoSpaceDN w:val="0"/>
        <w:adjustRightInd w:val="0"/>
        <w:spacing w:after="240" w:line="340" w:lineRule="atLeast"/>
        <w:rPr>
          <w:rFonts w:ascii="Times" w:hAnsi="Times" w:cs="Times"/>
        </w:rPr>
      </w:pPr>
      <w:proofErr w:type="gramStart"/>
      <w:r w:rsidRPr="00A00556">
        <w:rPr>
          <w:rFonts w:ascii="Arial" w:hAnsi="Arial" w:cs="Arial"/>
          <w:color w:val="010302"/>
        </w:rPr>
        <w:t>satisfaction</w:t>
      </w:r>
      <w:proofErr w:type="gramEnd"/>
      <w:r w:rsidRPr="00A00556">
        <w:rPr>
          <w:rFonts w:ascii="Arial" w:hAnsi="Arial" w:cs="Arial"/>
          <w:color w:val="010302"/>
        </w:rPr>
        <w:t xml:space="preserve"> </w:t>
      </w:r>
    </w:p>
    <w:p w14:paraId="4F530BDB" w14:textId="77777777" w:rsidR="009D775E" w:rsidRDefault="009D775E" w:rsidP="007B0501">
      <w:pPr>
        <w:widowControl w:val="0"/>
        <w:autoSpaceDE w:val="0"/>
        <w:autoSpaceDN w:val="0"/>
        <w:adjustRightInd w:val="0"/>
        <w:spacing w:after="240" w:line="340" w:lineRule="atLeast"/>
        <w:rPr>
          <w:rFonts w:ascii="Arial" w:hAnsi="Arial" w:cs="Arial"/>
          <w:b/>
          <w:bCs/>
          <w:color w:val="221E7F"/>
          <w:sz w:val="30"/>
          <w:szCs w:val="30"/>
        </w:rPr>
        <w:sectPr w:rsidR="009D775E">
          <w:type w:val="continuous"/>
          <w:pgSz w:w="12240" w:h="15840"/>
          <w:pgMar w:top="1440" w:right="1440" w:bottom="1440" w:left="1440" w:header="720" w:footer="720" w:gutter="0"/>
          <w:cols w:num="3" w:space="720"/>
          <w:noEndnote/>
          <w:titlePg/>
        </w:sectPr>
      </w:pPr>
    </w:p>
    <w:p w14:paraId="3FFAA23B" w14:textId="77777777" w:rsidR="00886406" w:rsidRDefault="00886406" w:rsidP="007B0501">
      <w:pPr>
        <w:widowControl w:val="0"/>
        <w:autoSpaceDE w:val="0"/>
        <w:autoSpaceDN w:val="0"/>
        <w:adjustRightInd w:val="0"/>
        <w:spacing w:after="240" w:line="340" w:lineRule="atLeast"/>
        <w:rPr>
          <w:rFonts w:ascii="Arial" w:hAnsi="Arial" w:cs="Arial"/>
          <w:b/>
          <w:bCs/>
          <w:color w:val="221E7F"/>
          <w:sz w:val="30"/>
          <w:szCs w:val="30"/>
        </w:rPr>
      </w:pPr>
    </w:p>
    <w:p w14:paraId="0D2E8AD4" w14:textId="77777777" w:rsidR="007B0501" w:rsidRDefault="00886406"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Operative clauses</w:t>
      </w:r>
      <w:r w:rsidR="007B0501">
        <w:rPr>
          <w:rFonts w:ascii="Arial" w:hAnsi="Arial" w:cs="Arial"/>
          <w:b/>
          <w:bCs/>
          <w:color w:val="221E7F"/>
          <w:sz w:val="30"/>
          <w:szCs w:val="30"/>
        </w:rPr>
        <w:t xml:space="preserve">: </w:t>
      </w:r>
    </w:p>
    <w:p w14:paraId="4D908EE1"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Remember, operative clauses are action words indicating what the committee wants to see done. </w:t>
      </w:r>
    </w:p>
    <w:p w14:paraId="3DC6197E" w14:textId="77777777" w:rsidR="00A00556" w:rsidRDefault="00A00556"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color w:val="010302"/>
          <w:kern w:val="1"/>
        </w:rPr>
        <w:sectPr w:rsidR="00A00556">
          <w:type w:val="continuous"/>
          <w:pgSz w:w="12240" w:h="15840"/>
          <w:pgMar w:top="1440" w:right="1440" w:bottom="1440" w:left="1440" w:header="720" w:footer="720" w:gutter="0"/>
          <w:cols w:space="720"/>
          <w:noEndnote/>
          <w:titlePg/>
        </w:sectPr>
      </w:pPr>
    </w:p>
    <w:p w14:paraId="73CCC2BF"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Accepts </w:t>
      </w:r>
      <w:r w:rsidRPr="00A00556">
        <w:rPr>
          <w:rFonts w:ascii="Times" w:hAnsi="Times" w:cs="Times"/>
        </w:rPr>
        <w:t> </w:t>
      </w:r>
    </w:p>
    <w:p w14:paraId="115820A3"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009D775E" w:rsidRPr="00A00556">
        <w:rPr>
          <w:rFonts w:ascii="Arial" w:hAnsi="Arial" w:cs="Arial"/>
          <w:color w:val="010302"/>
        </w:rPr>
        <w:t>Affi</w:t>
      </w:r>
      <w:r w:rsidRPr="00A00556">
        <w:rPr>
          <w:rFonts w:ascii="Arial" w:hAnsi="Arial" w:cs="Arial"/>
          <w:color w:val="010302"/>
        </w:rPr>
        <w:t xml:space="preserve">rms </w:t>
      </w:r>
      <w:r w:rsidRPr="00A00556">
        <w:rPr>
          <w:rFonts w:ascii="Times" w:hAnsi="Times" w:cs="Times"/>
        </w:rPr>
        <w:t> </w:t>
      </w:r>
    </w:p>
    <w:p w14:paraId="7CE8BB71"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Approves </w:t>
      </w:r>
      <w:r w:rsidRPr="00A00556">
        <w:rPr>
          <w:rFonts w:ascii="Times" w:hAnsi="Times" w:cs="Times"/>
        </w:rPr>
        <w:t> </w:t>
      </w:r>
    </w:p>
    <w:p w14:paraId="076BE107"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Authorizes </w:t>
      </w:r>
      <w:r w:rsidRPr="00A00556">
        <w:rPr>
          <w:rFonts w:ascii="Times" w:hAnsi="Times" w:cs="Times"/>
        </w:rPr>
        <w:t> </w:t>
      </w:r>
    </w:p>
    <w:p w14:paraId="50A49080"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Calls </w:t>
      </w:r>
      <w:r w:rsidRPr="00A00556">
        <w:rPr>
          <w:rFonts w:ascii="Times" w:hAnsi="Times" w:cs="Times"/>
        </w:rPr>
        <w:t> </w:t>
      </w:r>
    </w:p>
    <w:p w14:paraId="544858DD"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Calls upon </w:t>
      </w:r>
      <w:r w:rsidRPr="00A00556">
        <w:rPr>
          <w:rFonts w:ascii="Times" w:hAnsi="Times" w:cs="Times"/>
        </w:rPr>
        <w:t> </w:t>
      </w:r>
    </w:p>
    <w:p w14:paraId="7685F25E"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Condemns </w:t>
      </w:r>
      <w:r w:rsidRPr="00A00556">
        <w:rPr>
          <w:rFonts w:ascii="Times" w:hAnsi="Times" w:cs="Times"/>
        </w:rPr>
        <w:t> </w:t>
      </w:r>
    </w:p>
    <w:p w14:paraId="0BB0096C"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00A00556">
        <w:rPr>
          <w:rFonts w:ascii="Arial" w:hAnsi="Arial" w:cs="Arial"/>
          <w:color w:val="010302"/>
        </w:rPr>
        <w:t>Confi</w:t>
      </w:r>
      <w:r w:rsidRPr="00A00556">
        <w:rPr>
          <w:rFonts w:ascii="Arial" w:hAnsi="Arial" w:cs="Arial"/>
          <w:color w:val="010302"/>
        </w:rPr>
        <w:t xml:space="preserve">rms </w:t>
      </w:r>
      <w:r w:rsidRPr="00A00556">
        <w:rPr>
          <w:rFonts w:ascii="Times" w:hAnsi="Times" w:cs="Times"/>
        </w:rPr>
        <w:t> </w:t>
      </w:r>
    </w:p>
    <w:p w14:paraId="7B661EB7"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Congratulates </w:t>
      </w:r>
      <w:r w:rsidRPr="00A00556">
        <w:rPr>
          <w:rFonts w:ascii="Times" w:hAnsi="Times" w:cs="Times"/>
        </w:rPr>
        <w:t> </w:t>
      </w:r>
    </w:p>
    <w:p w14:paraId="17B55250"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Considers </w:t>
      </w:r>
      <w:r w:rsidRPr="00A00556">
        <w:rPr>
          <w:rFonts w:ascii="Times" w:hAnsi="Times" w:cs="Times"/>
        </w:rPr>
        <w:t> </w:t>
      </w:r>
    </w:p>
    <w:p w14:paraId="2223760B"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Deplores </w:t>
      </w:r>
      <w:r w:rsidRPr="00A00556">
        <w:rPr>
          <w:rFonts w:ascii="Times" w:hAnsi="Times" w:cs="Times"/>
        </w:rPr>
        <w:t> </w:t>
      </w:r>
    </w:p>
    <w:p w14:paraId="45745990"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Designates </w:t>
      </w:r>
      <w:r w:rsidRPr="00A00556">
        <w:rPr>
          <w:rFonts w:ascii="Times" w:hAnsi="Times" w:cs="Times"/>
        </w:rPr>
        <w:t> </w:t>
      </w:r>
    </w:p>
    <w:p w14:paraId="1B9CD3CA"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Draws the attention </w:t>
      </w:r>
      <w:r w:rsidRPr="00A00556">
        <w:rPr>
          <w:rFonts w:ascii="Times" w:hAnsi="Times" w:cs="Times"/>
        </w:rPr>
        <w:t> </w:t>
      </w:r>
    </w:p>
    <w:p w14:paraId="6A75A421" w14:textId="77777777" w:rsidR="007B0501" w:rsidRPr="00A00556" w:rsidRDefault="007B0501" w:rsidP="007B0501">
      <w:pPr>
        <w:widowControl w:val="0"/>
        <w:numPr>
          <w:ilvl w:val="0"/>
          <w:numId w:val="15"/>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kern w:val="1"/>
        </w:rPr>
        <w:tab/>
      </w:r>
      <w:r w:rsidRPr="00A00556">
        <w:rPr>
          <w:rFonts w:ascii="Times" w:hAnsi="Times" w:cs="Times"/>
          <w:color w:val="010302"/>
        </w:rPr>
        <w:t>·  </w:t>
      </w:r>
      <w:r w:rsidRPr="00A00556">
        <w:rPr>
          <w:rFonts w:ascii="Arial" w:hAnsi="Arial" w:cs="Arial"/>
          <w:color w:val="010302"/>
        </w:rPr>
        <w:t xml:space="preserve">Declares accordingly </w:t>
      </w:r>
      <w:r w:rsidRPr="00A00556">
        <w:rPr>
          <w:rFonts w:ascii="Times" w:hAnsi="Times" w:cs="Times"/>
        </w:rPr>
        <w:t> </w:t>
      </w:r>
    </w:p>
    <w:p w14:paraId="3E266539" w14:textId="77777777" w:rsid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 xml:space="preserve">Encourages </w:t>
      </w:r>
    </w:p>
    <w:p w14:paraId="62061060" w14:textId="77777777" w:rsid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Endorses </w:t>
      </w:r>
    </w:p>
    <w:p w14:paraId="1DAF1675"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 xml:space="preserve">· </w:t>
      </w:r>
      <w:r w:rsidRPr="00A00556">
        <w:rPr>
          <w:rFonts w:ascii="Arial" w:hAnsi="Arial" w:cs="Arial"/>
          <w:color w:val="010302"/>
        </w:rPr>
        <w:t xml:space="preserve">Expresses its </w:t>
      </w:r>
    </w:p>
    <w:p w14:paraId="60FD4957" w14:textId="77777777" w:rsidR="00A00556" w:rsidRDefault="007B0501" w:rsidP="007B0501">
      <w:pPr>
        <w:widowControl w:val="0"/>
        <w:autoSpaceDE w:val="0"/>
        <w:autoSpaceDN w:val="0"/>
        <w:adjustRightInd w:val="0"/>
        <w:spacing w:after="240" w:line="340" w:lineRule="atLeast"/>
        <w:rPr>
          <w:rFonts w:ascii="Arial" w:hAnsi="Arial" w:cs="Arial"/>
          <w:color w:val="010302"/>
        </w:rPr>
      </w:pPr>
      <w:proofErr w:type="gramStart"/>
      <w:r w:rsidRPr="00A00556">
        <w:rPr>
          <w:rFonts w:ascii="Arial" w:hAnsi="Arial" w:cs="Arial"/>
          <w:color w:val="010302"/>
        </w:rPr>
        <w:t>appreciation</w:t>
      </w:r>
      <w:proofErr w:type="gramEnd"/>
      <w:r w:rsidRPr="00A00556">
        <w:rPr>
          <w:rFonts w:ascii="Arial" w:hAnsi="Arial" w:cs="Arial"/>
          <w:color w:val="010302"/>
        </w:rPr>
        <w:t> </w:t>
      </w:r>
    </w:p>
    <w:p w14:paraId="6FF36957"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 xml:space="preserve">· </w:t>
      </w:r>
      <w:proofErr w:type="gramStart"/>
      <w:r w:rsidRPr="00A00556">
        <w:rPr>
          <w:rFonts w:ascii="Arial" w:hAnsi="Arial" w:cs="Arial"/>
          <w:color w:val="010302"/>
        </w:rPr>
        <w:t>Expresses</w:t>
      </w:r>
      <w:proofErr w:type="gramEnd"/>
      <w:r w:rsidRPr="00A00556">
        <w:rPr>
          <w:rFonts w:ascii="Arial" w:hAnsi="Arial" w:cs="Arial"/>
          <w:color w:val="010302"/>
        </w:rPr>
        <w:t xml:space="preserve"> its hope </w:t>
      </w:r>
    </w:p>
    <w:p w14:paraId="681D2D88" w14:textId="77777777" w:rsid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Emphasizes </w:t>
      </w:r>
    </w:p>
    <w:p w14:paraId="4268AF38" w14:textId="77777777" w:rsid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proofErr w:type="gramStart"/>
      <w:r w:rsidRPr="00A00556">
        <w:rPr>
          <w:rFonts w:ascii="Arial" w:hAnsi="Arial" w:cs="Arial"/>
          <w:color w:val="010302"/>
        </w:rPr>
        <w:t>Further</w:t>
      </w:r>
      <w:proofErr w:type="gramEnd"/>
      <w:r w:rsidRPr="00A00556">
        <w:rPr>
          <w:rFonts w:ascii="Arial" w:hAnsi="Arial" w:cs="Arial"/>
          <w:color w:val="010302"/>
        </w:rPr>
        <w:t xml:space="preserve"> recommends </w:t>
      </w:r>
    </w:p>
    <w:p w14:paraId="4516D800" w14:textId="77777777" w:rsid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Further requests </w:t>
      </w:r>
    </w:p>
    <w:p w14:paraId="18695DFB" w14:textId="77777777" w:rsid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Further resolves </w:t>
      </w:r>
    </w:p>
    <w:p w14:paraId="1D4721D4" w14:textId="77777777" w:rsid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Further reminds </w:t>
      </w:r>
    </w:p>
    <w:p w14:paraId="4CE98BF8" w14:textId="77777777" w:rsid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Further proclaims </w:t>
      </w:r>
    </w:p>
    <w:p w14:paraId="36AB8DA6" w14:textId="77777777" w:rsid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Further invites </w:t>
      </w:r>
    </w:p>
    <w:p w14:paraId="6E65EA00" w14:textId="77777777" w:rsidR="00A00556" w:rsidRDefault="007B0501" w:rsidP="007B0501">
      <w:pPr>
        <w:widowControl w:val="0"/>
        <w:autoSpaceDE w:val="0"/>
        <w:autoSpaceDN w:val="0"/>
        <w:adjustRightInd w:val="0"/>
        <w:spacing w:after="240" w:line="340" w:lineRule="atLeast"/>
        <w:rPr>
          <w:rFonts w:ascii="Arial" w:hAnsi="Arial" w:cs="Arial"/>
          <w:color w:val="010302"/>
        </w:rPr>
      </w:pPr>
      <w:r w:rsidRPr="00A00556">
        <w:rPr>
          <w:rFonts w:ascii="Times" w:hAnsi="Times" w:cs="Times"/>
          <w:color w:val="010302"/>
        </w:rPr>
        <w:t xml:space="preserve">· </w:t>
      </w:r>
      <w:r w:rsidRPr="00A00556">
        <w:rPr>
          <w:rFonts w:ascii="Arial" w:hAnsi="Arial" w:cs="Arial"/>
          <w:color w:val="010302"/>
        </w:rPr>
        <w:t>Have resolved </w:t>
      </w:r>
    </w:p>
    <w:p w14:paraId="56CEF3E4"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Times" w:hAnsi="Times" w:cs="Times"/>
          <w:color w:val="010302"/>
        </w:rPr>
        <w:t xml:space="preserve">· </w:t>
      </w:r>
      <w:r w:rsidRPr="00A00556">
        <w:rPr>
          <w:rFonts w:ascii="Arial" w:hAnsi="Arial" w:cs="Arial"/>
          <w:color w:val="010302"/>
        </w:rPr>
        <w:t xml:space="preserve">Notes </w:t>
      </w:r>
    </w:p>
    <w:p w14:paraId="5C6F4F43" w14:textId="77777777" w:rsidR="007B0501" w:rsidRPr="00A00556" w:rsidRDefault="007B0501" w:rsidP="007B0501">
      <w:pPr>
        <w:widowControl w:val="0"/>
        <w:numPr>
          <w:ilvl w:val="0"/>
          <w:numId w:val="16"/>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Proclaims </w:t>
      </w:r>
      <w:r w:rsidRPr="00A00556">
        <w:rPr>
          <w:rFonts w:ascii="Times" w:hAnsi="Times" w:cs="Times"/>
        </w:rPr>
        <w:t> </w:t>
      </w:r>
    </w:p>
    <w:p w14:paraId="3540AA96" w14:textId="77777777" w:rsidR="007B0501" w:rsidRPr="00A00556" w:rsidRDefault="007B0501" w:rsidP="007B0501">
      <w:pPr>
        <w:widowControl w:val="0"/>
        <w:numPr>
          <w:ilvl w:val="0"/>
          <w:numId w:val="16"/>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005C480C" w:rsidRPr="00A00556">
        <w:rPr>
          <w:rFonts w:ascii="Arial" w:hAnsi="Arial" w:cs="Arial"/>
          <w:color w:val="010302"/>
        </w:rPr>
        <w:t>Reaffi</w:t>
      </w:r>
      <w:r w:rsidRPr="00A00556">
        <w:rPr>
          <w:rFonts w:ascii="Arial" w:hAnsi="Arial" w:cs="Arial"/>
          <w:color w:val="010302"/>
        </w:rPr>
        <w:t xml:space="preserve">rms </w:t>
      </w:r>
      <w:r w:rsidRPr="00A00556">
        <w:rPr>
          <w:rFonts w:ascii="Times" w:hAnsi="Times" w:cs="Times"/>
        </w:rPr>
        <w:t> </w:t>
      </w:r>
    </w:p>
    <w:p w14:paraId="0CDD0FE4" w14:textId="77777777" w:rsidR="007B0501" w:rsidRPr="00A00556" w:rsidRDefault="007B0501" w:rsidP="007B0501">
      <w:pPr>
        <w:widowControl w:val="0"/>
        <w:numPr>
          <w:ilvl w:val="0"/>
          <w:numId w:val="16"/>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Recommends </w:t>
      </w:r>
      <w:r w:rsidRPr="00A00556">
        <w:rPr>
          <w:rFonts w:ascii="Times" w:hAnsi="Times" w:cs="Times"/>
        </w:rPr>
        <w:t> </w:t>
      </w:r>
    </w:p>
    <w:p w14:paraId="17B757AD" w14:textId="77777777" w:rsidR="007B0501" w:rsidRPr="00A00556" w:rsidRDefault="007B0501" w:rsidP="007B0501">
      <w:pPr>
        <w:widowControl w:val="0"/>
        <w:numPr>
          <w:ilvl w:val="0"/>
          <w:numId w:val="16"/>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Regrets </w:t>
      </w:r>
      <w:r w:rsidRPr="00A00556">
        <w:rPr>
          <w:rFonts w:ascii="Times" w:hAnsi="Times" w:cs="Times"/>
        </w:rPr>
        <w:t> </w:t>
      </w:r>
    </w:p>
    <w:p w14:paraId="6FAB4403" w14:textId="77777777" w:rsidR="007B0501" w:rsidRPr="00A00556" w:rsidRDefault="007B0501" w:rsidP="007B0501">
      <w:pPr>
        <w:widowControl w:val="0"/>
        <w:numPr>
          <w:ilvl w:val="0"/>
          <w:numId w:val="16"/>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Reminds </w:t>
      </w:r>
      <w:r w:rsidRPr="00A00556">
        <w:rPr>
          <w:rFonts w:ascii="Times" w:hAnsi="Times" w:cs="Times"/>
        </w:rPr>
        <w:t> </w:t>
      </w:r>
    </w:p>
    <w:p w14:paraId="185D21D3" w14:textId="77777777" w:rsidR="007B0501" w:rsidRPr="00A00556" w:rsidRDefault="007B0501" w:rsidP="007B0501">
      <w:pPr>
        <w:widowControl w:val="0"/>
        <w:numPr>
          <w:ilvl w:val="0"/>
          <w:numId w:val="16"/>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Requests </w:t>
      </w:r>
      <w:r w:rsidRPr="00A00556">
        <w:rPr>
          <w:rFonts w:ascii="Times" w:hAnsi="Times" w:cs="Times"/>
        </w:rPr>
        <w:t> </w:t>
      </w:r>
    </w:p>
    <w:p w14:paraId="47E76382" w14:textId="77777777" w:rsidR="007B0501" w:rsidRPr="00A00556" w:rsidRDefault="007B0501" w:rsidP="007B0501">
      <w:pPr>
        <w:widowControl w:val="0"/>
        <w:numPr>
          <w:ilvl w:val="0"/>
          <w:numId w:val="16"/>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Supports </w:t>
      </w:r>
      <w:r w:rsidRPr="00A00556">
        <w:rPr>
          <w:rFonts w:ascii="Times" w:hAnsi="Times" w:cs="Times"/>
        </w:rPr>
        <w:t> </w:t>
      </w:r>
    </w:p>
    <w:p w14:paraId="12E1537D" w14:textId="77777777" w:rsidR="007B0501" w:rsidRPr="00A00556" w:rsidRDefault="007B0501" w:rsidP="007B0501">
      <w:pPr>
        <w:widowControl w:val="0"/>
        <w:numPr>
          <w:ilvl w:val="0"/>
          <w:numId w:val="16"/>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Takes note of </w:t>
      </w:r>
      <w:r w:rsidRPr="00A00556">
        <w:rPr>
          <w:rFonts w:ascii="Times" w:hAnsi="Times" w:cs="Times"/>
        </w:rPr>
        <w:t> </w:t>
      </w:r>
    </w:p>
    <w:p w14:paraId="694C8D0B" w14:textId="77777777" w:rsidR="00A00556" w:rsidRDefault="007B0501" w:rsidP="00A00556">
      <w:pPr>
        <w:widowControl w:val="0"/>
        <w:numPr>
          <w:ilvl w:val="0"/>
          <w:numId w:val="16"/>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Transmits </w:t>
      </w:r>
      <w:r w:rsidRPr="00A00556">
        <w:rPr>
          <w:rFonts w:ascii="Times" w:hAnsi="Times" w:cs="Times"/>
        </w:rPr>
        <w:t> </w:t>
      </w:r>
    </w:p>
    <w:p w14:paraId="38CBC666" w14:textId="77777777" w:rsidR="007B0501" w:rsidRPr="00A00556" w:rsidRDefault="007B0501" w:rsidP="00A00556">
      <w:pPr>
        <w:widowControl w:val="0"/>
        <w:numPr>
          <w:ilvl w:val="0"/>
          <w:numId w:val="16"/>
        </w:numPr>
        <w:tabs>
          <w:tab w:val="left" w:pos="220"/>
          <w:tab w:val="left" w:pos="720"/>
        </w:tabs>
        <w:autoSpaceDE w:val="0"/>
        <w:autoSpaceDN w:val="0"/>
        <w:adjustRightInd w:val="0"/>
        <w:spacing w:after="240" w:line="340" w:lineRule="atLeast"/>
        <w:ind w:hanging="720"/>
        <w:rPr>
          <w:rFonts w:ascii="Times" w:hAnsi="Times" w:cs="Times"/>
        </w:rPr>
      </w:pPr>
      <w:r w:rsidRPr="00A00556">
        <w:rPr>
          <w:rFonts w:ascii="Times" w:hAnsi="Times" w:cs="Times"/>
          <w:color w:val="010302"/>
        </w:rPr>
        <w:t>·  </w:t>
      </w:r>
      <w:r w:rsidRPr="00A00556">
        <w:rPr>
          <w:rFonts w:ascii="Arial" w:hAnsi="Arial" w:cs="Arial"/>
          <w:color w:val="010302"/>
        </w:rPr>
        <w:t xml:space="preserve">Trusts </w:t>
      </w:r>
      <w:r w:rsidRPr="00A00556">
        <w:rPr>
          <w:rFonts w:ascii="Times" w:hAnsi="Times" w:cs="Times"/>
        </w:rPr>
        <w:t> </w:t>
      </w:r>
    </w:p>
    <w:p w14:paraId="7C870401" w14:textId="77777777" w:rsidR="00A00556" w:rsidRDefault="00A00556" w:rsidP="007B0501">
      <w:pPr>
        <w:widowControl w:val="0"/>
        <w:autoSpaceDE w:val="0"/>
        <w:autoSpaceDN w:val="0"/>
        <w:adjustRightInd w:val="0"/>
        <w:spacing w:after="240" w:line="360" w:lineRule="atLeast"/>
        <w:rPr>
          <w:rFonts w:ascii="Arial" w:hAnsi="Arial" w:cs="Arial"/>
          <w:b/>
          <w:bCs/>
          <w:color w:val="221E7F"/>
          <w:sz w:val="32"/>
          <w:szCs w:val="32"/>
        </w:rPr>
        <w:sectPr w:rsidR="00A00556">
          <w:type w:val="continuous"/>
          <w:pgSz w:w="12240" w:h="15840"/>
          <w:pgMar w:top="1440" w:right="1440" w:bottom="1440" w:left="1440" w:header="720" w:footer="720" w:gutter="0"/>
          <w:cols w:num="3" w:space="720"/>
          <w:noEndnote/>
          <w:titlePg/>
        </w:sectPr>
      </w:pPr>
    </w:p>
    <w:p w14:paraId="62B1891B" w14:textId="77777777" w:rsidR="00886406" w:rsidRDefault="00886406" w:rsidP="007B0501">
      <w:pPr>
        <w:widowControl w:val="0"/>
        <w:autoSpaceDE w:val="0"/>
        <w:autoSpaceDN w:val="0"/>
        <w:adjustRightInd w:val="0"/>
        <w:spacing w:after="240" w:line="360" w:lineRule="atLeast"/>
        <w:rPr>
          <w:rFonts w:ascii="Arial" w:hAnsi="Arial" w:cs="Arial"/>
          <w:b/>
          <w:bCs/>
          <w:color w:val="221E7F"/>
          <w:sz w:val="32"/>
          <w:szCs w:val="32"/>
        </w:rPr>
      </w:pPr>
    </w:p>
    <w:p w14:paraId="4FE5BCA1"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E</w:t>
      </w:r>
      <w:r>
        <w:rPr>
          <w:rFonts w:ascii="Arial" w:hAnsi="Arial" w:cs="Arial"/>
          <w:b/>
          <w:bCs/>
          <w:color w:val="221E7F"/>
          <w:sz w:val="26"/>
          <w:szCs w:val="26"/>
        </w:rPr>
        <w:t>XERCISE</w:t>
      </w:r>
      <w:r>
        <w:rPr>
          <w:rFonts w:ascii="Arial" w:hAnsi="Arial" w:cs="Arial"/>
          <w:b/>
          <w:bCs/>
          <w:color w:val="221E7F"/>
          <w:sz w:val="32"/>
          <w:szCs w:val="32"/>
        </w:rPr>
        <w:t>: P</w:t>
      </w:r>
      <w:r>
        <w:rPr>
          <w:rFonts w:ascii="Arial" w:hAnsi="Arial" w:cs="Arial"/>
          <w:b/>
          <w:bCs/>
          <w:color w:val="221E7F"/>
          <w:sz w:val="26"/>
          <w:szCs w:val="26"/>
        </w:rPr>
        <w:t xml:space="preserve">RACTICE </w:t>
      </w:r>
      <w:r>
        <w:rPr>
          <w:rFonts w:ascii="Arial" w:hAnsi="Arial" w:cs="Arial"/>
          <w:b/>
          <w:bCs/>
          <w:color w:val="221E7F"/>
          <w:sz w:val="32"/>
          <w:szCs w:val="32"/>
        </w:rPr>
        <w:t>M</w:t>
      </w:r>
      <w:r>
        <w:rPr>
          <w:rFonts w:ascii="Arial" w:hAnsi="Arial" w:cs="Arial"/>
          <w:b/>
          <w:bCs/>
          <w:color w:val="221E7F"/>
          <w:sz w:val="26"/>
          <w:szCs w:val="26"/>
        </w:rPr>
        <w:t xml:space="preserve">AKES </w:t>
      </w:r>
      <w:r>
        <w:rPr>
          <w:rFonts w:ascii="Arial" w:hAnsi="Arial" w:cs="Arial"/>
          <w:b/>
          <w:bCs/>
          <w:color w:val="221E7F"/>
          <w:sz w:val="32"/>
          <w:szCs w:val="32"/>
        </w:rPr>
        <w:t>P</w:t>
      </w:r>
      <w:r>
        <w:rPr>
          <w:rFonts w:ascii="Arial" w:hAnsi="Arial" w:cs="Arial"/>
          <w:b/>
          <w:bCs/>
          <w:color w:val="221E7F"/>
          <w:sz w:val="26"/>
          <w:szCs w:val="26"/>
        </w:rPr>
        <w:t>ERFECT</w:t>
      </w:r>
      <w:r>
        <w:rPr>
          <w:rFonts w:ascii="Arial" w:hAnsi="Arial" w:cs="Arial"/>
          <w:b/>
          <w:bCs/>
          <w:color w:val="221E7F"/>
          <w:sz w:val="32"/>
          <w:szCs w:val="32"/>
        </w:rPr>
        <w:t xml:space="preserve">! </w:t>
      </w:r>
    </w:p>
    <w:p w14:paraId="3B8254F0"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Now that you've read about resolutions, test your </w:t>
      </w:r>
      <w:r w:rsidRPr="00886406">
        <w:rPr>
          <w:rFonts w:ascii="Arial" w:hAnsi="Arial" w:cs="Arial"/>
        </w:rPr>
        <w:t xml:space="preserve">knowledge by </w:t>
      </w:r>
      <w:r w:rsidR="000716D7" w:rsidRPr="00886406">
        <w:rPr>
          <w:rFonts w:ascii="Arial" w:hAnsi="Arial" w:cs="Arial"/>
        </w:rPr>
        <w:t>fi</w:t>
      </w:r>
      <w:r w:rsidRPr="00886406">
        <w:rPr>
          <w:rFonts w:ascii="Arial" w:hAnsi="Arial" w:cs="Arial"/>
        </w:rPr>
        <w:t>lling in the</w:t>
      </w:r>
      <w:r w:rsidRPr="00A00556">
        <w:rPr>
          <w:rFonts w:ascii="Arial" w:hAnsi="Arial" w:cs="Arial"/>
          <w:color w:val="010302"/>
        </w:rPr>
        <w:t xml:space="preserve"> blanks below with either a </w:t>
      </w:r>
      <w:proofErr w:type="spellStart"/>
      <w:r w:rsidRPr="00A00556">
        <w:rPr>
          <w:rFonts w:ascii="Arial" w:hAnsi="Arial" w:cs="Arial"/>
          <w:color w:val="010302"/>
        </w:rPr>
        <w:t>preambulatory</w:t>
      </w:r>
      <w:proofErr w:type="spellEnd"/>
      <w:r w:rsidRPr="00A00556">
        <w:rPr>
          <w:rFonts w:ascii="Arial" w:hAnsi="Arial" w:cs="Arial"/>
          <w:color w:val="010302"/>
        </w:rPr>
        <w:t xml:space="preserve"> clause or an operative clause. Have fun! </w:t>
      </w:r>
    </w:p>
    <w:p w14:paraId="12015CF9"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The General Assembly, </w:t>
      </w:r>
    </w:p>
    <w:p w14:paraId="59587181"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__________</w:t>
      </w:r>
      <w:proofErr w:type="gramStart"/>
      <w:r w:rsidRPr="00A00556">
        <w:rPr>
          <w:rFonts w:ascii="Arial" w:hAnsi="Arial" w:cs="Arial"/>
          <w:color w:val="010302"/>
        </w:rPr>
        <w:t>the</w:t>
      </w:r>
      <w:proofErr w:type="gramEnd"/>
      <w:r w:rsidRPr="00A00556">
        <w:rPr>
          <w:rFonts w:ascii="Arial" w:hAnsi="Arial" w:cs="Arial"/>
          <w:color w:val="010302"/>
        </w:rPr>
        <w:t xml:space="preserve"> relevant principles set forth in the Charter of the United Nations, </w:t>
      </w:r>
    </w:p>
    <w:p w14:paraId="310752C8"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__________</w:t>
      </w:r>
      <w:proofErr w:type="gramStart"/>
      <w:r w:rsidRPr="00A00556">
        <w:rPr>
          <w:rFonts w:ascii="Arial" w:hAnsi="Arial" w:cs="Arial"/>
          <w:color w:val="010302"/>
        </w:rPr>
        <w:t>the</w:t>
      </w:r>
      <w:proofErr w:type="gramEnd"/>
      <w:r w:rsidRPr="00A00556">
        <w:rPr>
          <w:rFonts w:ascii="Arial" w:hAnsi="Arial" w:cs="Arial"/>
          <w:color w:val="010302"/>
        </w:rPr>
        <w:t xml:space="preserve"> Declaration on Principles of International Law concerning Friendly Relations and Cooperation among States in accordance with the Charter of the United Nations, which states that no State may use or encourage the use of unilateral economic, political, or any other type of measure to coerce another State in order to obtain from the subordination of the exercise of its sovereign rights, </w:t>
      </w:r>
    </w:p>
    <w:p w14:paraId="00FF923C"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__________</w:t>
      </w:r>
      <w:proofErr w:type="gramStart"/>
      <w:r w:rsidRPr="00A00556">
        <w:rPr>
          <w:rFonts w:ascii="Arial" w:hAnsi="Arial" w:cs="Arial"/>
          <w:color w:val="010302"/>
        </w:rPr>
        <w:t>the</w:t>
      </w:r>
      <w:proofErr w:type="gramEnd"/>
      <w:r w:rsidRPr="00A00556">
        <w:rPr>
          <w:rFonts w:ascii="Arial" w:hAnsi="Arial" w:cs="Arial"/>
          <w:color w:val="010302"/>
        </w:rPr>
        <w:t xml:space="preserve"> long standing political and cultural tensions between the United States and Cuba, </w:t>
      </w:r>
    </w:p>
    <w:p w14:paraId="6799B786"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__________</w:t>
      </w:r>
      <w:proofErr w:type="gramStart"/>
      <w:r w:rsidRPr="00A00556">
        <w:rPr>
          <w:rFonts w:ascii="Arial" w:hAnsi="Arial" w:cs="Arial"/>
          <w:color w:val="010302"/>
        </w:rPr>
        <w:t>the</w:t>
      </w:r>
      <w:proofErr w:type="gramEnd"/>
      <w:r w:rsidRPr="00A00556">
        <w:rPr>
          <w:rFonts w:ascii="Arial" w:hAnsi="Arial" w:cs="Arial"/>
          <w:color w:val="010302"/>
        </w:rPr>
        <w:t xml:space="preserve"> general principles governing the international trading system and trade policies for development contained in relevant resolutions, rules and provisions of the United Nations and the World Trade Organization, </w:t>
      </w:r>
    </w:p>
    <w:p w14:paraId="0F228493"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__________</w:t>
      </w:r>
      <w:proofErr w:type="gramStart"/>
      <w:r w:rsidRPr="00A00556">
        <w:rPr>
          <w:rFonts w:ascii="Arial" w:hAnsi="Arial" w:cs="Arial"/>
          <w:color w:val="010302"/>
        </w:rPr>
        <w:t>that</w:t>
      </w:r>
      <w:proofErr w:type="gramEnd"/>
      <w:r w:rsidRPr="00A00556">
        <w:rPr>
          <w:rFonts w:ascii="Arial" w:hAnsi="Arial" w:cs="Arial"/>
          <w:color w:val="010302"/>
        </w:rPr>
        <w:t xml:space="preserve"> the use of unilateral coercive economic measures negatively impacts the economy and development efforts of developing countries and has a general negative impact on international economic cooperation , </w:t>
      </w:r>
    </w:p>
    <w:p w14:paraId="3A44A1C4" w14:textId="77777777" w:rsidR="007B0501" w:rsidRPr="00A00556" w:rsidRDefault="007B0501" w:rsidP="007B0501">
      <w:pPr>
        <w:widowControl w:val="0"/>
        <w:numPr>
          <w:ilvl w:val="0"/>
          <w:numId w:val="17"/>
        </w:numPr>
        <w:tabs>
          <w:tab w:val="left" w:pos="220"/>
          <w:tab w:val="left" w:pos="720"/>
        </w:tabs>
        <w:autoSpaceDE w:val="0"/>
        <w:autoSpaceDN w:val="0"/>
        <w:adjustRightInd w:val="0"/>
        <w:spacing w:after="293" w:line="340" w:lineRule="atLeast"/>
        <w:ind w:hanging="720"/>
        <w:rPr>
          <w:rFonts w:ascii="Arial" w:hAnsi="Arial" w:cs="Arial"/>
          <w:color w:val="010302"/>
        </w:rPr>
      </w:pPr>
      <w:r w:rsidRPr="00A00556">
        <w:rPr>
          <w:rFonts w:ascii="Arial" w:hAnsi="Arial" w:cs="Arial"/>
          <w:color w:val="010302"/>
        </w:rPr>
        <w:t xml:space="preserve">___________ </w:t>
      </w:r>
      <w:proofErr w:type="gramStart"/>
      <w:r w:rsidRPr="00A00556">
        <w:rPr>
          <w:rFonts w:ascii="Arial" w:hAnsi="Arial" w:cs="Arial"/>
          <w:color w:val="010302"/>
        </w:rPr>
        <w:t>the</w:t>
      </w:r>
      <w:proofErr w:type="gramEnd"/>
      <w:r w:rsidRPr="00A00556">
        <w:rPr>
          <w:rFonts w:ascii="Arial" w:hAnsi="Arial" w:cs="Arial"/>
          <w:color w:val="010302"/>
        </w:rPr>
        <w:t xml:space="preserve"> international community to adopt urgent and effective measures to eliminate the use of unilateral coercive economic measures against developing countries that are not authorized by the United Nations;  </w:t>
      </w:r>
    </w:p>
    <w:p w14:paraId="75FEB60A" w14:textId="77777777" w:rsidR="007B0501" w:rsidRPr="00A00556" w:rsidRDefault="007B0501" w:rsidP="007B0501">
      <w:pPr>
        <w:widowControl w:val="0"/>
        <w:numPr>
          <w:ilvl w:val="0"/>
          <w:numId w:val="17"/>
        </w:numPr>
        <w:tabs>
          <w:tab w:val="left" w:pos="220"/>
          <w:tab w:val="left" w:pos="720"/>
        </w:tabs>
        <w:autoSpaceDE w:val="0"/>
        <w:autoSpaceDN w:val="0"/>
        <w:adjustRightInd w:val="0"/>
        <w:spacing w:after="293" w:line="340" w:lineRule="atLeast"/>
        <w:ind w:hanging="720"/>
        <w:rPr>
          <w:rFonts w:ascii="Arial" w:hAnsi="Arial" w:cs="Arial"/>
          <w:color w:val="010302"/>
        </w:rPr>
      </w:pPr>
      <w:r w:rsidRPr="00A00556">
        <w:rPr>
          <w:rFonts w:ascii="Arial" w:hAnsi="Arial" w:cs="Arial"/>
          <w:color w:val="010302"/>
        </w:rPr>
        <w:t xml:space="preserve">___________ </w:t>
      </w:r>
      <w:proofErr w:type="gramStart"/>
      <w:r w:rsidRPr="00A00556">
        <w:rPr>
          <w:rFonts w:ascii="Arial" w:hAnsi="Arial" w:cs="Arial"/>
          <w:color w:val="010302"/>
        </w:rPr>
        <w:t>that</w:t>
      </w:r>
      <w:proofErr w:type="gramEnd"/>
      <w:r w:rsidRPr="00A00556">
        <w:rPr>
          <w:rFonts w:ascii="Arial" w:hAnsi="Arial" w:cs="Arial"/>
          <w:color w:val="010302"/>
        </w:rPr>
        <w:t xml:space="preserve"> unilateral measures disregard the basic principles of a multilateral trading system;  </w:t>
      </w:r>
    </w:p>
    <w:p w14:paraId="479A95AB" w14:textId="77777777" w:rsidR="007B0501" w:rsidRPr="00A00556" w:rsidRDefault="007B0501" w:rsidP="007B0501">
      <w:pPr>
        <w:widowControl w:val="0"/>
        <w:numPr>
          <w:ilvl w:val="0"/>
          <w:numId w:val="17"/>
        </w:numPr>
        <w:tabs>
          <w:tab w:val="left" w:pos="220"/>
          <w:tab w:val="left" w:pos="720"/>
        </w:tabs>
        <w:autoSpaceDE w:val="0"/>
        <w:autoSpaceDN w:val="0"/>
        <w:adjustRightInd w:val="0"/>
        <w:spacing w:after="293" w:line="340" w:lineRule="atLeast"/>
        <w:ind w:hanging="720"/>
        <w:rPr>
          <w:rFonts w:ascii="Arial" w:hAnsi="Arial" w:cs="Arial"/>
          <w:color w:val="010302"/>
        </w:rPr>
      </w:pPr>
      <w:r w:rsidRPr="00A00556">
        <w:rPr>
          <w:rFonts w:ascii="Arial" w:hAnsi="Arial" w:cs="Arial"/>
          <w:color w:val="010302"/>
        </w:rPr>
        <w:t>___________</w:t>
      </w:r>
      <w:proofErr w:type="gramStart"/>
      <w:r w:rsidRPr="000716D7">
        <w:rPr>
          <w:rFonts w:ascii="Arial" w:hAnsi="Arial" w:cs="Arial"/>
          <w:color w:val="FF0000"/>
        </w:rPr>
        <w:t>the</w:t>
      </w:r>
      <w:proofErr w:type="gramEnd"/>
      <w:r w:rsidR="000716D7" w:rsidRPr="000716D7">
        <w:rPr>
          <w:rFonts w:ascii="Arial" w:hAnsi="Arial" w:cs="Arial"/>
          <w:color w:val="FF0000"/>
        </w:rPr>
        <w:t xml:space="preserve"> </w:t>
      </w:r>
      <w:r w:rsidRPr="000716D7">
        <w:rPr>
          <w:rFonts w:ascii="Arial" w:hAnsi="Arial" w:cs="Arial"/>
          <w:color w:val="FF0000"/>
        </w:rPr>
        <w:t>Secretary-General</w:t>
      </w:r>
      <w:r w:rsidR="000716D7" w:rsidRPr="000716D7">
        <w:rPr>
          <w:rFonts w:ascii="Arial" w:hAnsi="Arial" w:cs="Arial"/>
          <w:color w:val="FF0000"/>
        </w:rPr>
        <w:t xml:space="preserve"> </w:t>
      </w:r>
      <w:r w:rsidRPr="000716D7">
        <w:rPr>
          <w:rFonts w:ascii="Arial" w:hAnsi="Arial" w:cs="Arial"/>
          <w:color w:val="FF0000"/>
        </w:rPr>
        <w:t>to</w:t>
      </w:r>
      <w:r w:rsidR="000716D7" w:rsidRPr="000716D7">
        <w:rPr>
          <w:rFonts w:ascii="Arial" w:hAnsi="Arial" w:cs="Arial"/>
          <w:color w:val="FF0000"/>
        </w:rPr>
        <w:t xml:space="preserve"> </w:t>
      </w:r>
      <w:r w:rsidRPr="000716D7">
        <w:rPr>
          <w:rFonts w:ascii="Arial" w:hAnsi="Arial" w:cs="Arial"/>
          <w:color w:val="FF0000"/>
        </w:rPr>
        <w:t>continue</w:t>
      </w:r>
      <w:r w:rsidR="000716D7" w:rsidRPr="000716D7">
        <w:rPr>
          <w:rFonts w:ascii="Arial" w:hAnsi="Arial" w:cs="Arial"/>
          <w:color w:val="FF0000"/>
        </w:rPr>
        <w:t xml:space="preserve"> </w:t>
      </w:r>
      <w:r w:rsidRPr="000716D7">
        <w:rPr>
          <w:rFonts w:ascii="Arial" w:hAnsi="Arial" w:cs="Arial"/>
          <w:color w:val="FF0000"/>
        </w:rPr>
        <w:t>to</w:t>
      </w:r>
      <w:r w:rsidR="000716D7" w:rsidRPr="000716D7">
        <w:rPr>
          <w:rFonts w:ascii="Arial" w:hAnsi="Arial" w:cs="Arial"/>
          <w:color w:val="FF0000"/>
        </w:rPr>
        <w:t xml:space="preserve"> </w:t>
      </w:r>
      <w:r w:rsidRPr="000716D7">
        <w:rPr>
          <w:rFonts w:ascii="Arial" w:hAnsi="Arial" w:cs="Arial"/>
          <w:color w:val="FF0000"/>
        </w:rPr>
        <w:t>monitor</w:t>
      </w:r>
      <w:r w:rsidR="000716D7" w:rsidRPr="000716D7">
        <w:rPr>
          <w:rFonts w:ascii="Arial" w:hAnsi="Arial" w:cs="Arial"/>
          <w:color w:val="FF0000"/>
        </w:rPr>
        <w:t xml:space="preserve"> </w:t>
      </w:r>
      <w:r w:rsidRPr="000716D7">
        <w:rPr>
          <w:rFonts w:ascii="Arial" w:hAnsi="Arial" w:cs="Arial"/>
          <w:color w:val="FF0000"/>
        </w:rPr>
        <w:t>the</w:t>
      </w:r>
      <w:r w:rsidR="000716D7" w:rsidRPr="000716D7">
        <w:rPr>
          <w:rFonts w:ascii="Arial" w:hAnsi="Arial" w:cs="Arial"/>
          <w:color w:val="FF0000"/>
        </w:rPr>
        <w:t xml:space="preserve"> </w:t>
      </w:r>
      <w:r w:rsidRPr="000716D7">
        <w:rPr>
          <w:rFonts w:ascii="Arial" w:hAnsi="Arial" w:cs="Arial"/>
          <w:color w:val="FF0000"/>
        </w:rPr>
        <w:t>use</w:t>
      </w:r>
      <w:r w:rsidR="000716D7" w:rsidRPr="000716D7">
        <w:rPr>
          <w:rFonts w:ascii="Arial" w:hAnsi="Arial" w:cs="Arial"/>
          <w:color w:val="FF0000"/>
        </w:rPr>
        <w:t xml:space="preserve"> </w:t>
      </w:r>
      <w:r w:rsidRPr="000716D7">
        <w:rPr>
          <w:rFonts w:ascii="Arial" w:hAnsi="Arial" w:cs="Arial"/>
          <w:color w:val="FF0000"/>
        </w:rPr>
        <w:t>of</w:t>
      </w:r>
      <w:r w:rsidR="000716D7" w:rsidRPr="000716D7">
        <w:rPr>
          <w:rFonts w:ascii="Arial" w:hAnsi="Arial" w:cs="Arial"/>
          <w:color w:val="FF0000"/>
        </w:rPr>
        <w:t xml:space="preserve"> </w:t>
      </w:r>
      <w:r w:rsidRPr="000716D7">
        <w:rPr>
          <w:rFonts w:ascii="Arial" w:hAnsi="Arial" w:cs="Arial"/>
          <w:color w:val="FF0000"/>
        </w:rPr>
        <w:t>measures</w:t>
      </w:r>
      <w:r w:rsidR="000716D7" w:rsidRPr="000716D7">
        <w:rPr>
          <w:rFonts w:ascii="Arial" w:hAnsi="Arial" w:cs="Arial"/>
          <w:color w:val="FF0000"/>
        </w:rPr>
        <w:t xml:space="preserve"> </w:t>
      </w:r>
      <w:r w:rsidRPr="000716D7">
        <w:rPr>
          <w:rFonts w:ascii="Arial" w:hAnsi="Arial" w:cs="Arial"/>
          <w:color w:val="FF0000"/>
        </w:rPr>
        <w:t>of</w:t>
      </w:r>
      <w:r w:rsidR="000716D7" w:rsidRPr="000716D7">
        <w:rPr>
          <w:rFonts w:ascii="Arial" w:hAnsi="Arial" w:cs="Arial"/>
          <w:color w:val="FF0000"/>
        </w:rPr>
        <w:t xml:space="preserve"> </w:t>
      </w:r>
      <w:r w:rsidRPr="000716D7">
        <w:rPr>
          <w:rFonts w:ascii="Arial" w:hAnsi="Arial" w:cs="Arial"/>
          <w:color w:val="FF0000"/>
        </w:rPr>
        <w:t>this</w:t>
      </w:r>
      <w:r w:rsidR="000716D7" w:rsidRPr="000716D7">
        <w:rPr>
          <w:rFonts w:ascii="Arial" w:hAnsi="Arial" w:cs="Arial"/>
          <w:color w:val="FF0000"/>
        </w:rPr>
        <w:t xml:space="preserve"> </w:t>
      </w:r>
      <w:r w:rsidRPr="000716D7">
        <w:rPr>
          <w:rFonts w:ascii="Arial" w:hAnsi="Arial" w:cs="Arial"/>
          <w:color w:val="FF0000"/>
        </w:rPr>
        <w:t>nature</w:t>
      </w:r>
      <w:r w:rsidRPr="00A00556">
        <w:rPr>
          <w:rFonts w:ascii="Arial" w:hAnsi="Arial" w:cs="Arial"/>
          <w:color w:val="010302"/>
        </w:rPr>
        <w:t xml:space="preserve"> and to study the impact of such measures on the affected countries, including the impact on trade and development;  </w:t>
      </w:r>
    </w:p>
    <w:p w14:paraId="106C9AAA" w14:textId="77777777" w:rsidR="007B0501" w:rsidRPr="00A00556" w:rsidRDefault="007B0501" w:rsidP="007B0501">
      <w:pPr>
        <w:widowControl w:val="0"/>
        <w:numPr>
          <w:ilvl w:val="0"/>
          <w:numId w:val="17"/>
        </w:numPr>
        <w:tabs>
          <w:tab w:val="left" w:pos="220"/>
          <w:tab w:val="left" w:pos="720"/>
        </w:tabs>
        <w:autoSpaceDE w:val="0"/>
        <w:autoSpaceDN w:val="0"/>
        <w:adjustRightInd w:val="0"/>
        <w:spacing w:after="293" w:line="340" w:lineRule="atLeast"/>
        <w:ind w:hanging="720"/>
        <w:rPr>
          <w:rFonts w:ascii="Arial" w:hAnsi="Arial" w:cs="Arial"/>
          <w:color w:val="010302"/>
        </w:rPr>
      </w:pPr>
      <w:r w:rsidRPr="00A00556">
        <w:rPr>
          <w:rFonts w:ascii="Arial" w:hAnsi="Arial" w:cs="Arial"/>
          <w:color w:val="010302"/>
        </w:rPr>
        <w:t xml:space="preserve">___________ </w:t>
      </w:r>
      <w:proofErr w:type="gramStart"/>
      <w:r w:rsidRPr="00A00556">
        <w:rPr>
          <w:rFonts w:ascii="Arial" w:hAnsi="Arial" w:cs="Arial"/>
          <w:color w:val="010302"/>
        </w:rPr>
        <w:t>that</w:t>
      </w:r>
      <w:proofErr w:type="gramEnd"/>
      <w:r w:rsidRPr="00A00556">
        <w:rPr>
          <w:rFonts w:ascii="Arial" w:hAnsi="Arial" w:cs="Arial"/>
          <w:color w:val="010302"/>
        </w:rPr>
        <w:t xml:space="preserve"> the United States enter into negotiations with Cuba to lift the embargo on products made in Cuba so that trading can commence;  </w:t>
      </w:r>
    </w:p>
    <w:p w14:paraId="3176218F" w14:textId="77777777" w:rsidR="007B0501" w:rsidRPr="00A00556" w:rsidRDefault="007B0501" w:rsidP="007B0501">
      <w:pPr>
        <w:widowControl w:val="0"/>
        <w:numPr>
          <w:ilvl w:val="0"/>
          <w:numId w:val="17"/>
        </w:numPr>
        <w:tabs>
          <w:tab w:val="left" w:pos="220"/>
          <w:tab w:val="left" w:pos="720"/>
        </w:tabs>
        <w:autoSpaceDE w:val="0"/>
        <w:autoSpaceDN w:val="0"/>
        <w:adjustRightInd w:val="0"/>
        <w:spacing w:after="293" w:line="340" w:lineRule="atLeast"/>
        <w:ind w:hanging="720"/>
        <w:rPr>
          <w:rFonts w:ascii="Arial" w:hAnsi="Arial" w:cs="Arial"/>
          <w:color w:val="010302"/>
        </w:rPr>
      </w:pPr>
      <w:r w:rsidRPr="00A00556">
        <w:rPr>
          <w:rFonts w:ascii="Arial" w:hAnsi="Arial" w:cs="Arial"/>
          <w:color w:val="010302"/>
        </w:rPr>
        <w:t xml:space="preserve">___________ </w:t>
      </w:r>
      <w:proofErr w:type="gramStart"/>
      <w:r w:rsidRPr="00A00556">
        <w:rPr>
          <w:rFonts w:ascii="Arial" w:hAnsi="Arial" w:cs="Arial"/>
          <w:color w:val="010302"/>
        </w:rPr>
        <w:t>the</w:t>
      </w:r>
      <w:proofErr w:type="gramEnd"/>
      <w:r w:rsidRPr="00A00556">
        <w:rPr>
          <w:rFonts w:ascii="Arial" w:hAnsi="Arial" w:cs="Arial"/>
          <w:color w:val="010302"/>
        </w:rPr>
        <w:t xml:space="preserve"> Secretary-General to submit to the General Assembly at its 20th session a report on the implementation of the present resolution.  </w:t>
      </w:r>
    </w:p>
    <w:p w14:paraId="1BF22E76" w14:textId="77777777" w:rsidR="007B0501" w:rsidRDefault="007B0501" w:rsidP="007B0501">
      <w:pPr>
        <w:widowControl w:val="0"/>
        <w:autoSpaceDE w:val="0"/>
        <w:autoSpaceDN w:val="0"/>
        <w:adjustRightInd w:val="0"/>
        <w:spacing w:after="240" w:line="280" w:lineRule="atLeast"/>
        <w:rPr>
          <w:rFonts w:ascii="Times" w:hAnsi="Times" w:cs="Times"/>
        </w:rPr>
      </w:pPr>
      <w:r>
        <w:rPr>
          <w:rFonts w:ascii="Arial" w:hAnsi="Arial" w:cs="Arial"/>
          <w:i/>
          <w:iCs/>
          <w:color w:val="010302"/>
        </w:rPr>
        <w:t xml:space="preserve">Note: </w:t>
      </w:r>
      <w:r>
        <w:rPr>
          <w:rFonts w:ascii="Arial" w:hAnsi="Arial" w:cs="Arial"/>
          <w:color w:val="010302"/>
        </w:rPr>
        <w:t xml:space="preserve">There are multiple answers for each blank, check with your team leader for the right answers! </w:t>
      </w:r>
    </w:p>
    <w:p w14:paraId="34ED3198" w14:textId="77777777" w:rsidR="005C480C" w:rsidRDefault="005C480C" w:rsidP="007B0501">
      <w:pPr>
        <w:widowControl w:val="0"/>
        <w:autoSpaceDE w:val="0"/>
        <w:autoSpaceDN w:val="0"/>
        <w:adjustRightInd w:val="0"/>
        <w:spacing w:after="240" w:line="760" w:lineRule="atLeast"/>
        <w:rPr>
          <w:rFonts w:ascii="Arial" w:hAnsi="Arial" w:cs="Arial"/>
          <w:color w:val="221E7F"/>
          <w:sz w:val="66"/>
          <w:szCs w:val="66"/>
        </w:rPr>
      </w:pPr>
      <w:r>
        <w:rPr>
          <w:rFonts w:ascii="Arial" w:hAnsi="Arial" w:cs="Arial"/>
          <w:color w:val="221E7F"/>
          <w:sz w:val="66"/>
          <w:szCs w:val="66"/>
        </w:rPr>
        <w:br w:type="page"/>
      </w:r>
    </w:p>
    <w:p w14:paraId="0A946E10" w14:textId="77777777" w:rsidR="007B0501" w:rsidRDefault="007B0501" w:rsidP="007B0501">
      <w:pPr>
        <w:widowControl w:val="0"/>
        <w:autoSpaceDE w:val="0"/>
        <w:autoSpaceDN w:val="0"/>
        <w:adjustRightInd w:val="0"/>
        <w:spacing w:after="240" w:line="760" w:lineRule="atLeast"/>
        <w:rPr>
          <w:rFonts w:ascii="Times" w:hAnsi="Times" w:cs="Times"/>
        </w:rPr>
      </w:pPr>
      <w:r>
        <w:rPr>
          <w:rFonts w:ascii="Arial" w:hAnsi="Arial" w:cs="Arial"/>
          <w:color w:val="221E7F"/>
          <w:sz w:val="66"/>
          <w:szCs w:val="66"/>
        </w:rPr>
        <w:t xml:space="preserve">Chapter 5: Caucusing </w:t>
      </w:r>
    </w:p>
    <w:p w14:paraId="7B4F071E"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 xml:space="preserve">Caucusing is an informal or formal debate that happens during the Conference. It is an opportunity for you, the delegates, to collaborate and negotiate with each other to pass resolutions and how much of your work will get done. In this chapter you will learn: </w:t>
      </w:r>
    </w:p>
    <w:p w14:paraId="21D109A7" w14:textId="77777777" w:rsidR="004753D9" w:rsidRDefault="007B0501" w:rsidP="007B0501">
      <w:pPr>
        <w:widowControl w:val="0"/>
        <w:autoSpaceDE w:val="0"/>
        <w:autoSpaceDN w:val="0"/>
        <w:adjustRightInd w:val="0"/>
        <w:spacing w:after="240" w:line="320" w:lineRule="atLeast"/>
        <w:rPr>
          <w:rFonts w:ascii="Arial" w:hAnsi="Arial" w:cs="Arial"/>
          <w:color w:val="010302"/>
          <w:sz w:val="30"/>
          <w:szCs w:val="30"/>
        </w:rPr>
      </w:pP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The difference between moderated and </w:t>
      </w:r>
      <w:proofErr w:type="spellStart"/>
      <w:r>
        <w:rPr>
          <w:rFonts w:ascii="Arial" w:hAnsi="Arial" w:cs="Arial"/>
          <w:color w:val="010302"/>
          <w:sz w:val="30"/>
          <w:szCs w:val="30"/>
        </w:rPr>
        <w:t>unmoderated</w:t>
      </w:r>
      <w:proofErr w:type="spellEnd"/>
      <w:r>
        <w:rPr>
          <w:rFonts w:ascii="Arial" w:hAnsi="Arial" w:cs="Arial"/>
          <w:color w:val="010302"/>
          <w:sz w:val="30"/>
          <w:szCs w:val="30"/>
        </w:rPr>
        <w:t xml:space="preserve"> caucusing </w:t>
      </w:r>
    </w:p>
    <w:p w14:paraId="6B6C19F7" w14:textId="77777777" w:rsidR="005C480C" w:rsidRDefault="007B0501" w:rsidP="007B0501">
      <w:pPr>
        <w:widowControl w:val="0"/>
        <w:autoSpaceDE w:val="0"/>
        <w:autoSpaceDN w:val="0"/>
        <w:adjustRightInd w:val="0"/>
        <w:spacing w:after="240" w:line="320" w:lineRule="atLeast"/>
        <w:rPr>
          <w:rFonts w:ascii="Arial" w:hAnsi="Arial" w:cs="Arial"/>
          <w:color w:val="010302"/>
          <w:sz w:val="30"/>
          <w:szCs w:val="30"/>
        </w:rPr>
      </w:pP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How to have an effective caucus </w:t>
      </w:r>
    </w:p>
    <w:p w14:paraId="2D2D11D1" w14:textId="77777777" w:rsidR="007B0501" w:rsidRDefault="007B0501" w:rsidP="007B0501">
      <w:pPr>
        <w:widowControl w:val="0"/>
        <w:autoSpaceDE w:val="0"/>
        <w:autoSpaceDN w:val="0"/>
        <w:adjustRightInd w:val="0"/>
        <w:spacing w:after="240" w:line="320" w:lineRule="atLeast"/>
        <w:rPr>
          <w:rFonts w:ascii="Times" w:hAnsi="Times" w:cs="Times"/>
        </w:rPr>
      </w:pP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Tips for effective public speaking </w:t>
      </w:r>
    </w:p>
    <w:p w14:paraId="351146C8"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D</w:t>
      </w:r>
      <w:r>
        <w:rPr>
          <w:rFonts w:ascii="Arial" w:hAnsi="Arial" w:cs="Arial"/>
          <w:b/>
          <w:bCs/>
          <w:color w:val="221E7F"/>
          <w:sz w:val="26"/>
          <w:szCs w:val="26"/>
        </w:rPr>
        <w:t xml:space="preserve">IFFERENT </w:t>
      </w:r>
      <w:r>
        <w:rPr>
          <w:rFonts w:ascii="Arial" w:hAnsi="Arial" w:cs="Arial"/>
          <w:b/>
          <w:bCs/>
          <w:color w:val="221E7F"/>
          <w:sz w:val="32"/>
          <w:szCs w:val="32"/>
        </w:rPr>
        <w:t>T</w:t>
      </w:r>
      <w:r>
        <w:rPr>
          <w:rFonts w:ascii="Arial" w:hAnsi="Arial" w:cs="Arial"/>
          <w:b/>
          <w:bCs/>
          <w:color w:val="221E7F"/>
          <w:sz w:val="26"/>
          <w:szCs w:val="26"/>
        </w:rPr>
        <w:t xml:space="preserve">YPES OF </w:t>
      </w:r>
      <w:r>
        <w:rPr>
          <w:rFonts w:ascii="Arial" w:hAnsi="Arial" w:cs="Arial"/>
          <w:b/>
          <w:bCs/>
          <w:color w:val="221E7F"/>
          <w:sz w:val="32"/>
          <w:szCs w:val="32"/>
        </w:rPr>
        <w:t>C</w:t>
      </w:r>
      <w:r>
        <w:rPr>
          <w:rFonts w:ascii="Arial" w:hAnsi="Arial" w:cs="Arial"/>
          <w:b/>
          <w:bCs/>
          <w:color w:val="221E7F"/>
          <w:sz w:val="26"/>
          <w:szCs w:val="26"/>
        </w:rPr>
        <w:t xml:space="preserve">AUCUSING </w:t>
      </w:r>
    </w:p>
    <w:p w14:paraId="72D547E9"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There are two types of caucusing and they are both used in the MUN Conference. To hold a caucus, a delegate must make a motion and the committee must pass the motion. </w:t>
      </w:r>
    </w:p>
    <w:p w14:paraId="7B34AD01"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 xml:space="preserve">Moderated Caucus: </w:t>
      </w:r>
      <w:r w:rsidRPr="00A00556">
        <w:rPr>
          <w:rFonts w:ascii="Arial" w:hAnsi="Arial" w:cs="Arial"/>
          <w:color w:val="010302"/>
        </w:rPr>
        <w:t>Chair calls u</w:t>
      </w:r>
      <w:r w:rsidR="004753D9">
        <w:rPr>
          <w:rFonts w:ascii="Arial" w:hAnsi="Arial" w:cs="Arial"/>
          <w:color w:val="010302"/>
        </w:rPr>
        <w:t xml:space="preserve">pon each delegate and </w:t>
      </w:r>
      <w:r w:rsidR="004753D9" w:rsidRPr="00886406">
        <w:rPr>
          <w:rFonts w:ascii="Arial" w:hAnsi="Arial" w:cs="Arial"/>
        </w:rPr>
        <w:t>they briefl</w:t>
      </w:r>
      <w:r w:rsidRPr="00886406">
        <w:rPr>
          <w:rFonts w:ascii="Arial" w:hAnsi="Arial" w:cs="Arial"/>
        </w:rPr>
        <w:t>y address</w:t>
      </w:r>
      <w:r w:rsidRPr="00A00556">
        <w:rPr>
          <w:rFonts w:ascii="Arial" w:hAnsi="Arial" w:cs="Arial"/>
          <w:color w:val="010302"/>
        </w:rPr>
        <w:t xml:space="preserve"> the committee, this is a formal procedure in which delegates are speaking individually in front of each other. When a motion for a moderated caucus is made, the delegate making the motion should identify the duration of the moderated caucus (usually 10 to 20 minutes) and any time limits he or she wishes to put on individual speeches (usually </w:t>
      </w:r>
      <w:r w:rsidRPr="00886406">
        <w:rPr>
          <w:rFonts w:ascii="Arial" w:hAnsi="Arial" w:cs="Arial"/>
        </w:rPr>
        <w:t xml:space="preserve">one to </w:t>
      </w:r>
      <w:r w:rsidR="00917CAE" w:rsidRPr="00886406">
        <w:rPr>
          <w:rFonts w:ascii="Arial" w:hAnsi="Arial" w:cs="Arial"/>
        </w:rPr>
        <w:t>fi</w:t>
      </w:r>
      <w:r w:rsidRPr="00886406">
        <w:rPr>
          <w:rFonts w:ascii="Arial" w:hAnsi="Arial" w:cs="Arial"/>
        </w:rPr>
        <w:t>ve</w:t>
      </w:r>
      <w:r w:rsidRPr="00A00556">
        <w:rPr>
          <w:rFonts w:ascii="Arial" w:hAnsi="Arial" w:cs="Arial"/>
          <w:color w:val="010302"/>
        </w:rPr>
        <w:t xml:space="preserve"> minutes). </w:t>
      </w:r>
    </w:p>
    <w:p w14:paraId="2EDDE6D7"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In a formal sessio</w:t>
      </w:r>
      <w:r w:rsidR="00917CAE">
        <w:rPr>
          <w:rFonts w:ascii="Arial" w:hAnsi="Arial" w:cs="Arial"/>
          <w:color w:val="010302"/>
        </w:rPr>
        <w:t xml:space="preserve">n, the committee Chair keeps a </w:t>
      </w:r>
      <w:r w:rsidR="00917CAE" w:rsidRPr="00886406">
        <w:rPr>
          <w:rFonts w:ascii="Arial" w:hAnsi="Arial" w:cs="Arial"/>
        </w:rPr>
        <w:t>Speakers</w:t>
      </w:r>
      <w:r w:rsidR="004800DA" w:rsidRPr="00886406">
        <w:rPr>
          <w:rFonts w:ascii="Arial" w:hAnsi="Arial" w:cs="Arial"/>
        </w:rPr>
        <w:t>’</w:t>
      </w:r>
      <w:r w:rsidR="00917CAE" w:rsidRPr="00886406">
        <w:rPr>
          <w:rFonts w:ascii="Arial" w:hAnsi="Arial" w:cs="Arial"/>
        </w:rPr>
        <w:t xml:space="preserve"> L</w:t>
      </w:r>
      <w:r w:rsidRPr="00886406">
        <w:rPr>
          <w:rFonts w:ascii="Arial" w:hAnsi="Arial" w:cs="Arial"/>
        </w:rPr>
        <w:t>ist</w:t>
      </w:r>
      <w:r w:rsidR="00917CAE" w:rsidRPr="00886406">
        <w:rPr>
          <w:rFonts w:ascii="Arial" w:hAnsi="Arial" w:cs="Arial"/>
        </w:rPr>
        <w:t>,</w:t>
      </w:r>
      <w:r w:rsidRPr="00A00556">
        <w:rPr>
          <w:rFonts w:ascii="Arial" w:hAnsi="Arial" w:cs="Arial"/>
          <w:color w:val="010302"/>
        </w:rPr>
        <w:t xml:space="preserve"> which is followed very strictly, meaning delegates can only address the committee when it is their turn. The Chair calls on delegates </w:t>
      </w:r>
      <w:r w:rsidRPr="00886406">
        <w:rPr>
          <w:rFonts w:ascii="Arial" w:hAnsi="Arial" w:cs="Arial"/>
        </w:rPr>
        <w:t>one a</w:t>
      </w:r>
      <w:r w:rsidR="00917CAE" w:rsidRPr="00886406">
        <w:rPr>
          <w:rFonts w:ascii="Arial" w:hAnsi="Arial" w:cs="Arial"/>
        </w:rPr>
        <w:t>t a</w:t>
      </w:r>
      <w:r w:rsidRPr="00886406">
        <w:rPr>
          <w:rFonts w:ascii="Arial" w:hAnsi="Arial" w:cs="Arial"/>
        </w:rPr>
        <w:t xml:space="preserve"> time</w:t>
      </w:r>
      <w:r w:rsidRPr="00A00556">
        <w:rPr>
          <w:rFonts w:ascii="Arial" w:hAnsi="Arial" w:cs="Arial"/>
          <w:color w:val="010302"/>
        </w:rPr>
        <w:t xml:space="preserve"> in</w:t>
      </w:r>
      <w:r w:rsidR="005C480C" w:rsidRPr="00A00556">
        <w:rPr>
          <w:rFonts w:ascii="Arial" w:hAnsi="Arial" w:cs="Arial"/>
          <w:color w:val="010302"/>
        </w:rPr>
        <w:t xml:space="preserve"> </w:t>
      </w:r>
      <w:r w:rsidRPr="00A00556">
        <w:rPr>
          <w:rFonts w:ascii="Arial" w:hAnsi="Arial" w:cs="Arial"/>
          <w:color w:val="010302"/>
        </w:rPr>
        <w:t>the</w:t>
      </w:r>
      <w:r w:rsidR="005C480C" w:rsidRPr="00A00556">
        <w:rPr>
          <w:rFonts w:ascii="Arial" w:hAnsi="Arial" w:cs="Arial"/>
          <w:color w:val="010302"/>
        </w:rPr>
        <w:t xml:space="preserve"> </w:t>
      </w:r>
      <w:r w:rsidRPr="00A00556">
        <w:rPr>
          <w:rFonts w:ascii="Arial" w:hAnsi="Arial" w:cs="Arial"/>
          <w:color w:val="010302"/>
        </w:rPr>
        <w:t>order</w:t>
      </w:r>
      <w:r w:rsidR="005C480C" w:rsidRPr="00A00556">
        <w:rPr>
          <w:rFonts w:ascii="Arial" w:hAnsi="Arial" w:cs="Arial"/>
          <w:color w:val="010302"/>
        </w:rPr>
        <w:t xml:space="preserve"> </w:t>
      </w:r>
      <w:r w:rsidRPr="00A00556">
        <w:rPr>
          <w:rFonts w:ascii="Arial" w:hAnsi="Arial" w:cs="Arial"/>
          <w:color w:val="010302"/>
        </w:rPr>
        <w:t>in</w:t>
      </w:r>
      <w:r w:rsidR="005C480C" w:rsidRPr="00A00556">
        <w:rPr>
          <w:rFonts w:ascii="Arial" w:hAnsi="Arial" w:cs="Arial"/>
          <w:color w:val="010302"/>
        </w:rPr>
        <w:t xml:space="preserve"> </w:t>
      </w:r>
      <w:r w:rsidRPr="00A00556">
        <w:rPr>
          <w:rFonts w:ascii="Arial" w:hAnsi="Arial" w:cs="Arial"/>
          <w:color w:val="010302"/>
        </w:rPr>
        <w:t>which</w:t>
      </w:r>
      <w:r w:rsidR="005C480C" w:rsidRPr="00A00556">
        <w:rPr>
          <w:rFonts w:ascii="Arial" w:hAnsi="Arial" w:cs="Arial"/>
          <w:color w:val="010302"/>
        </w:rPr>
        <w:t xml:space="preserve"> </w:t>
      </w:r>
      <w:r w:rsidRPr="00A00556">
        <w:rPr>
          <w:rFonts w:ascii="Arial" w:hAnsi="Arial" w:cs="Arial"/>
          <w:color w:val="010302"/>
        </w:rPr>
        <w:t>they</w:t>
      </w:r>
      <w:r w:rsidR="005C480C" w:rsidRPr="00A00556">
        <w:rPr>
          <w:rFonts w:ascii="Arial" w:hAnsi="Arial" w:cs="Arial"/>
          <w:color w:val="010302"/>
        </w:rPr>
        <w:t xml:space="preserve"> </w:t>
      </w:r>
      <w:r w:rsidRPr="00A00556">
        <w:rPr>
          <w:rFonts w:ascii="Arial" w:hAnsi="Arial" w:cs="Arial"/>
          <w:color w:val="010302"/>
        </w:rPr>
        <w:t>are</w:t>
      </w:r>
      <w:r w:rsidR="005C480C" w:rsidRPr="00A00556">
        <w:rPr>
          <w:rFonts w:ascii="Arial" w:hAnsi="Arial" w:cs="Arial"/>
          <w:color w:val="010302"/>
        </w:rPr>
        <w:t xml:space="preserve"> </w:t>
      </w:r>
      <w:r w:rsidRPr="00A00556">
        <w:rPr>
          <w:rFonts w:ascii="Arial" w:hAnsi="Arial" w:cs="Arial"/>
          <w:color w:val="010302"/>
        </w:rPr>
        <w:t>entered</w:t>
      </w:r>
      <w:r w:rsidR="005C480C" w:rsidRPr="00A00556">
        <w:rPr>
          <w:rFonts w:ascii="Arial" w:hAnsi="Arial" w:cs="Arial"/>
          <w:color w:val="010302"/>
        </w:rPr>
        <w:t xml:space="preserve"> </w:t>
      </w:r>
      <w:r w:rsidRPr="00A00556">
        <w:rPr>
          <w:rFonts w:ascii="Arial" w:hAnsi="Arial" w:cs="Arial"/>
          <w:color w:val="010302"/>
        </w:rPr>
        <w:t>in</w:t>
      </w:r>
      <w:r w:rsidR="005C480C" w:rsidRPr="00A00556">
        <w:rPr>
          <w:rFonts w:ascii="Arial" w:hAnsi="Arial" w:cs="Arial"/>
          <w:color w:val="010302"/>
        </w:rPr>
        <w:t xml:space="preserve"> </w:t>
      </w:r>
      <w:r w:rsidRPr="00A00556">
        <w:rPr>
          <w:rFonts w:ascii="Arial" w:hAnsi="Arial" w:cs="Arial"/>
          <w:color w:val="010302"/>
        </w:rPr>
        <w:t>the</w:t>
      </w:r>
      <w:r w:rsidR="005C480C" w:rsidRPr="00A00556">
        <w:rPr>
          <w:rFonts w:ascii="Arial" w:hAnsi="Arial" w:cs="Arial"/>
          <w:color w:val="010302"/>
        </w:rPr>
        <w:t xml:space="preserve"> </w:t>
      </w:r>
      <w:r w:rsidR="00917CAE">
        <w:rPr>
          <w:rFonts w:ascii="Arial" w:hAnsi="Arial" w:cs="Arial"/>
          <w:color w:val="010302"/>
        </w:rPr>
        <w:t>Speakers</w:t>
      </w:r>
      <w:r w:rsidR="004800DA">
        <w:rPr>
          <w:rFonts w:ascii="Arial" w:hAnsi="Arial" w:cs="Arial"/>
          <w:color w:val="010302"/>
        </w:rPr>
        <w:t>’</w:t>
      </w:r>
      <w:r w:rsidR="005C480C" w:rsidRPr="00A00556">
        <w:rPr>
          <w:rFonts w:ascii="Arial" w:hAnsi="Arial" w:cs="Arial"/>
          <w:color w:val="010302"/>
        </w:rPr>
        <w:t xml:space="preserve"> </w:t>
      </w:r>
      <w:r w:rsidRPr="00A00556">
        <w:rPr>
          <w:rFonts w:ascii="Arial" w:hAnsi="Arial" w:cs="Arial"/>
          <w:color w:val="010302"/>
        </w:rPr>
        <w:t>List and</w:t>
      </w:r>
      <w:r w:rsidR="005C480C" w:rsidRPr="00A00556">
        <w:rPr>
          <w:rFonts w:ascii="Arial" w:hAnsi="Arial" w:cs="Arial"/>
          <w:color w:val="010302"/>
        </w:rPr>
        <w:t xml:space="preserve"> </w:t>
      </w:r>
      <w:r w:rsidRPr="00A00556">
        <w:rPr>
          <w:rFonts w:ascii="Arial" w:hAnsi="Arial" w:cs="Arial"/>
          <w:color w:val="010302"/>
        </w:rPr>
        <w:t>each</w:t>
      </w:r>
      <w:r w:rsidR="005C480C" w:rsidRPr="00A00556">
        <w:rPr>
          <w:rFonts w:ascii="Arial" w:hAnsi="Arial" w:cs="Arial"/>
          <w:color w:val="010302"/>
        </w:rPr>
        <w:t xml:space="preserve"> </w:t>
      </w:r>
      <w:r w:rsidRPr="00A00556">
        <w:rPr>
          <w:rFonts w:ascii="Arial" w:hAnsi="Arial" w:cs="Arial"/>
          <w:color w:val="010302"/>
        </w:rPr>
        <w:t>delegate</w:t>
      </w:r>
      <w:r w:rsidR="005C480C" w:rsidRPr="00A00556">
        <w:rPr>
          <w:rFonts w:ascii="Arial" w:hAnsi="Arial" w:cs="Arial"/>
          <w:color w:val="010302"/>
        </w:rPr>
        <w:t xml:space="preserve"> </w:t>
      </w:r>
      <w:r w:rsidRPr="00A00556">
        <w:rPr>
          <w:rFonts w:ascii="Arial" w:hAnsi="Arial" w:cs="Arial"/>
          <w:color w:val="010302"/>
        </w:rPr>
        <w:t>is</w:t>
      </w:r>
      <w:r w:rsidR="005C480C" w:rsidRPr="00A00556">
        <w:rPr>
          <w:rFonts w:ascii="Arial" w:hAnsi="Arial" w:cs="Arial"/>
          <w:color w:val="010302"/>
        </w:rPr>
        <w:t xml:space="preserve"> </w:t>
      </w:r>
      <w:r w:rsidRPr="00A00556">
        <w:rPr>
          <w:rFonts w:ascii="Arial" w:hAnsi="Arial" w:cs="Arial"/>
          <w:color w:val="010302"/>
        </w:rPr>
        <w:t>required</w:t>
      </w:r>
      <w:r w:rsidR="005C480C" w:rsidRPr="00A00556">
        <w:rPr>
          <w:rFonts w:ascii="Arial" w:hAnsi="Arial" w:cs="Arial"/>
          <w:color w:val="010302"/>
        </w:rPr>
        <w:t xml:space="preserve"> </w:t>
      </w:r>
      <w:r w:rsidRPr="00A00556">
        <w:rPr>
          <w:rFonts w:ascii="Arial" w:hAnsi="Arial" w:cs="Arial"/>
          <w:color w:val="010302"/>
        </w:rPr>
        <w:t>to</w:t>
      </w:r>
      <w:r w:rsidR="005C480C" w:rsidRPr="00A00556">
        <w:rPr>
          <w:rFonts w:ascii="Arial" w:hAnsi="Arial" w:cs="Arial"/>
          <w:color w:val="010302"/>
        </w:rPr>
        <w:t xml:space="preserve"> </w:t>
      </w:r>
      <w:r w:rsidRPr="00A00556">
        <w:rPr>
          <w:rFonts w:ascii="Arial" w:hAnsi="Arial" w:cs="Arial"/>
          <w:color w:val="010302"/>
        </w:rPr>
        <w:t>ad</w:t>
      </w:r>
      <w:r w:rsidR="005C480C" w:rsidRPr="00A00556">
        <w:rPr>
          <w:rFonts w:ascii="Arial" w:hAnsi="Arial" w:cs="Arial"/>
          <w:color w:val="010302"/>
        </w:rPr>
        <w:t>dress the committee for a specifi</w:t>
      </w:r>
      <w:r w:rsidRPr="00A00556">
        <w:rPr>
          <w:rFonts w:ascii="Arial" w:hAnsi="Arial" w:cs="Arial"/>
          <w:color w:val="010302"/>
        </w:rPr>
        <w:t>ed period of time set by the Chair. A moderated caucus provides delegate</w:t>
      </w:r>
      <w:r w:rsidR="004800DA">
        <w:rPr>
          <w:rFonts w:ascii="Arial" w:hAnsi="Arial" w:cs="Arial"/>
          <w:color w:val="010302"/>
        </w:rPr>
        <w:t xml:space="preserve">s with an opportunity to </w:t>
      </w:r>
      <w:r w:rsidR="004800DA" w:rsidRPr="00886406">
        <w:rPr>
          <w:rFonts w:ascii="Arial" w:hAnsi="Arial" w:cs="Arial"/>
        </w:rPr>
        <w:t>speak</w:t>
      </w:r>
      <w:r w:rsidRPr="00A00556">
        <w:rPr>
          <w:rFonts w:ascii="Arial" w:hAnsi="Arial" w:cs="Arial"/>
          <w:color w:val="010302"/>
        </w:rPr>
        <w:t xml:space="preserve"> earlier than their place on the Speakers' List. </w:t>
      </w:r>
    </w:p>
    <w:p w14:paraId="11ED9A1A"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Many delegates prefer speaking during a moderated caucus rather than being placed on the Speakers' List. In a moderated caucus, speakers are usually able to convey one or two key points to the entire committee or share new ideas that have developed through the course of the debate. Wise delegates whose </w:t>
      </w:r>
      <w:r w:rsidR="00984448">
        <w:rPr>
          <w:rFonts w:ascii="Arial" w:hAnsi="Arial" w:cs="Arial"/>
          <w:color w:val="010302"/>
        </w:rPr>
        <w:t xml:space="preserve">names are at the bottom of the </w:t>
      </w:r>
      <w:r w:rsidR="00984448" w:rsidRPr="00886406">
        <w:rPr>
          <w:rFonts w:ascii="Arial" w:hAnsi="Arial" w:cs="Arial"/>
        </w:rPr>
        <w:t>S</w:t>
      </w:r>
      <w:r w:rsidRPr="00886406">
        <w:rPr>
          <w:rFonts w:ascii="Arial" w:hAnsi="Arial" w:cs="Arial"/>
        </w:rPr>
        <w:t>peakers</w:t>
      </w:r>
      <w:r w:rsidR="00984448" w:rsidRPr="00886406">
        <w:rPr>
          <w:rFonts w:ascii="Arial" w:hAnsi="Arial" w:cs="Arial"/>
        </w:rPr>
        <w:t>’ L</w:t>
      </w:r>
      <w:r w:rsidRPr="00886406">
        <w:rPr>
          <w:rFonts w:ascii="Arial" w:hAnsi="Arial" w:cs="Arial"/>
        </w:rPr>
        <w:t>ist do</w:t>
      </w:r>
      <w:r w:rsidRPr="00A00556">
        <w:rPr>
          <w:rFonts w:ascii="Arial" w:hAnsi="Arial" w:cs="Arial"/>
          <w:color w:val="010302"/>
        </w:rPr>
        <w:t xml:space="preserve"> sometimes choose to make a motion of moderated caucus, so they can be able to address the committee much earlier. </w:t>
      </w:r>
    </w:p>
    <w:p w14:paraId="633DA2AC"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When a committee holds a moderated caucus, the Chair calls on delegates one </w:t>
      </w:r>
      <w:r w:rsidR="00A00556">
        <w:rPr>
          <w:rFonts w:ascii="Arial" w:hAnsi="Arial" w:cs="Arial"/>
          <w:color w:val="010302"/>
        </w:rPr>
        <w:t>at a time and each speaker briefl</w:t>
      </w:r>
      <w:r w:rsidRPr="00A00556">
        <w:rPr>
          <w:rFonts w:ascii="Arial" w:hAnsi="Arial" w:cs="Arial"/>
          <w:color w:val="010302"/>
        </w:rPr>
        <w:t xml:space="preserve">y addresses the committee. </w:t>
      </w:r>
    </w:p>
    <w:p w14:paraId="4E968869" w14:textId="77777777" w:rsidR="007B0501" w:rsidRPr="00A00556" w:rsidRDefault="007B0501" w:rsidP="007B0501">
      <w:pPr>
        <w:widowControl w:val="0"/>
        <w:autoSpaceDE w:val="0"/>
        <w:autoSpaceDN w:val="0"/>
        <w:adjustRightInd w:val="0"/>
        <w:spacing w:after="240" w:line="340" w:lineRule="atLeast"/>
        <w:rPr>
          <w:rFonts w:ascii="Times" w:hAnsi="Times" w:cs="Times"/>
        </w:rPr>
      </w:pPr>
      <w:proofErr w:type="spellStart"/>
      <w:r w:rsidRPr="00A00556">
        <w:rPr>
          <w:rFonts w:ascii="Arial" w:hAnsi="Arial" w:cs="Arial"/>
          <w:b/>
          <w:bCs/>
          <w:color w:val="010302"/>
        </w:rPr>
        <w:t>Unmoderated</w:t>
      </w:r>
      <w:proofErr w:type="spellEnd"/>
      <w:r w:rsidRPr="00A00556">
        <w:rPr>
          <w:rFonts w:ascii="Arial" w:hAnsi="Arial" w:cs="Arial"/>
          <w:b/>
          <w:bCs/>
          <w:color w:val="010302"/>
        </w:rPr>
        <w:t xml:space="preserve"> Caucus: </w:t>
      </w:r>
      <w:r w:rsidRPr="00A00556">
        <w:rPr>
          <w:rFonts w:ascii="Arial" w:hAnsi="Arial" w:cs="Arial"/>
          <w:color w:val="010302"/>
        </w:rPr>
        <w:t xml:space="preserve">The committee breaks from formal proceedings so that delegates can work together in small groups. Motions for </w:t>
      </w:r>
      <w:proofErr w:type="spellStart"/>
      <w:r w:rsidRPr="00A00556">
        <w:rPr>
          <w:rFonts w:ascii="Arial" w:hAnsi="Arial" w:cs="Arial"/>
          <w:color w:val="010302"/>
        </w:rPr>
        <w:t>unmoderated</w:t>
      </w:r>
      <w:proofErr w:type="spellEnd"/>
      <w:r w:rsidRPr="00A00556">
        <w:rPr>
          <w:rFonts w:ascii="Arial" w:hAnsi="Arial" w:cs="Arial"/>
          <w:color w:val="010302"/>
        </w:rPr>
        <w:t xml:space="preserve"> caucuses should include a time limit of 20 minutes or less after whic</w:t>
      </w:r>
      <w:r w:rsidR="00984448">
        <w:rPr>
          <w:rFonts w:ascii="Arial" w:hAnsi="Arial" w:cs="Arial"/>
          <w:color w:val="010302"/>
        </w:rPr>
        <w:t xml:space="preserve">h the committee returns to the </w:t>
      </w:r>
      <w:r w:rsidR="00984448" w:rsidRPr="00886406">
        <w:rPr>
          <w:rFonts w:ascii="Arial" w:hAnsi="Arial" w:cs="Arial"/>
        </w:rPr>
        <w:t>Speaker's L</w:t>
      </w:r>
      <w:r w:rsidRPr="00886406">
        <w:rPr>
          <w:rFonts w:ascii="Arial" w:hAnsi="Arial" w:cs="Arial"/>
        </w:rPr>
        <w:t>ist. The committee, however, REMAINS in session and delegates must</w:t>
      </w:r>
      <w:r w:rsidRPr="00A00556">
        <w:rPr>
          <w:rFonts w:ascii="Arial" w:hAnsi="Arial" w:cs="Arial"/>
          <w:color w:val="010302"/>
        </w:rPr>
        <w:t xml:space="preserve"> continue working with one another on resolutions, amendments, or </w:t>
      </w:r>
      <w:proofErr w:type="gramStart"/>
      <w:r w:rsidRPr="00A00556">
        <w:rPr>
          <w:rFonts w:ascii="Arial" w:hAnsi="Arial" w:cs="Arial"/>
          <w:color w:val="010302"/>
        </w:rPr>
        <w:t>coalition-building</w:t>
      </w:r>
      <w:proofErr w:type="gramEnd"/>
      <w:r w:rsidRPr="00A00556">
        <w:rPr>
          <w:rFonts w:ascii="Arial" w:hAnsi="Arial" w:cs="Arial"/>
          <w:color w:val="010302"/>
        </w:rPr>
        <w:t xml:space="preserve">. A great deal of work is always being done during this period since delegates can move freely to interact with other delegates and solicit their support on solving issues together. </w:t>
      </w:r>
    </w:p>
    <w:p w14:paraId="7FFBFB82" w14:textId="77777777" w:rsidR="007B0501" w:rsidRDefault="007B0501" w:rsidP="007B0501">
      <w:pPr>
        <w:widowControl w:val="0"/>
        <w:autoSpaceDE w:val="0"/>
        <w:autoSpaceDN w:val="0"/>
        <w:adjustRightInd w:val="0"/>
        <w:spacing w:after="240" w:line="300" w:lineRule="atLeast"/>
        <w:rPr>
          <w:rFonts w:ascii="Times" w:hAnsi="Times" w:cs="Times"/>
        </w:rPr>
      </w:pPr>
      <w:r>
        <w:rPr>
          <w:rFonts w:ascii="Arial" w:hAnsi="Arial" w:cs="Arial"/>
          <w:i/>
          <w:iCs/>
          <w:color w:val="010302"/>
          <w:sz w:val="26"/>
          <w:szCs w:val="26"/>
        </w:rPr>
        <w:t xml:space="preserve">Tip: </w:t>
      </w:r>
      <w:r>
        <w:rPr>
          <w:rFonts w:ascii="Arial" w:hAnsi="Arial" w:cs="Arial"/>
          <w:color w:val="010302"/>
          <w:sz w:val="26"/>
          <w:szCs w:val="26"/>
        </w:rPr>
        <w:t xml:space="preserve">More time is often spent in </w:t>
      </w:r>
      <w:proofErr w:type="spellStart"/>
      <w:r>
        <w:rPr>
          <w:rFonts w:ascii="Arial" w:hAnsi="Arial" w:cs="Arial"/>
          <w:color w:val="010302"/>
          <w:sz w:val="26"/>
          <w:szCs w:val="26"/>
        </w:rPr>
        <w:t>unmoderated</w:t>
      </w:r>
      <w:proofErr w:type="spellEnd"/>
      <w:r>
        <w:rPr>
          <w:rFonts w:ascii="Arial" w:hAnsi="Arial" w:cs="Arial"/>
          <w:color w:val="010302"/>
          <w:sz w:val="26"/>
          <w:szCs w:val="26"/>
        </w:rPr>
        <w:t xml:space="preserve"> caucus, this is an easier way to collaborate and persuade others. </w:t>
      </w:r>
    </w:p>
    <w:p w14:paraId="00ECA27E"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E</w:t>
      </w:r>
      <w:r>
        <w:rPr>
          <w:rFonts w:ascii="Arial" w:hAnsi="Arial" w:cs="Arial"/>
          <w:b/>
          <w:bCs/>
          <w:color w:val="221E7F"/>
          <w:sz w:val="26"/>
          <w:szCs w:val="26"/>
        </w:rPr>
        <w:t xml:space="preserve">FFECTIVE </w:t>
      </w:r>
      <w:r>
        <w:rPr>
          <w:rFonts w:ascii="Arial" w:hAnsi="Arial" w:cs="Arial"/>
          <w:b/>
          <w:bCs/>
          <w:color w:val="221E7F"/>
          <w:sz w:val="32"/>
          <w:szCs w:val="32"/>
        </w:rPr>
        <w:t>C</w:t>
      </w:r>
      <w:r>
        <w:rPr>
          <w:rFonts w:ascii="Arial" w:hAnsi="Arial" w:cs="Arial"/>
          <w:b/>
          <w:bCs/>
          <w:color w:val="221E7F"/>
          <w:sz w:val="26"/>
          <w:szCs w:val="26"/>
        </w:rPr>
        <w:t xml:space="preserve">AUCUSING </w:t>
      </w:r>
    </w:p>
    <w:p w14:paraId="11225D6B"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Enter the caucus with a plan in mind</w:t>
      </w:r>
      <w:r w:rsidRPr="00A00556">
        <w:rPr>
          <w:rFonts w:ascii="Arial" w:hAnsi="Arial" w:cs="Arial"/>
          <w:color w:val="010302"/>
        </w:rPr>
        <w:t xml:space="preserve">: Formulate ideas on what your country would like to see included in the resolution. Decide which topics you are willing to negotiate on and which you are not. </w:t>
      </w:r>
    </w:p>
    <w:p w14:paraId="6E669AB3" w14:textId="77777777" w:rsidR="007B0501" w:rsidRPr="00A00556" w:rsidRDefault="00A00556"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Target specifi</w:t>
      </w:r>
      <w:r w:rsidR="007B0501" w:rsidRPr="00A00556">
        <w:rPr>
          <w:rFonts w:ascii="Arial" w:hAnsi="Arial" w:cs="Arial"/>
          <w:b/>
          <w:bCs/>
          <w:color w:val="010302"/>
        </w:rPr>
        <w:t xml:space="preserve">c delegates: </w:t>
      </w:r>
      <w:r w:rsidR="007B0501" w:rsidRPr="00A00556">
        <w:rPr>
          <w:rFonts w:ascii="Arial" w:hAnsi="Arial" w:cs="Arial"/>
          <w:color w:val="010302"/>
        </w:rPr>
        <w:t xml:space="preserve">Speaking with an individual or in a small group is the best way to </w:t>
      </w:r>
      <w:r w:rsidRPr="00A00556">
        <w:rPr>
          <w:rFonts w:ascii="Arial" w:hAnsi="Arial" w:cs="Arial"/>
          <w:color w:val="010302"/>
        </w:rPr>
        <w:t>fi</w:t>
      </w:r>
      <w:r w:rsidR="007B0501" w:rsidRPr="00A00556">
        <w:rPr>
          <w:rFonts w:ascii="Arial" w:hAnsi="Arial" w:cs="Arial"/>
          <w:color w:val="010302"/>
        </w:rPr>
        <w:t xml:space="preserve">nd out a delegate's position on an issue. Start with your allies and </w:t>
      </w:r>
      <w:r>
        <w:rPr>
          <w:rFonts w:ascii="Arial" w:hAnsi="Arial" w:cs="Arial"/>
          <w:color w:val="010302"/>
        </w:rPr>
        <w:t>fi</w:t>
      </w:r>
      <w:r w:rsidR="007B0501" w:rsidRPr="00A00556">
        <w:rPr>
          <w:rFonts w:ascii="Arial" w:hAnsi="Arial" w:cs="Arial"/>
          <w:color w:val="010302"/>
        </w:rPr>
        <w:t xml:space="preserve">gure out how you can get support or a compromise from enemies. </w:t>
      </w:r>
    </w:p>
    <w:p w14:paraId="7149BFA5"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 xml:space="preserve">Come in with written notes: </w:t>
      </w:r>
      <w:r w:rsidRPr="00A00556">
        <w:rPr>
          <w:rFonts w:ascii="Arial" w:hAnsi="Arial" w:cs="Arial"/>
          <w:color w:val="010302"/>
        </w:rPr>
        <w:t xml:space="preserve">You should already have an idea of what you want your resolution to look like (working paper). It will be easier in an </w:t>
      </w:r>
      <w:proofErr w:type="spellStart"/>
      <w:r w:rsidRPr="00A00556">
        <w:rPr>
          <w:rFonts w:ascii="Arial" w:hAnsi="Arial" w:cs="Arial"/>
          <w:color w:val="010302"/>
        </w:rPr>
        <w:t>unmoderated</w:t>
      </w:r>
      <w:proofErr w:type="spellEnd"/>
      <w:r w:rsidRPr="00A00556">
        <w:rPr>
          <w:rFonts w:ascii="Arial" w:hAnsi="Arial" w:cs="Arial"/>
          <w:color w:val="010302"/>
        </w:rPr>
        <w:t xml:space="preserve"> caucus to work on a draft resolution if you already have a working paper. </w:t>
      </w:r>
    </w:p>
    <w:p w14:paraId="354A13DB"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 xml:space="preserve">Use your time wisely: </w:t>
      </w:r>
      <w:r w:rsidRPr="00A00556">
        <w:rPr>
          <w:rFonts w:ascii="Arial" w:hAnsi="Arial" w:cs="Arial"/>
          <w:color w:val="010302"/>
        </w:rPr>
        <w:t xml:space="preserve">Don't waste time arguing with a delegate who is clearly not going to support your draft resolution, instead focus on allies and neutral countries. You can always debate with enemies during moderated caucus. Make sure you have enough time to hear everyone's ideas so you can discuss with them during formal debate. </w:t>
      </w:r>
    </w:p>
    <w:p w14:paraId="75E87639"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Find delegates in your regional bloc</w:t>
      </w:r>
      <w:r w:rsidRPr="00A00556">
        <w:rPr>
          <w:rFonts w:ascii="Arial" w:hAnsi="Arial" w:cs="Arial"/>
          <w:color w:val="010302"/>
        </w:rPr>
        <w:t xml:space="preserve">: This is the easiest way to seek out allies. However, if you </w:t>
      </w:r>
      <w:r w:rsidR="00A00556" w:rsidRPr="00A00556">
        <w:rPr>
          <w:rFonts w:ascii="Arial" w:hAnsi="Arial" w:cs="Arial"/>
          <w:color w:val="010302"/>
        </w:rPr>
        <w:t>feel</w:t>
      </w:r>
      <w:r w:rsidRPr="00A00556">
        <w:rPr>
          <w:rFonts w:ascii="Arial" w:hAnsi="Arial" w:cs="Arial"/>
          <w:color w:val="010302"/>
        </w:rPr>
        <w:t xml:space="preserve"> that the group you are working with is not meeting your needs, do not be afraid to switch groups. </w:t>
      </w:r>
    </w:p>
    <w:p w14:paraId="720C555A"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 xml:space="preserve">Find allies based on their speeches: </w:t>
      </w:r>
      <w:r w:rsidRPr="00A00556">
        <w:rPr>
          <w:rFonts w:ascii="Arial" w:hAnsi="Arial" w:cs="Arial"/>
          <w:color w:val="010302"/>
        </w:rPr>
        <w:t xml:space="preserve">What a delegate says during the Speaker's List or during a moderated caucus should give you a good idea of whether he or she might support or oppose your ideas, so pay attention! </w:t>
      </w:r>
    </w:p>
    <w:p w14:paraId="5E334638"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Provide ideas</w:t>
      </w:r>
      <w:r w:rsidRPr="00A00556">
        <w:rPr>
          <w:rFonts w:ascii="Arial" w:hAnsi="Arial" w:cs="Arial"/>
          <w:color w:val="010302"/>
        </w:rPr>
        <w:t xml:space="preserve">: Tell others what your country is hoping to achieve. If you do not agree with an idea, do not hesitate to say that it is against your country's policy. </w:t>
      </w:r>
    </w:p>
    <w:p w14:paraId="7019BB2A"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Negotiate</w:t>
      </w:r>
      <w:r w:rsidRPr="00A00556">
        <w:rPr>
          <w:rFonts w:ascii="Arial" w:hAnsi="Arial" w:cs="Arial"/>
          <w:color w:val="010302"/>
        </w:rPr>
        <w:t xml:space="preserve">: While it is often necessary to give up something you want, make sure that you are not giving up anything too important. </w:t>
      </w:r>
    </w:p>
    <w:p w14:paraId="262E3EE2"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Listen</w:t>
      </w:r>
      <w:r w:rsidRPr="00A00556">
        <w:rPr>
          <w:rFonts w:ascii="Arial" w:hAnsi="Arial" w:cs="Arial"/>
          <w:color w:val="010302"/>
        </w:rPr>
        <w:t xml:space="preserve">: By listening to what others are saying you will be able to build on other people's ideas and add more to the discussion. Listening also shows respect for each delegate in your group. </w:t>
      </w:r>
    </w:p>
    <w:p w14:paraId="572F2B0F"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Do not interrupt</w:t>
      </w:r>
      <w:r w:rsidRPr="00A00556">
        <w:rPr>
          <w:rFonts w:ascii="Arial" w:hAnsi="Arial" w:cs="Arial"/>
          <w:color w:val="010302"/>
        </w:rPr>
        <w:t xml:space="preserve">: Allow other delegates to </w:t>
      </w:r>
      <w:r w:rsidR="00A00556">
        <w:rPr>
          <w:rFonts w:ascii="Arial" w:hAnsi="Arial" w:cs="Arial"/>
          <w:color w:val="010302"/>
        </w:rPr>
        <w:t>fi</w:t>
      </w:r>
      <w:r w:rsidRPr="00A00556">
        <w:rPr>
          <w:rFonts w:ascii="Arial" w:hAnsi="Arial" w:cs="Arial"/>
          <w:color w:val="010302"/>
        </w:rPr>
        <w:t xml:space="preserve">nish their thoughts rather than interrupting others in the middle of a sentence. It sometimes helps to write down your idea so that you can bring it up when delegate is </w:t>
      </w:r>
      <w:r w:rsidR="00A00556" w:rsidRPr="00A00556">
        <w:rPr>
          <w:rFonts w:ascii="Arial" w:hAnsi="Arial" w:cs="Arial"/>
          <w:color w:val="010302"/>
        </w:rPr>
        <w:t>fi</w:t>
      </w:r>
      <w:r w:rsidRPr="00A00556">
        <w:rPr>
          <w:rFonts w:ascii="Arial" w:hAnsi="Arial" w:cs="Arial"/>
          <w:color w:val="010302"/>
        </w:rPr>
        <w:t xml:space="preserve">nished speaking. </w:t>
      </w:r>
    </w:p>
    <w:p w14:paraId="4793B8D0"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Record ideas</w:t>
      </w:r>
      <w:r w:rsidRPr="00A00556">
        <w:rPr>
          <w:rFonts w:ascii="Arial" w:hAnsi="Arial" w:cs="Arial"/>
          <w:color w:val="010302"/>
        </w:rPr>
        <w:t xml:space="preserve">: Start to formulate a resolution in writing. Rather than waiting until the last minute, begin recording fellow delegates' ideas right away. </w:t>
      </w:r>
    </w:p>
    <w:p w14:paraId="0925DFA7"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Be resourceful</w:t>
      </w:r>
      <w:r w:rsidRPr="00A00556">
        <w:rPr>
          <w:rFonts w:ascii="Arial" w:hAnsi="Arial" w:cs="Arial"/>
          <w:color w:val="010302"/>
        </w:rPr>
        <w:t xml:space="preserve">: By providing fellow delegates with resolution text, maps or information they need, you will show that you are valuable to the group. </w:t>
      </w:r>
    </w:p>
    <w:p w14:paraId="0D01C637"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Have one-on-one conversations</w:t>
      </w:r>
      <w:r w:rsidRPr="00A00556">
        <w:rPr>
          <w:rFonts w:ascii="Arial" w:hAnsi="Arial" w:cs="Arial"/>
          <w:color w:val="010302"/>
        </w:rPr>
        <w:t xml:space="preserve">: Speaking with an individual or in a small group is the best way to </w:t>
      </w:r>
      <w:r w:rsidR="005C480C" w:rsidRPr="00A00556">
        <w:rPr>
          <w:rFonts w:ascii="Arial" w:hAnsi="Arial" w:cs="Arial"/>
          <w:color w:val="010302"/>
        </w:rPr>
        <w:t>understand</w:t>
      </w:r>
      <w:r w:rsidRPr="00A00556">
        <w:rPr>
          <w:rFonts w:ascii="Arial" w:hAnsi="Arial" w:cs="Arial"/>
          <w:color w:val="010302"/>
        </w:rPr>
        <w:t xml:space="preserve"> a delegate's position on an issue. Larger groups are better suited for brainstorming. </w:t>
      </w:r>
    </w:p>
    <w:p w14:paraId="181DD678"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Stay calm</w:t>
      </w:r>
      <w:r w:rsidRPr="00A00556">
        <w:rPr>
          <w:rFonts w:ascii="Arial" w:hAnsi="Arial" w:cs="Arial"/>
          <w:color w:val="010302"/>
        </w:rPr>
        <w:t xml:space="preserve">: In caucuses, delegates can sometimes lose their temper. Staying calm will not only help your group be more effective, but will be noticed by the conference staff. Always keep your voice at a normal level. If you see that you are becoming upset or raising your voice, excuse yourself. </w:t>
      </w:r>
    </w:p>
    <w:p w14:paraId="4BB96CB2"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Show respect</w:t>
      </w:r>
      <w:r w:rsidRPr="00A00556">
        <w:rPr>
          <w:rFonts w:ascii="Arial" w:hAnsi="Arial" w:cs="Arial"/>
          <w:color w:val="010302"/>
        </w:rPr>
        <w:t xml:space="preserve">: Never give orders or tell other delegates what they should or should not do. Be polite and treat all your fellow delegates with respect. </w:t>
      </w:r>
    </w:p>
    <w:p w14:paraId="238BBDDC"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Provide constructive critique</w:t>
      </w:r>
      <w:r w:rsidRPr="00A00556">
        <w:rPr>
          <w:rFonts w:ascii="Arial" w:hAnsi="Arial" w:cs="Arial"/>
          <w:color w:val="010302"/>
        </w:rPr>
        <w:t xml:space="preserve">: Rather than negatively criticizing another delegate, focus on providing constructive critique. If you dislike an idea, try to offer an alternative. Be sure to critique ideas, not people. </w:t>
      </w:r>
    </w:p>
    <w:p w14:paraId="42FF688E"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Establish connections with other delegates</w:t>
      </w:r>
      <w:r w:rsidRPr="00A00556">
        <w:rPr>
          <w:rFonts w:ascii="Arial" w:hAnsi="Arial" w:cs="Arial"/>
          <w:color w:val="010302"/>
        </w:rPr>
        <w:t xml:space="preserve">: Although it can be tempting to call a fellow delegate “Pakistan”, “Brazil” or “Sweden”, during </w:t>
      </w:r>
      <w:proofErr w:type="spellStart"/>
      <w:r w:rsidRPr="00A00556">
        <w:rPr>
          <w:rFonts w:ascii="Arial" w:hAnsi="Arial" w:cs="Arial"/>
          <w:color w:val="010302"/>
        </w:rPr>
        <w:t>unmoderated</w:t>
      </w:r>
      <w:proofErr w:type="spellEnd"/>
      <w:r w:rsidRPr="00A00556">
        <w:rPr>
          <w:rFonts w:ascii="Arial" w:hAnsi="Arial" w:cs="Arial"/>
          <w:color w:val="010302"/>
        </w:rPr>
        <w:t xml:space="preserve"> caucus you can establish a better relationship with the delegate by learning his or her name and where he/she lives. Ask the delegate about his/her ideas and impressions of the debate. Showing interest in your fellow delegates at the beginning of the conference will help you gain more support later on and can help you to establish lasting friendships. </w:t>
      </w:r>
    </w:p>
    <w:p w14:paraId="5B5ADBF0"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T</w:t>
      </w:r>
      <w:r>
        <w:rPr>
          <w:rFonts w:ascii="Arial" w:hAnsi="Arial" w:cs="Arial"/>
          <w:b/>
          <w:bCs/>
          <w:color w:val="221E7F"/>
          <w:sz w:val="26"/>
          <w:szCs w:val="26"/>
        </w:rPr>
        <w:t xml:space="preserve">IPS FOR </w:t>
      </w:r>
      <w:r>
        <w:rPr>
          <w:rFonts w:ascii="Arial" w:hAnsi="Arial" w:cs="Arial"/>
          <w:b/>
          <w:bCs/>
          <w:color w:val="221E7F"/>
          <w:sz w:val="32"/>
          <w:szCs w:val="32"/>
        </w:rPr>
        <w:t>P</w:t>
      </w:r>
      <w:r>
        <w:rPr>
          <w:rFonts w:ascii="Arial" w:hAnsi="Arial" w:cs="Arial"/>
          <w:b/>
          <w:bCs/>
          <w:color w:val="221E7F"/>
          <w:sz w:val="26"/>
          <w:szCs w:val="26"/>
        </w:rPr>
        <w:t xml:space="preserve">UBLIC </w:t>
      </w:r>
      <w:r>
        <w:rPr>
          <w:rFonts w:ascii="Arial" w:hAnsi="Arial" w:cs="Arial"/>
          <w:b/>
          <w:bCs/>
          <w:color w:val="221E7F"/>
          <w:sz w:val="32"/>
          <w:szCs w:val="32"/>
        </w:rPr>
        <w:t>S</w:t>
      </w:r>
      <w:r>
        <w:rPr>
          <w:rFonts w:ascii="Arial" w:hAnsi="Arial" w:cs="Arial"/>
          <w:b/>
          <w:bCs/>
          <w:color w:val="221E7F"/>
          <w:sz w:val="26"/>
          <w:szCs w:val="26"/>
        </w:rPr>
        <w:t xml:space="preserve">PEAKING </w:t>
      </w:r>
    </w:p>
    <w:p w14:paraId="47B4638C"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Remember, you will be speaking in front of a lot of people and they will be listening. Here are a few tips to consider while you are debating: </w:t>
      </w:r>
    </w:p>
    <w:p w14:paraId="6E5BD822" w14:textId="77777777" w:rsidR="007B0501" w:rsidRPr="00A00556" w:rsidRDefault="007B0501" w:rsidP="005C480C">
      <w:pPr>
        <w:pStyle w:val="ListParagraph"/>
        <w:widowControl w:val="0"/>
        <w:numPr>
          <w:ilvl w:val="0"/>
          <w:numId w:val="30"/>
        </w:numPr>
        <w:tabs>
          <w:tab w:val="left" w:pos="220"/>
          <w:tab w:val="left" w:pos="720"/>
        </w:tabs>
        <w:autoSpaceDE w:val="0"/>
        <w:autoSpaceDN w:val="0"/>
        <w:adjustRightInd w:val="0"/>
        <w:spacing w:after="240" w:line="340" w:lineRule="atLeast"/>
        <w:rPr>
          <w:rFonts w:ascii="Times" w:hAnsi="Times" w:cs="Times"/>
        </w:rPr>
      </w:pPr>
      <w:r w:rsidRPr="00A00556">
        <w:rPr>
          <w:rFonts w:ascii="Arial" w:hAnsi="Arial" w:cs="Arial"/>
          <w:b/>
          <w:bCs/>
          <w:color w:val="010302"/>
        </w:rPr>
        <w:t xml:space="preserve">RESEARCH THE TOPIC WELL: </w:t>
      </w:r>
      <w:r w:rsidRPr="00A00556">
        <w:rPr>
          <w:rFonts w:ascii="Arial" w:hAnsi="Arial" w:cs="Arial"/>
          <w:color w:val="010302"/>
        </w:rPr>
        <w:t xml:space="preserve">Gather as much information as you can and learn it well, and then decide which information is important enough to keep and which you can leave out of the presentation. When deciding, just think, “What are the strongest points to make to win the argument?” </w:t>
      </w:r>
      <w:r w:rsidRPr="00A00556">
        <w:rPr>
          <w:rFonts w:ascii="Times" w:hAnsi="Times" w:cs="Times"/>
        </w:rPr>
        <w:t> </w:t>
      </w:r>
    </w:p>
    <w:p w14:paraId="547F8E3B" w14:textId="77777777" w:rsidR="007B0501" w:rsidRPr="00A00556" w:rsidRDefault="007B0501" w:rsidP="005C480C">
      <w:pPr>
        <w:pStyle w:val="ListParagraph"/>
        <w:widowControl w:val="0"/>
        <w:numPr>
          <w:ilvl w:val="0"/>
          <w:numId w:val="30"/>
        </w:numPr>
        <w:tabs>
          <w:tab w:val="left" w:pos="220"/>
          <w:tab w:val="left" w:pos="720"/>
        </w:tabs>
        <w:autoSpaceDE w:val="0"/>
        <w:autoSpaceDN w:val="0"/>
        <w:adjustRightInd w:val="0"/>
        <w:spacing w:after="240" w:line="340" w:lineRule="atLeast"/>
        <w:rPr>
          <w:rFonts w:ascii="Times" w:hAnsi="Times" w:cs="Times"/>
        </w:rPr>
      </w:pPr>
      <w:r w:rsidRPr="00A00556">
        <w:rPr>
          <w:rFonts w:ascii="Arial" w:hAnsi="Arial" w:cs="Arial"/>
          <w:b/>
          <w:bCs/>
          <w:color w:val="010302"/>
        </w:rPr>
        <w:t xml:space="preserve">AUDIENCE: </w:t>
      </w:r>
      <w:r w:rsidRPr="00A00556">
        <w:rPr>
          <w:rFonts w:ascii="Arial" w:hAnsi="Arial" w:cs="Arial"/>
          <w:color w:val="010302"/>
        </w:rPr>
        <w:t xml:space="preserve">Know to whom you will be speaking and what their response may be! </w:t>
      </w:r>
      <w:r w:rsidRPr="00A00556">
        <w:rPr>
          <w:rFonts w:ascii="Times" w:hAnsi="Times" w:cs="Times"/>
        </w:rPr>
        <w:t> </w:t>
      </w:r>
    </w:p>
    <w:p w14:paraId="3C804D44" w14:textId="77777777" w:rsidR="007B0501" w:rsidRPr="00A00556" w:rsidRDefault="007B0501" w:rsidP="005C480C">
      <w:pPr>
        <w:pStyle w:val="ListParagraph"/>
        <w:widowControl w:val="0"/>
        <w:numPr>
          <w:ilvl w:val="0"/>
          <w:numId w:val="30"/>
        </w:numPr>
        <w:tabs>
          <w:tab w:val="left" w:pos="220"/>
          <w:tab w:val="left" w:pos="720"/>
        </w:tabs>
        <w:autoSpaceDE w:val="0"/>
        <w:autoSpaceDN w:val="0"/>
        <w:adjustRightInd w:val="0"/>
        <w:spacing w:after="240" w:line="340" w:lineRule="atLeast"/>
        <w:rPr>
          <w:rFonts w:ascii="Times" w:hAnsi="Times" w:cs="Times"/>
        </w:rPr>
      </w:pPr>
      <w:r w:rsidRPr="00A00556">
        <w:rPr>
          <w:rFonts w:ascii="Arial" w:hAnsi="Arial" w:cs="Arial"/>
          <w:b/>
          <w:bCs/>
          <w:color w:val="010302"/>
        </w:rPr>
        <w:t xml:space="preserve">KEEP IT SIMPLE: </w:t>
      </w:r>
      <w:r w:rsidRPr="00A00556">
        <w:rPr>
          <w:rFonts w:ascii="Arial" w:hAnsi="Arial" w:cs="Arial"/>
          <w:color w:val="010302"/>
        </w:rPr>
        <w:t xml:space="preserve">Model UN deals with complicated international topics, present your </w:t>
      </w:r>
      <w:r w:rsidRPr="00A00556">
        <w:rPr>
          <w:rFonts w:ascii="Times" w:hAnsi="Times" w:cs="Times"/>
        </w:rPr>
        <w:t> </w:t>
      </w:r>
      <w:r w:rsidRPr="00A00556">
        <w:rPr>
          <w:rFonts w:ascii="Arial" w:hAnsi="Arial" w:cs="Arial"/>
          <w:color w:val="010302"/>
        </w:rPr>
        <w:t xml:space="preserve">information in a way that others around you will understand. </w:t>
      </w:r>
      <w:r w:rsidRPr="00A00556">
        <w:rPr>
          <w:rFonts w:ascii="Times" w:hAnsi="Times" w:cs="Times"/>
        </w:rPr>
        <w:t> </w:t>
      </w:r>
    </w:p>
    <w:p w14:paraId="21210FC2" w14:textId="77777777" w:rsidR="005C480C" w:rsidRPr="00A00556" w:rsidRDefault="007B0501" w:rsidP="005C480C">
      <w:pPr>
        <w:pStyle w:val="ListParagraph"/>
        <w:widowControl w:val="0"/>
        <w:numPr>
          <w:ilvl w:val="0"/>
          <w:numId w:val="30"/>
        </w:numPr>
        <w:tabs>
          <w:tab w:val="left" w:pos="220"/>
          <w:tab w:val="left" w:pos="720"/>
        </w:tabs>
        <w:autoSpaceDE w:val="0"/>
        <w:autoSpaceDN w:val="0"/>
        <w:adjustRightInd w:val="0"/>
        <w:spacing w:after="240" w:line="340" w:lineRule="atLeast"/>
        <w:rPr>
          <w:rFonts w:ascii="Times" w:hAnsi="Times" w:cs="Times"/>
        </w:rPr>
      </w:pPr>
      <w:r w:rsidRPr="00A00556">
        <w:rPr>
          <w:rFonts w:ascii="Arial" w:hAnsi="Arial" w:cs="Arial"/>
          <w:b/>
          <w:bCs/>
          <w:color w:val="010302"/>
        </w:rPr>
        <w:t xml:space="preserve">PASSION: </w:t>
      </w:r>
      <w:r w:rsidRPr="00A00556">
        <w:rPr>
          <w:rFonts w:ascii="Arial" w:hAnsi="Arial" w:cs="Arial"/>
          <w:color w:val="010302"/>
        </w:rPr>
        <w:t xml:space="preserve">Your presentations will be more convincing if there is a personal connection to the </w:t>
      </w:r>
      <w:r w:rsidRPr="00A00556">
        <w:rPr>
          <w:rFonts w:ascii="Times" w:hAnsi="Times" w:cs="Times"/>
        </w:rPr>
        <w:t> </w:t>
      </w:r>
      <w:r w:rsidRPr="00A00556">
        <w:rPr>
          <w:rFonts w:ascii="Arial" w:hAnsi="Arial" w:cs="Arial"/>
          <w:color w:val="010302"/>
        </w:rPr>
        <w:t xml:space="preserve">topic. If you add energy and passion to your speech, other people will care more. </w:t>
      </w:r>
    </w:p>
    <w:p w14:paraId="0C664817" w14:textId="77777777" w:rsidR="005C480C" w:rsidRPr="00A00556" w:rsidRDefault="007B0501" w:rsidP="005C480C">
      <w:pPr>
        <w:pStyle w:val="ListParagraph"/>
        <w:widowControl w:val="0"/>
        <w:numPr>
          <w:ilvl w:val="0"/>
          <w:numId w:val="30"/>
        </w:numPr>
        <w:tabs>
          <w:tab w:val="left" w:pos="220"/>
          <w:tab w:val="left" w:pos="720"/>
        </w:tabs>
        <w:autoSpaceDE w:val="0"/>
        <w:autoSpaceDN w:val="0"/>
        <w:adjustRightInd w:val="0"/>
        <w:spacing w:after="240" w:line="340" w:lineRule="atLeast"/>
        <w:rPr>
          <w:rFonts w:ascii="Times" w:hAnsi="Times" w:cs="Times"/>
        </w:rPr>
      </w:pPr>
      <w:r w:rsidRPr="00A00556">
        <w:rPr>
          <w:rFonts w:ascii="Arial" w:hAnsi="Arial" w:cs="Arial"/>
          <w:b/>
          <w:bCs/>
          <w:color w:val="010302"/>
        </w:rPr>
        <w:t xml:space="preserve">IT IS OKAY TO REPEAT: </w:t>
      </w:r>
      <w:r w:rsidRPr="00A00556">
        <w:rPr>
          <w:rFonts w:ascii="Arial" w:hAnsi="Arial" w:cs="Arial"/>
          <w:color w:val="010302"/>
        </w:rPr>
        <w:t xml:space="preserve">Some of your most important points can be repeated more than once. Sometimes we need to hear things over and over in order to understand the importance of the argument. </w:t>
      </w:r>
      <w:r w:rsidRPr="00A00556">
        <w:rPr>
          <w:rFonts w:ascii="Times" w:hAnsi="Times" w:cs="Times"/>
        </w:rPr>
        <w:t> </w:t>
      </w:r>
    </w:p>
    <w:p w14:paraId="4AE86030" w14:textId="77777777" w:rsidR="005C480C" w:rsidRPr="00A00556" w:rsidRDefault="007B0501" w:rsidP="005C480C">
      <w:pPr>
        <w:pStyle w:val="ListParagraph"/>
        <w:widowControl w:val="0"/>
        <w:numPr>
          <w:ilvl w:val="0"/>
          <w:numId w:val="30"/>
        </w:numPr>
        <w:tabs>
          <w:tab w:val="left" w:pos="220"/>
          <w:tab w:val="left" w:pos="720"/>
        </w:tabs>
        <w:autoSpaceDE w:val="0"/>
        <w:autoSpaceDN w:val="0"/>
        <w:adjustRightInd w:val="0"/>
        <w:spacing w:after="240" w:line="340" w:lineRule="atLeast"/>
        <w:rPr>
          <w:rFonts w:ascii="Times" w:hAnsi="Times" w:cs="Times"/>
        </w:rPr>
      </w:pPr>
      <w:r w:rsidRPr="00A00556">
        <w:rPr>
          <w:rFonts w:ascii="Arial" w:hAnsi="Arial" w:cs="Arial"/>
          <w:b/>
          <w:bCs/>
          <w:color w:val="010302"/>
        </w:rPr>
        <w:t xml:space="preserve">TRUTH: </w:t>
      </w:r>
      <w:r w:rsidRPr="00A00556">
        <w:rPr>
          <w:rFonts w:ascii="Arial" w:hAnsi="Arial" w:cs="Arial"/>
          <w:color w:val="010302"/>
        </w:rPr>
        <w:t xml:space="preserve">Make sure you use facts in your argument, and present the information from the perspective of your country, not your personal opinion. </w:t>
      </w:r>
      <w:r w:rsidRPr="00A00556">
        <w:rPr>
          <w:rFonts w:ascii="Times" w:hAnsi="Times" w:cs="Times"/>
        </w:rPr>
        <w:t> </w:t>
      </w:r>
    </w:p>
    <w:p w14:paraId="4FBEF65E" w14:textId="77777777" w:rsidR="005C480C" w:rsidRPr="00A00556" w:rsidRDefault="007B0501" w:rsidP="007B0501">
      <w:pPr>
        <w:pStyle w:val="ListParagraph"/>
        <w:widowControl w:val="0"/>
        <w:numPr>
          <w:ilvl w:val="0"/>
          <w:numId w:val="30"/>
        </w:numPr>
        <w:tabs>
          <w:tab w:val="left" w:pos="220"/>
          <w:tab w:val="left" w:pos="720"/>
        </w:tabs>
        <w:autoSpaceDE w:val="0"/>
        <w:autoSpaceDN w:val="0"/>
        <w:adjustRightInd w:val="0"/>
        <w:spacing w:after="240" w:line="340" w:lineRule="atLeast"/>
        <w:rPr>
          <w:rFonts w:ascii="Times" w:hAnsi="Times" w:cs="Times"/>
        </w:rPr>
      </w:pPr>
      <w:r w:rsidRPr="00A00556">
        <w:rPr>
          <w:rFonts w:ascii="Arial" w:hAnsi="Arial" w:cs="Arial"/>
          <w:b/>
          <w:bCs/>
          <w:color w:val="010302"/>
        </w:rPr>
        <w:t xml:space="preserve">ORGANIZATION: </w:t>
      </w:r>
      <w:r w:rsidRPr="00A00556">
        <w:rPr>
          <w:rFonts w:ascii="Arial" w:hAnsi="Arial" w:cs="Arial"/>
          <w:color w:val="010302"/>
        </w:rPr>
        <w:t xml:space="preserve">Follow the same format as your position papers when you are presenting: </w:t>
      </w:r>
      <w:r w:rsidRPr="00A00556">
        <w:rPr>
          <w:rFonts w:ascii="Times" w:hAnsi="Times" w:cs="Times"/>
        </w:rPr>
        <w:t> </w:t>
      </w:r>
    </w:p>
    <w:p w14:paraId="6BFE4152" w14:textId="77777777" w:rsidR="005C480C" w:rsidRPr="00A00556" w:rsidRDefault="007B0501" w:rsidP="005C480C">
      <w:pPr>
        <w:pStyle w:val="ListParagraph"/>
        <w:widowControl w:val="0"/>
        <w:numPr>
          <w:ilvl w:val="1"/>
          <w:numId w:val="30"/>
        </w:numPr>
        <w:tabs>
          <w:tab w:val="left" w:pos="220"/>
          <w:tab w:val="left" w:pos="720"/>
        </w:tabs>
        <w:autoSpaceDE w:val="0"/>
        <w:autoSpaceDN w:val="0"/>
        <w:adjustRightInd w:val="0"/>
        <w:spacing w:after="240" w:line="340" w:lineRule="atLeast"/>
        <w:rPr>
          <w:rFonts w:ascii="Times" w:hAnsi="Times" w:cs="Times"/>
        </w:rPr>
      </w:pPr>
      <w:r w:rsidRPr="00A00556">
        <w:rPr>
          <w:rFonts w:ascii="Arial" w:hAnsi="Arial" w:cs="Arial"/>
          <w:color w:val="010302"/>
        </w:rPr>
        <w:t>Opening remarks and</w:t>
      </w:r>
      <w:r w:rsidR="005C480C" w:rsidRPr="00A00556">
        <w:rPr>
          <w:rFonts w:ascii="Arial" w:hAnsi="Arial" w:cs="Arial"/>
          <w:color w:val="010302"/>
        </w:rPr>
        <w:t xml:space="preserve"> introduction to the position</w:t>
      </w:r>
    </w:p>
    <w:p w14:paraId="141CEA71" w14:textId="77777777" w:rsidR="005C480C" w:rsidRPr="00A00556" w:rsidRDefault="007B0501" w:rsidP="007B0501">
      <w:pPr>
        <w:pStyle w:val="ListParagraph"/>
        <w:widowControl w:val="0"/>
        <w:numPr>
          <w:ilvl w:val="1"/>
          <w:numId w:val="30"/>
        </w:numPr>
        <w:tabs>
          <w:tab w:val="left" w:pos="220"/>
          <w:tab w:val="left" w:pos="720"/>
        </w:tabs>
        <w:autoSpaceDE w:val="0"/>
        <w:autoSpaceDN w:val="0"/>
        <w:adjustRightInd w:val="0"/>
        <w:spacing w:after="240" w:line="340" w:lineRule="atLeast"/>
        <w:rPr>
          <w:rFonts w:ascii="Times" w:hAnsi="Times" w:cs="Times"/>
        </w:rPr>
      </w:pPr>
      <w:r w:rsidRPr="00A00556">
        <w:rPr>
          <w:rFonts w:ascii="Arial" w:hAnsi="Arial" w:cs="Arial"/>
          <w:color w:val="010302"/>
        </w:rPr>
        <w:t>Body, including a description of the topic, past UN actions on this topic, and your country's policy and solutions pr</w:t>
      </w:r>
      <w:r w:rsidR="004951D7">
        <w:rPr>
          <w:rFonts w:ascii="Arial" w:hAnsi="Arial" w:cs="Arial"/>
          <w:color w:val="010302"/>
        </w:rPr>
        <w:t>oposal</w:t>
      </w:r>
    </w:p>
    <w:p w14:paraId="345AAA12" w14:textId="77777777" w:rsidR="00A00556" w:rsidRPr="00A00556" w:rsidRDefault="007B0501" w:rsidP="00A00556">
      <w:pPr>
        <w:pStyle w:val="ListParagraph"/>
        <w:widowControl w:val="0"/>
        <w:numPr>
          <w:ilvl w:val="1"/>
          <w:numId w:val="30"/>
        </w:numPr>
        <w:tabs>
          <w:tab w:val="left" w:pos="220"/>
          <w:tab w:val="left" w:pos="720"/>
        </w:tabs>
        <w:autoSpaceDE w:val="0"/>
        <w:autoSpaceDN w:val="0"/>
        <w:adjustRightInd w:val="0"/>
        <w:spacing w:after="240" w:line="340" w:lineRule="atLeast"/>
        <w:rPr>
          <w:rFonts w:ascii="Times" w:hAnsi="Times" w:cs="Times"/>
        </w:rPr>
      </w:pPr>
      <w:r w:rsidRPr="00A00556">
        <w:rPr>
          <w:rFonts w:ascii="Arial" w:hAnsi="Arial" w:cs="Arial"/>
          <w:color w:val="010302"/>
        </w:rPr>
        <w:t xml:space="preserve">Concluding remarks </w:t>
      </w:r>
    </w:p>
    <w:p w14:paraId="153B5726" w14:textId="77777777" w:rsidR="00886406" w:rsidRDefault="00886406" w:rsidP="00A00556">
      <w:pPr>
        <w:widowControl w:val="0"/>
        <w:tabs>
          <w:tab w:val="left" w:pos="220"/>
          <w:tab w:val="left" w:pos="720"/>
        </w:tabs>
        <w:autoSpaceDE w:val="0"/>
        <w:autoSpaceDN w:val="0"/>
        <w:adjustRightInd w:val="0"/>
        <w:spacing w:after="240" w:line="340" w:lineRule="atLeast"/>
        <w:rPr>
          <w:rFonts w:ascii="Arial" w:hAnsi="Arial" w:cs="Arial"/>
          <w:color w:val="221E7F"/>
          <w:sz w:val="66"/>
          <w:szCs w:val="66"/>
          <w:highlight w:val="yellow"/>
        </w:rPr>
      </w:pPr>
      <w:r>
        <w:rPr>
          <w:rFonts w:ascii="Arial" w:hAnsi="Arial" w:cs="Arial"/>
          <w:color w:val="221E7F"/>
          <w:sz w:val="66"/>
          <w:szCs w:val="66"/>
          <w:highlight w:val="yellow"/>
        </w:rPr>
        <w:br w:type="page"/>
      </w:r>
    </w:p>
    <w:p w14:paraId="208B01C8" w14:textId="77777777" w:rsidR="007B0501" w:rsidRPr="00A00556" w:rsidRDefault="007B0501" w:rsidP="00A00556">
      <w:pPr>
        <w:widowControl w:val="0"/>
        <w:tabs>
          <w:tab w:val="left" w:pos="220"/>
          <w:tab w:val="left" w:pos="720"/>
        </w:tabs>
        <w:autoSpaceDE w:val="0"/>
        <w:autoSpaceDN w:val="0"/>
        <w:adjustRightInd w:val="0"/>
        <w:spacing w:after="240" w:line="340" w:lineRule="atLeast"/>
        <w:rPr>
          <w:rFonts w:ascii="Times" w:hAnsi="Times" w:cs="Times"/>
        </w:rPr>
      </w:pPr>
      <w:r w:rsidRPr="00886406">
        <w:rPr>
          <w:rFonts w:ascii="Arial" w:hAnsi="Arial" w:cs="Arial"/>
          <w:color w:val="221E7F"/>
          <w:sz w:val="66"/>
          <w:szCs w:val="66"/>
        </w:rPr>
        <w:t>Chapter 6: The Structure of the Debate</w:t>
      </w:r>
      <w:r w:rsidRPr="00A00556">
        <w:rPr>
          <w:rFonts w:ascii="Arial" w:hAnsi="Arial" w:cs="Arial"/>
          <w:color w:val="221E7F"/>
          <w:sz w:val="66"/>
          <w:szCs w:val="66"/>
        </w:rPr>
        <w:t xml:space="preserve"> </w:t>
      </w:r>
    </w:p>
    <w:p w14:paraId="0FD0193F"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 xml:space="preserve">The </w:t>
      </w:r>
      <w:r w:rsidR="005C480C">
        <w:rPr>
          <w:rFonts w:ascii="Arial" w:hAnsi="Arial" w:cs="Arial"/>
          <w:b/>
          <w:bCs/>
          <w:color w:val="221E7F"/>
          <w:sz w:val="30"/>
          <w:szCs w:val="30"/>
        </w:rPr>
        <w:t>fl</w:t>
      </w:r>
      <w:r>
        <w:rPr>
          <w:rFonts w:ascii="Arial" w:hAnsi="Arial" w:cs="Arial"/>
          <w:b/>
          <w:bCs/>
          <w:color w:val="221E7F"/>
          <w:sz w:val="30"/>
          <w:szCs w:val="30"/>
        </w:rPr>
        <w:t xml:space="preserve">ow of debate is the order in which activities will happen during the Model UN Conference. In order to properly follow the order of events, you must learn to speak like a delegate so you can understand your peers. In this section you will learn: </w:t>
      </w:r>
    </w:p>
    <w:p w14:paraId="3D653338" w14:textId="77777777" w:rsidR="007B0501" w:rsidRDefault="007B0501" w:rsidP="007B0501">
      <w:pPr>
        <w:widowControl w:val="0"/>
        <w:numPr>
          <w:ilvl w:val="0"/>
          <w:numId w:val="19"/>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010302"/>
          <w:kern w:val="1"/>
          <w:sz w:val="30"/>
          <w:szCs w:val="30"/>
        </w:rPr>
        <w:tab/>
      </w:r>
      <w:r>
        <w:rPr>
          <w:rFonts w:ascii="Wingdings" w:hAnsi="Wingdings" w:cs="Wingdings"/>
          <w:color w:val="010302"/>
          <w:kern w:val="1"/>
          <w:sz w:val="30"/>
          <w:szCs w:val="30"/>
        </w:rPr>
        <w:tab/>
      </w:r>
      <w:r>
        <w:rPr>
          <w:rFonts w:ascii="Wingdings" w:hAnsi="Wingdings" w:cs="Wingdings"/>
          <w:color w:val="010302"/>
          <w:sz w:val="30"/>
          <w:szCs w:val="30"/>
        </w:rPr>
        <w:t></w:t>
      </w: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How the debate is structured </w:t>
      </w:r>
      <w:r>
        <w:rPr>
          <w:rFonts w:ascii="Times" w:hAnsi="Times" w:cs="Times"/>
        </w:rPr>
        <w:t> </w:t>
      </w:r>
    </w:p>
    <w:p w14:paraId="6E6AC10F" w14:textId="77777777" w:rsidR="005C480C" w:rsidRDefault="007B0501" w:rsidP="007B0501">
      <w:pPr>
        <w:widowControl w:val="0"/>
        <w:numPr>
          <w:ilvl w:val="0"/>
          <w:numId w:val="19"/>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010302"/>
          <w:kern w:val="1"/>
          <w:sz w:val="30"/>
          <w:szCs w:val="30"/>
        </w:rPr>
        <w:tab/>
      </w:r>
      <w:r>
        <w:rPr>
          <w:rFonts w:ascii="Wingdings" w:hAnsi="Wingdings" w:cs="Wingdings"/>
          <w:color w:val="010302"/>
          <w:kern w:val="1"/>
          <w:sz w:val="30"/>
          <w:szCs w:val="30"/>
        </w:rPr>
        <w:tab/>
      </w:r>
      <w:r>
        <w:rPr>
          <w:rFonts w:ascii="Wingdings" w:hAnsi="Wingdings" w:cs="Wingdings"/>
          <w:color w:val="010302"/>
          <w:sz w:val="30"/>
          <w:szCs w:val="30"/>
        </w:rPr>
        <w:t></w:t>
      </w: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The Rules of Procedure </w:t>
      </w:r>
      <w:r>
        <w:rPr>
          <w:rFonts w:ascii="Times" w:hAnsi="Times" w:cs="Times"/>
        </w:rPr>
        <w:t> </w:t>
      </w:r>
    </w:p>
    <w:p w14:paraId="107D54DD" w14:textId="77777777" w:rsidR="005C480C" w:rsidRDefault="007B0501" w:rsidP="007B0501">
      <w:pPr>
        <w:widowControl w:val="0"/>
        <w:numPr>
          <w:ilvl w:val="0"/>
          <w:numId w:val="19"/>
        </w:numPr>
        <w:tabs>
          <w:tab w:val="left" w:pos="220"/>
          <w:tab w:val="left" w:pos="720"/>
        </w:tabs>
        <w:autoSpaceDE w:val="0"/>
        <w:autoSpaceDN w:val="0"/>
        <w:adjustRightInd w:val="0"/>
        <w:spacing w:after="240" w:line="320" w:lineRule="atLeast"/>
        <w:ind w:hanging="720"/>
        <w:rPr>
          <w:rFonts w:ascii="Times" w:hAnsi="Times" w:cs="Times"/>
        </w:rPr>
      </w:pPr>
      <w:r>
        <w:rPr>
          <w:rFonts w:ascii="Arial" w:hAnsi="Arial" w:cs="Arial"/>
          <w:b/>
          <w:bCs/>
          <w:color w:val="221E7F"/>
          <w:sz w:val="32"/>
          <w:szCs w:val="32"/>
        </w:rPr>
        <w:t>T</w:t>
      </w:r>
      <w:r>
        <w:rPr>
          <w:rFonts w:ascii="Arial" w:hAnsi="Arial" w:cs="Arial"/>
          <w:b/>
          <w:bCs/>
          <w:color w:val="221E7F"/>
          <w:sz w:val="26"/>
          <w:szCs w:val="26"/>
        </w:rPr>
        <w:t xml:space="preserve">HE </w:t>
      </w:r>
      <w:r>
        <w:rPr>
          <w:rFonts w:ascii="Arial" w:hAnsi="Arial" w:cs="Arial"/>
          <w:b/>
          <w:bCs/>
          <w:color w:val="221E7F"/>
          <w:sz w:val="32"/>
          <w:szCs w:val="32"/>
        </w:rPr>
        <w:t>F</w:t>
      </w:r>
      <w:r>
        <w:rPr>
          <w:rFonts w:ascii="Arial" w:hAnsi="Arial" w:cs="Arial"/>
          <w:b/>
          <w:bCs/>
          <w:color w:val="221E7F"/>
          <w:sz w:val="26"/>
          <w:szCs w:val="26"/>
        </w:rPr>
        <w:t xml:space="preserve">LOW OF </w:t>
      </w:r>
      <w:r>
        <w:rPr>
          <w:rFonts w:ascii="Arial" w:hAnsi="Arial" w:cs="Arial"/>
          <w:b/>
          <w:bCs/>
          <w:color w:val="221E7F"/>
          <w:sz w:val="32"/>
          <w:szCs w:val="32"/>
        </w:rPr>
        <w:t>D</w:t>
      </w:r>
      <w:r>
        <w:rPr>
          <w:rFonts w:ascii="Arial" w:hAnsi="Arial" w:cs="Arial"/>
          <w:b/>
          <w:bCs/>
          <w:color w:val="221E7F"/>
          <w:sz w:val="26"/>
          <w:szCs w:val="26"/>
        </w:rPr>
        <w:t xml:space="preserve">EBATE </w:t>
      </w:r>
      <w:r>
        <w:rPr>
          <w:rFonts w:ascii="Times" w:hAnsi="Times" w:cs="Times"/>
        </w:rPr>
        <w:t> </w:t>
      </w:r>
      <w:r w:rsidRPr="00A00556">
        <w:rPr>
          <w:rFonts w:ascii="Arial" w:hAnsi="Arial" w:cs="Arial"/>
          <w:color w:val="010302"/>
        </w:rPr>
        <w:t xml:space="preserve">Ok, so you've written your position papers, practiced caucusing, and practiced writing resolutions—now let's put it all together. When you arrive at the Conference and sit down, what do you do? What do you say? The Chair of your Committee will lead the debate and will start with roll call, after which things will move quickly, so be ready! The section below will outline how a debate at Model UN </w:t>
      </w:r>
      <w:r w:rsidR="00A00556">
        <w:rPr>
          <w:rFonts w:ascii="Arial" w:hAnsi="Arial" w:cs="Arial"/>
          <w:color w:val="010302"/>
        </w:rPr>
        <w:t>fl</w:t>
      </w:r>
      <w:r w:rsidRPr="00A00556">
        <w:rPr>
          <w:rFonts w:ascii="Arial" w:hAnsi="Arial" w:cs="Arial"/>
          <w:color w:val="010302"/>
        </w:rPr>
        <w:t xml:space="preserve">ows, the terms will be explained in the next section, so don't be worried if you don't understand everything immediately. </w:t>
      </w:r>
      <w:r w:rsidRPr="00A00556">
        <w:rPr>
          <w:rFonts w:ascii="Times" w:hAnsi="Times" w:cs="Times"/>
        </w:rPr>
        <w:t> </w:t>
      </w:r>
    </w:p>
    <w:p w14:paraId="332D51DE" w14:textId="77777777" w:rsidR="005C480C" w:rsidRDefault="007B0501" w:rsidP="007B0501">
      <w:pPr>
        <w:widowControl w:val="0"/>
        <w:numPr>
          <w:ilvl w:val="0"/>
          <w:numId w:val="19"/>
        </w:numPr>
        <w:tabs>
          <w:tab w:val="left" w:pos="220"/>
          <w:tab w:val="left" w:pos="720"/>
        </w:tabs>
        <w:autoSpaceDE w:val="0"/>
        <w:autoSpaceDN w:val="0"/>
        <w:adjustRightInd w:val="0"/>
        <w:spacing w:after="240" w:line="320" w:lineRule="atLeast"/>
        <w:ind w:hanging="720"/>
        <w:rPr>
          <w:rFonts w:ascii="Times" w:hAnsi="Times" w:cs="Times"/>
        </w:rPr>
      </w:pPr>
      <w:r>
        <w:rPr>
          <w:rFonts w:ascii="Arial" w:hAnsi="Arial" w:cs="Arial"/>
          <w:b/>
          <w:bCs/>
          <w:color w:val="221E7F"/>
          <w:sz w:val="30"/>
          <w:szCs w:val="30"/>
        </w:rPr>
        <w:t xml:space="preserve">Flow of Debate </w:t>
      </w:r>
      <w:r>
        <w:rPr>
          <w:rFonts w:ascii="Times" w:hAnsi="Times" w:cs="Times"/>
        </w:rPr>
        <w:t> </w:t>
      </w:r>
    </w:p>
    <w:p w14:paraId="6CAA723C" w14:textId="77777777" w:rsidR="005C480C" w:rsidRPr="00A00556" w:rsidRDefault="007B0501" w:rsidP="007B0501">
      <w:pPr>
        <w:widowControl w:val="0"/>
        <w:numPr>
          <w:ilvl w:val="0"/>
          <w:numId w:val="19"/>
        </w:numPr>
        <w:tabs>
          <w:tab w:val="left" w:pos="220"/>
          <w:tab w:val="left" w:pos="720"/>
        </w:tabs>
        <w:autoSpaceDE w:val="0"/>
        <w:autoSpaceDN w:val="0"/>
        <w:adjustRightInd w:val="0"/>
        <w:spacing w:after="240" w:line="320" w:lineRule="atLeast"/>
        <w:ind w:hanging="720"/>
        <w:rPr>
          <w:rFonts w:ascii="Times" w:hAnsi="Times" w:cs="Times"/>
        </w:rPr>
      </w:pPr>
      <w:r w:rsidRPr="00A00556">
        <w:rPr>
          <w:rFonts w:ascii="Arial" w:hAnsi="Arial" w:cs="Arial"/>
          <w:b/>
          <w:bCs/>
          <w:color w:val="010302"/>
        </w:rPr>
        <w:t>1. Roll Call</w:t>
      </w:r>
      <w:r w:rsidRPr="00A00556">
        <w:rPr>
          <w:rFonts w:ascii="Arial" w:hAnsi="Arial" w:cs="Arial"/>
          <w:color w:val="010302"/>
        </w:rPr>
        <w:t xml:space="preserve">: The Chairperson will announce each country's name and receive an answer of “Present” or “Present and Voting” </w:t>
      </w:r>
      <w:r w:rsidRPr="00A00556">
        <w:rPr>
          <w:rFonts w:ascii="Times" w:hAnsi="Times" w:cs="Times"/>
        </w:rPr>
        <w:t> </w:t>
      </w:r>
    </w:p>
    <w:p w14:paraId="61ED57AA" w14:textId="77777777" w:rsidR="005C480C" w:rsidRPr="00A00556" w:rsidRDefault="007B0501" w:rsidP="005C480C">
      <w:pPr>
        <w:widowControl w:val="0"/>
        <w:numPr>
          <w:ilvl w:val="0"/>
          <w:numId w:val="19"/>
        </w:numPr>
        <w:tabs>
          <w:tab w:val="left" w:pos="220"/>
          <w:tab w:val="left" w:pos="720"/>
        </w:tabs>
        <w:autoSpaceDE w:val="0"/>
        <w:autoSpaceDN w:val="0"/>
        <w:adjustRightInd w:val="0"/>
        <w:spacing w:after="240" w:line="320" w:lineRule="atLeast"/>
        <w:ind w:hanging="720"/>
        <w:rPr>
          <w:rFonts w:ascii="Arial" w:hAnsi="Arial" w:cs="Arial"/>
        </w:rPr>
      </w:pPr>
      <w:r w:rsidRPr="00A00556">
        <w:rPr>
          <w:rFonts w:ascii="Arial" w:hAnsi="Arial" w:cs="Arial"/>
          <w:b/>
          <w:bCs/>
          <w:color w:val="010302"/>
        </w:rPr>
        <w:t>2. Set the Agenda</w:t>
      </w:r>
      <w:r w:rsidRPr="00A00556">
        <w:rPr>
          <w:rFonts w:ascii="Arial" w:hAnsi="Arial" w:cs="Arial"/>
          <w:color w:val="010302"/>
        </w:rPr>
        <w:t xml:space="preserve">: </w:t>
      </w:r>
      <w:r w:rsidRPr="00A00556">
        <w:rPr>
          <w:rFonts w:ascii="Arial" w:hAnsi="Arial" w:cs="Arial"/>
        </w:rPr>
        <w:t> </w:t>
      </w:r>
    </w:p>
    <w:p w14:paraId="6948F5F0" w14:textId="77777777" w:rsidR="005C480C" w:rsidRPr="00383CBE" w:rsidRDefault="005C480C" w:rsidP="005C480C">
      <w:pPr>
        <w:widowControl w:val="0"/>
        <w:numPr>
          <w:ilvl w:val="1"/>
          <w:numId w:val="19"/>
        </w:numPr>
        <w:tabs>
          <w:tab w:val="left" w:pos="220"/>
          <w:tab w:val="left" w:pos="720"/>
        </w:tabs>
        <w:autoSpaceDE w:val="0"/>
        <w:autoSpaceDN w:val="0"/>
        <w:adjustRightInd w:val="0"/>
        <w:spacing w:after="240" w:line="320" w:lineRule="atLeast"/>
        <w:ind w:left="720" w:hanging="720"/>
        <w:rPr>
          <w:rFonts w:ascii="Arial" w:hAnsi="Arial" w:cs="Arial"/>
        </w:rPr>
      </w:pPr>
      <w:r w:rsidRPr="00A00556">
        <w:rPr>
          <w:rFonts w:ascii="Arial" w:hAnsi="Arial" w:cs="Arial"/>
          <w:color w:val="010302"/>
        </w:rPr>
        <w:t xml:space="preserve">a. </w:t>
      </w:r>
      <w:r w:rsidR="007B0501" w:rsidRPr="00A00556">
        <w:rPr>
          <w:rFonts w:ascii="Arial" w:hAnsi="Arial" w:cs="Arial"/>
          <w:color w:val="010302"/>
        </w:rPr>
        <w:t xml:space="preserve">The Chairperson will entertain motions to </w:t>
      </w:r>
      <w:proofErr w:type="gramStart"/>
      <w:r w:rsidR="007B0501" w:rsidRPr="00A00556">
        <w:rPr>
          <w:rFonts w:ascii="Arial" w:hAnsi="Arial" w:cs="Arial"/>
          <w:color w:val="010302"/>
        </w:rPr>
        <w:t>Set</w:t>
      </w:r>
      <w:proofErr w:type="gramEnd"/>
      <w:r w:rsidR="007B0501" w:rsidRPr="00A00556">
        <w:rPr>
          <w:rFonts w:ascii="Arial" w:hAnsi="Arial" w:cs="Arial"/>
          <w:color w:val="010302"/>
        </w:rPr>
        <w:t xml:space="preserve"> the Agenda based on the Agenda  prepared by the General Secretary for </w:t>
      </w:r>
      <w:r w:rsidR="007B0501" w:rsidRPr="00383CBE">
        <w:rPr>
          <w:rFonts w:ascii="Arial" w:hAnsi="Arial" w:cs="Arial"/>
        </w:rPr>
        <w:t>the Committee.  </w:t>
      </w:r>
    </w:p>
    <w:p w14:paraId="2F0FE895" w14:textId="77777777" w:rsidR="005C480C" w:rsidRPr="00A00556" w:rsidRDefault="005C480C" w:rsidP="005C480C">
      <w:pPr>
        <w:widowControl w:val="0"/>
        <w:numPr>
          <w:ilvl w:val="1"/>
          <w:numId w:val="19"/>
        </w:numPr>
        <w:tabs>
          <w:tab w:val="left" w:pos="220"/>
          <w:tab w:val="left" w:pos="720"/>
        </w:tabs>
        <w:autoSpaceDE w:val="0"/>
        <w:autoSpaceDN w:val="0"/>
        <w:adjustRightInd w:val="0"/>
        <w:spacing w:after="240" w:line="320" w:lineRule="atLeast"/>
        <w:ind w:left="720" w:hanging="720"/>
        <w:rPr>
          <w:rFonts w:ascii="Arial" w:hAnsi="Arial" w:cs="Arial"/>
        </w:rPr>
      </w:pPr>
      <w:r w:rsidRPr="00383CBE">
        <w:rPr>
          <w:rFonts w:ascii="Arial" w:hAnsi="Arial" w:cs="Arial"/>
        </w:rPr>
        <w:t xml:space="preserve">b. </w:t>
      </w:r>
      <w:r w:rsidR="007B0501" w:rsidRPr="00383CBE">
        <w:rPr>
          <w:rFonts w:ascii="Arial" w:hAnsi="Arial" w:cs="Arial"/>
        </w:rPr>
        <w:t>The Chairperson will entert</w:t>
      </w:r>
      <w:r w:rsidR="004E5B1B" w:rsidRPr="00383CBE">
        <w:rPr>
          <w:rFonts w:ascii="Arial" w:hAnsi="Arial" w:cs="Arial"/>
        </w:rPr>
        <w:t>ain motions to open the Speaker</w:t>
      </w:r>
      <w:r w:rsidR="007B0501" w:rsidRPr="00383CBE">
        <w:rPr>
          <w:rFonts w:ascii="Arial" w:hAnsi="Arial" w:cs="Arial"/>
        </w:rPr>
        <w:t>s</w:t>
      </w:r>
      <w:r w:rsidR="004E5B1B" w:rsidRPr="00383CBE">
        <w:rPr>
          <w:rFonts w:ascii="Arial" w:hAnsi="Arial" w:cs="Arial"/>
        </w:rPr>
        <w:t>’</w:t>
      </w:r>
      <w:r w:rsidR="007B0501" w:rsidRPr="00A00556">
        <w:rPr>
          <w:rFonts w:ascii="Arial" w:hAnsi="Arial" w:cs="Arial"/>
          <w:color w:val="010302"/>
        </w:rPr>
        <w:t xml:space="preserve"> List  </w:t>
      </w:r>
    </w:p>
    <w:p w14:paraId="105A614A" w14:textId="77777777" w:rsidR="007B0501" w:rsidRPr="00A00556" w:rsidRDefault="005C480C" w:rsidP="005C480C">
      <w:pPr>
        <w:widowControl w:val="0"/>
        <w:numPr>
          <w:ilvl w:val="1"/>
          <w:numId w:val="19"/>
        </w:numPr>
        <w:tabs>
          <w:tab w:val="left" w:pos="220"/>
          <w:tab w:val="left" w:pos="720"/>
        </w:tabs>
        <w:autoSpaceDE w:val="0"/>
        <w:autoSpaceDN w:val="0"/>
        <w:adjustRightInd w:val="0"/>
        <w:spacing w:after="240" w:line="320" w:lineRule="atLeast"/>
        <w:ind w:left="720" w:hanging="720"/>
        <w:rPr>
          <w:rFonts w:ascii="Arial" w:hAnsi="Arial" w:cs="Arial"/>
        </w:rPr>
      </w:pPr>
      <w:r w:rsidRPr="00A00556">
        <w:rPr>
          <w:rFonts w:ascii="Arial" w:hAnsi="Arial" w:cs="Arial"/>
        </w:rPr>
        <w:t xml:space="preserve">c. </w:t>
      </w:r>
      <w:r w:rsidR="007B0501" w:rsidRPr="00A00556">
        <w:rPr>
          <w:rFonts w:ascii="Arial" w:hAnsi="Arial" w:cs="Arial"/>
          <w:color w:val="010302"/>
        </w:rPr>
        <w:t xml:space="preserve">The Chairperson may set time limits on speeches or </w:t>
      </w:r>
      <w:r w:rsidR="004E5B1B">
        <w:rPr>
          <w:rFonts w:ascii="Arial" w:hAnsi="Arial" w:cs="Arial"/>
          <w:color w:val="010302"/>
        </w:rPr>
        <w:t>may entertain a motion from the</w:t>
      </w:r>
      <w:r w:rsidR="007B0501" w:rsidRPr="00A00556">
        <w:rPr>
          <w:rFonts w:ascii="Arial" w:hAnsi="Arial" w:cs="Arial"/>
          <w:color w:val="010302"/>
        </w:rPr>
        <w:t> Committee to set time limits on speeches  </w:t>
      </w:r>
    </w:p>
    <w:p w14:paraId="76532075"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3. Debate</w:t>
      </w:r>
      <w:r w:rsidRPr="00A00556">
        <w:rPr>
          <w:rFonts w:ascii="Arial" w:hAnsi="Arial" w:cs="Arial"/>
          <w:color w:val="010302"/>
        </w:rPr>
        <w:t xml:space="preserve">: </w:t>
      </w:r>
    </w:p>
    <w:p w14:paraId="6E111AC4"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a. </w:t>
      </w:r>
      <w:r w:rsidRPr="00A00556">
        <w:rPr>
          <w:rFonts w:ascii="Arial" w:hAnsi="Arial" w:cs="Arial"/>
          <w:i/>
          <w:iCs/>
          <w:color w:val="010302"/>
        </w:rPr>
        <w:t>Formal Debate</w:t>
      </w:r>
      <w:r w:rsidRPr="00A00556">
        <w:rPr>
          <w:rFonts w:ascii="Arial" w:hAnsi="Arial" w:cs="Arial"/>
          <w:color w:val="010302"/>
        </w:rPr>
        <w:t xml:space="preserve">: </w:t>
      </w:r>
    </w:p>
    <w:p w14:paraId="213CD18F" w14:textId="77777777" w:rsidR="007B0501" w:rsidRPr="00A00556" w:rsidRDefault="004E5B1B" w:rsidP="007B0501">
      <w:pPr>
        <w:widowControl w:val="0"/>
        <w:numPr>
          <w:ilvl w:val="0"/>
          <w:numId w:val="21"/>
        </w:numPr>
        <w:tabs>
          <w:tab w:val="left" w:pos="220"/>
          <w:tab w:val="left" w:pos="720"/>
        </w:tabs>
        <w:autoSpaceDE w:val="0"/>
        <w:autoSpaceDN w:val="0"/>
        <w:adjustRightInd w:val="0"/>
        <w:spacing w:after="293" w:line="340" w:lineRule="atLeast"/>
        <w:ind w:hanging="720"/>
        <w:rPr>
          <w:rFonts w:ascii="Arial" w:hAnsi="Arial" w:cs="Arial"/>
          <w:color w:val="010302"/>
        </w:rPr>
      </w:pPr>
      <w:r>
        <w:rPr>
          <w:rFonts w:ascii="Arial" w:hAnsi="Arial" w:cs="Arial"/>
          <w:color w:val="010302"/>
        </w:rPr>
        <w:t>Based on the Speaker</w:t>
      </w:r>
      <w:r w:rsidR="007B0501" w:rsidRPr="00A00556">
        <w:rPr>
          <w:rFonts w:ascii="Arial" w:hAnsi="Arial" w:cs="Arial"/>
          <w:color w:val="010302"/>
        </w:rPr>
        <w:t>s</w:t>
      </w:r>
      <w:r>
        <w:rPr>
          <w:rFonts w:ascii="Arial" w:hAnsi="Arial" w:cs="Arial"/>
          <w:color w:val="010302"/>
        </w:rPr>
        <w:t>’</w:t>
      </w:r>
      <w:r w:rsidR="007B0501" w:rsidRPr="00A00556">
        <w:rPr>
          <w:rFonts w:ascii="Arial" w:hAnsi="Arial" w:cs="Arial"/>
          <w:color w:val="010302"/>
        </w:rPr>
        <w:t xml:space="preserve"> List  </w:t>
      </w:r>
    </w:p>
    <w:p w14:paraId="35401445" w14:textId="77777777" w:rsidR="00A00556" w:rsidRDefault="007B0501" w:rsidP="00A00556">
      <w:pPr>
        <w:widowControl w:val="0"/>
        <w:numPr>
          <w:ilvl w:val="0"/>
          <w:numId w:val="21"/>
        </w:numPr>
        <w:tabs>
          <w:tab w:val="left" w:pos="220"/>
          <w:tab w:val="left" w:pos="720"/>
        </w:tabs>
        <w:autoSpaceDE w:val="0"/>
        <w:autoSpaceDN w:val="0"/>
        <w:adjustRightInd w:val="0"/>
        <w:spacing w:after="293" w:line="340" w:lineRule="atLeast"/>
        <w:ind w:hanging="720"/>
        <w:rPr>
          <w:rFonts w:ascii="Arial" w:hAnsi="Arial" w:cs="Arial"/>
          <w:color w:val="010302"/>
        </w:rPr>
      </w:pPr>
      <w:r w:rsidRPr="00A00556">
        <w:rPr>
          <w:rFonts w:ascii="Arial" w:hAnsi="Arial" w:cs="Arial"/>
          <w:color w:val="010302"/>
        </w:rPr>
        <w:t>Draft resolutions may be discussed  </w:t>
      </w:r>
    </w:p>
    <w:p w14:paraId="7656732E" w14:textId="77777777" w:rsidR="007B0501" w:rsidRPr="00A00556" w:rsidRDefault="007B0501" w:rsidP="00A00556">
      <w:pPr>
        <w:widowControl w:val="0"/>
        <w:numPr>
          <w:ilvl w:val="0"/>
          <w:numId w:val="21"/>
        </w:numPr>
        <w:tabs>
          <w:tab w:val="left" w:pos="220"/>
          <w:tab w:val="left" w:pos="720"/>
        </w:tabs>
        <w:autoSpaceDE w:val="0"/>
        <w:autoSpaceDN w:val="0"/>
        <w:adjustRightInd w:val="0"/>
        <w:spacing w:after="293" w:line="340" w:lineRule="atLeast"/>
        <w:ind w:hanging="720"/>
        <w:rPr>
          <w:rFonts w:ascii="Arial" w:hAnsi="Arial" w:cs="Arial"/>
          <w:color w:val="010302"/>
        </w:rPr>
      </w:pPr>
      <w:r w:rsidRPr="00A00556">
        <w:rPr>
          <w:rFonts w:ascii="Arial" w:hAnsi="Arial" w:cs="Arial"/>
          <w:color w:val="010302"/>
        </w:rPr>
        <w:t>Amendments may be presented  </w:t>
      </w:r>
    </w:p>
    <w:p w14:paraId="6D8D9CED" w14:textId="77777777" w:rsidR="007B0501" w:rsidRPr="00A00556" w:rsidRDefault="007B0501" w:rsidP="007B0501">
      <w:pPr>
        <w:widowControl w:val="0"/>
        <w:numPr>
          <w:ilvl w:val="0"/>
          <w:numId w:val="21"/>
        </w:numPr>
        <w:tabs>
          <w:tab w:val="left" w:pos="220"/>
          <w:tab w:val="left" w:pos="720"/>
        </w:tabs>
        <w:autoSpaceDE w:val="0"/>
        <w:autoSpaceDN w:val="0"/>
        <w:adjustRightInd w:val="0"/>
        <w:spacing w:after="293" w:line="340" w:lineRule="atLeast"/>
        <w:ind w:hanging="720"/>
        <w:rPr>
          <w:rFonts w:ascii="Arial" w:hAnsi="Arial" w:cs="Arial"/>
          <w:color w:val="010302"/>
        </w:rPr>
      </w:pPr>
      <w:r w:rsidRPr="00A00556">
        <w:rPr>
          <w:rFonts w:ascii="Arial" w:hAnsi="Arial" w:cs="Arial"/>
          <w:color w:val="010302"/>
        </w:rPr>
        <w:t>Speakers yield time remaining  </w:t>
      </w:r>
    </w:p>
    <w:p w14:paraId="6CCA1B9E"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b. </w:t>
      </w:r>
      <w:r w:rsidRPr="00A00556">
        <w:rPr>
          <w:rFonts w:ascii="Arial" w:hAnsi="Arial" w:cs="Arial"/>
          <w:i/>
          <w:iCs/>
          <w:color w:val="010302"/>
        </w:rPr>
        <w:t xml:space="preserve">Informal Debate </w:t>
      </w:r>
    </w:p>
    <w:p w14:paraId="20926F6A" w14:textId="77777777" w:rsidR="007B0501" w:rsidRPr="00A00556" w:rsidRDefault="007B0501" w:rsidP="007B0501">
      <w:pPr>
        <w:widowControl w:val="0"/>
        <w:numPr>
          <w:ilvl w:val="0"/>
          <w:numId w:val="22"/>
        </w:numPr>
        <w:tabs>
          <w:tab w:val="left" w:pos="220"/>
          <w:tab w:val="left" w:pos="720"/>
        </w:tabs>
        <w:autoSpaceDE w:val="0"/>
        <w:autoSpaceDN w:val="0"/>
        <w:adjustRightInd w:val="0"/>
        <w:spacing w:after="293" w:line="340" w:lineRule="atLeast"/>
        <w:ind w:hanging="720"/>
        <w:rPr>
          <w:rFonts w:ascii="Arial" w:hAnsi="Arial" w:cs="Arial"/>
          <w:color w:val="010302"/>
        </w:rPr>
      </w:pPr>
      <w:r w:rsidRPr="00A00556">
        <w:rPr>
          <w:rFonts w:ascii="Arial" w:hAnsi="Arial" w:cs="Arial"/>
          <w:color w:val="010302"/>
        </w:rPr>
        <w:t>A motion for moderated caucus  </w:t>
      </w:r>
    </w:p>
    <w:p w14:paraId="2CC90874" w14:textId="77777777" w:rsidR="007B0501" w:rsidRPr="00A00556" w:rsidRDefault="007B0501" w:rsidP="007B0501">
      <w:pPr>
        <w:widowControl w:val="0"/>
        <w:numPr>
          <w:ilvl w:val="0"/>
          <w:numId w:val="22"/>
        </w:numPr>
        <w:tabs>
          <w:tab w:val="left" w:pos="220"/>
          <w:tab w:val="left" w:pos="720"/>
        </w:tabs>
        <w:autoSpaceDE w:val="0"/>
        <w:autoSpaceDN w:val="0"/>
        <w:adjustRightInd w:val="0"/>
        <w:spacing w:after="293" w:line="340" w:lineRule="atLeast"/>
        <w:ind w:hanging="720"/>
        <w:rPr>
          <w:rFonts w:ascii="Arial" w:hAnsi="Arial" w:cs="Arial"/>
          <w:color w:val="010302"/>
        </w:rPr>
      </w:pPr>
      <w:r w:rsidRPr="00A00556">
        <w:rPr>
          <w:rFonts w:ascii="Arial" w:hAnsi="Arial" w:cs="Arial"/>
          <w:color w:val="010302"/>
        </w:rPr>
        <w:t xml:space="preserve">A motion for </w:t>
      </w:r>
      <w:proofErr w:type="spellStart"/>
      <w:r w:rsidRPr="00A00556">
        <w:rPr>
          <w:rFonts w:ascii="Arial" w:hAnsi="Arial" w:cs="Arial"/>
          <w:color w:val="010302"/>
        </w:rPr>
        <w:t>unmoderated</w:t>
      </w:r>
      <w:proofErr w:type="spellEnd"/>
      <w:r w:rsidRPr="00A00556">
        <w:rPr>
          <w:rFonts w:ascii="Arial" w:hAnsi="Arial" w:cs="Arial"/>
          <w:color w:val="010302"/>
        </w:rPr>
        <w:t xml:space="preserve"> caucus  </w:t>
      </w:r>
    </w:p>
    <w:p w14:paraId="375626E7"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4. Close of Debate</w:t>
      </w:r>
      <w:r w:rsidRPr="00A00556">
        <w:rPr>
          <w:rFonts w:ascii="Arial" w:hAnsi="Arial" w:cs="Arial"/>
          <w:color w:val="010302"/>
        </w:rPr>
        <w:t>: A</w:t>
      </w:r>
      <w:r w:rsidR="00160C54">
        <w:rPr>
          <w:rFonts w:ascii="Arial" w:hAnsi="Arial" w:cs="Arial"/>
          <w:color w:val="010302"/>
        </w:rPr>
        <w:t>fter the Speaker</w:t>
      </w:r>
      <w:r w:rsidRPr="00A00556">
        <w:rPr>
          <w:rFonts w:ascii="Arial" w:hAnsi="Arial" w:cs="Arial"/>
          <w:color w:val="010302"/>
        </w:rPr>
        <w:t>s</w:t>
      </w:r>
      <w:r w:rsidR="00160C54">
        <w:rPr>
          <w:rFonts w:ascii="Arial" w:hAnsi="Arial" w:cs="Arial"/>
          <w:color w:val="010302"/>
        </w:rPr>
        <w:t>’</w:t>
      </w:r>
      <w:r w:rsidRPr="00A00556">
        <w:rPr>
          <w:rFonts w:ascii="Arial" w:hAnsi="Arial" w:cs="Arial"/>
          <w:color w:val="010302"/>
        </w:rPr>
        <w:t xml:space="preserve"> List has been exhausted, there is no motion to open a new one, and all Caucuses completed, debate is closed and the committee automatically moves to voting </w:t>
      </w:r>
    </w:p>
    <w:p w14:paraId="7F1F40CF"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5. Voting</w:t>
      </w:r>
      <w:r w:rsidRPr="00A00556">
        <w:rPr>
          <w:rFonts w:ascii="Arial" w:hAnsi="Arial" w:cs="Arial"/>
          <w:color w:val="010302"/>
        </w:rPr>
        <w:t xml:space="preserve">: </w:t>
      </w:r>
    </w:p>
    <w:p w14:paraId="6D063DAE" w14:textId="77777777" w:rsidR="007B0501" w:rsidRPr="00A00556" w:rsidRDefault="00160C54" w:rsidP="007B0501">
      <w:pPr>
        <w:widowControl w:val="0"/>
        <w:numPr>
          <w:ilvl w:val="0"/>
          <w:numId w:val="23"/>
        </w:numPr>
        <w:tabs>
          <w:tab w:val="left" w:pos="220"/>
          <w:tab w:val="left" w:pos="720"/>
        </w:tabs>
        <w:autoSpaceDE w:val="0"/>
        <w:autoSpaceDN w:val="0"/>
        <w:adjustRightInd w:val="0"/>
        <w:spacing w:after="293" w:line="340" w:lineRule="atLeast"/>
        <w:ind w:hanging="720"/>
        <w:rPr>
          <w:rFonts w:ascii="Arial" w:hAnsi="Arial" w:cs="Arial"/>
          <w:color w:val="010302"/>
        </w:rPr>
      </w:pPr>
      <w:r>
        <w:rPr>
          <w:rFonts w:ascii="Arial" w:hAnsi="Arial" w:cs="Arial"/>
          <w:color w:val="010302"/>
        </w:rPr>
        <w:t xml:space="preserve"> </w:t>
      </w:r>
      <w:r w:rsidR="007B0501" w:rsidRPr="00A00556">
        <w:rPr>
          <w:rFonts w:ascii="Arial" w:hAnsi="Arial" w:cs="Arial"/>
          <w:color w:val="010302"/>
        </w:rPr>
        <w:t xml:space="preserve">Amendments are voted on </w:t>
      </w:r>
      <w:r w:rsidR="00A00556">
        <w:rPr>
          <w:rFonts w:ascii="Arial" w:hAnsi="Arial" w:cs="Arial"/>
          <w:color w:val="010302"/>
        </w:rPr>
        <w:t>fi</w:t>
      </w:r>
      <w:r w:rsidR="007B0501" w:rsidRPr="00A00556">
        <w:rPr>
          <w:rFonts w:ascii="Arial" w:hAnsi="Arial" w:cs="Arial"/>
          <w:color w:val="010302"/>
        </w:rPr>
        <w:t>rst, Resolutions are voted on second  </w:t>
      </w:r>
    </w:p>
    <w:p w14:paraId="23793F6A" w14:textId="77777777" w:rsidR="007B0501" w:rsidRPr="00A00556" w:rsidRDefault="00160C54" w:rsidP="007B0501">
      <w:pPr>
        <w:widowControl w:val="0"/>
        <w:numPr>
          <w:ilvl w:val="0"/>
          <w:numId w:val="23"/>
        </w:numPr>
        <w:tabs>
          <w:tab w:val="left" w:pos="220"/>
          <w:tab w:val="left" w:pos="720"/>
        </w:tabs>
        <w:autoSpaceDE w:val="0"/>
        <w:autoSpaceDN w:val="0"/>
        <w:adjustRightInd w:val="0"/>
        <w:spacing w:after="293" w:line="340" w:lineRule="atLeast"/>
        <w:ind w:hanging="720"/>
        <w:rPr>
          <w:rFonts w:ascii="Arial" w:hAnsi="Arial" w:cs="Arial"/>
          <w:color w:val="010302"/>
        </w:rPr>
      </w:pPr>
      <w:r>
        <w:rPr>
          <w:rFonts w:ascii="Arial" w:hAnsi="Arial" w:cs="Arial"/>
          <w:color w:val="010302"/>
        </w:rPr>
        <w:t xml:space="preserve"> </w:t>
      </w:r>
      <w:r w:rsidR="007B0501" w:rsidRPr="00A00556">
        <w:rPr>
          <w:rFonts w:ascii="Arial" w:hAnsi="Arial" w:cs="Arial"/>
          <w:color w:val="010302"/>
        </w:rPr>
        <w:t>Once all Resolutions related to a single topic have been voted on, the Committee  moves to the next topic  </w:t>
      </w:r>
    </w:p>
    <w:p w14:paraId="7D827B14"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6. Adjourn</w:t>
      </w:r>
      <w:r w:rsidRPr="00A00556">
        <w:rPr>
          <w:rFonts w:ascii="Arial" w:hAnsi="Arial" w:cs="Arial"/>
          <w:color w:val="010302"/>
        </w:rPr>
        <w:t xml:space="preserve">: After all resolutions have been considered and the committee is ready to </w:t>
      </w:r>
      <w:r w:rsidR="00A00556">
        <w:rPr>
          <w:rFonts w:ascii="Arial" w:hAnsi="Arial" w:cs="Arial"/>
          <w:color w:val="010302"/>
        </w:rPr>
        <w:t>fi</w:t>
      </w:r>
      <w:r w:rsidRPr="00A00556">
        <w:rPr>
          <w:rFonts w:ascii="Arial" w:hAnsi="Arial" w:cs="Arial"/>
          <w:color w:val="010302"/>
        </w:rPr>
        <w:t xml:space="preserve">nish the day, a member can make a motion to adjourn and, with the Chairperson's approval, a simple majority can approve the motion </w:t>
      </w:r>
    </w:p>
    <w:p w14:paraId="11B8A99A"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R</w:t>
      </w:r>
      <w:r>
        <w:rPr>
          <w:rFonts w:ascii="Arial" w:hAnsi="Arial" w:cs="Arial"/>
          <w:b/>
          <w:bCs/>
          <w:color w:val="221E7F"/>
          <w:sz w:val="26"/>
          <w:szCs w:val="26"/>
        </w:rPr>
        <w:t xml:space="preserve">ULES OF </w:t>
      </w:r>
      <w:r>
        <w:rPr>
          <w:rFonts w:ascii="Arial" w:hAnsi="Arial" w:cs="Arial"/>
          <w:b/>
          <w:bCs/>
          <w:color w:val="221E7F"/>
          <w:sz w:val="32"/>
          <w:szCs w:val="32"/>
        </w:rPr>
        <w:t>P</w:t>
      </w:r>
      <w:r>
        <w:rPr>
          <w:rFonts w:ascii="Arial" w:hAnsi="Arial" w:cs="Arial"/>
          <w:b/>
          <w:bCs/>
          <w:color w:val="221E7F"/>
          <w:sz w:val="26"/>
          <w:szCs w:val="26"/>
        </w:rPr>
        <w:t>ROCEDURE</w:t>
      </w:r>
      <w:r>
        <w:rPr>
          <w:rFonts w:ascii="Arial" w:hAnsi="Arial" w:cs="Arial"/>
          <w:b/>
          <w:bCs/>
          <w:color w:val="221E7F"/>
          <w:sz w:val="32"/>
          <w:szCs w:val="32"/>
        </w:rPr>
        <w:t>: S</w:t>
      </w:r>
      <w:r>
        <w:rPr>
          <w:rFonts w:ascii="Arial" w:hAnsi="Arial" w:cs="Arial"/>
          <w:b/>
          <w:bCs/>
          <w:color w:val="221E7F"/>
          <w:sz w:val="26"/>
          <w:szCs w:val="26"/>
        </w:rPr>
        <w:t xml:space="preserve">PEAKING THE </w:t>
      </w:r>
      <w:r>
        <w:rPr>
          <w:rFonts w:ascii="Arial" w:hAnsi="Arial" w:cs="Arial"/>
          <w:b/>
          <w:bCs/>
          <w:color w:val="221E7F"/>
          <w:sz w:val="32"/>
          <w:szCs w:val="32"/>
        </w:rPr>
        <w:t>S</w:t>
      </w:r>
      <w:r>
        <w:rPr>
          <w:rFonts w:ascii="Arial" w:hAnsi="Arial" w:cs="Arial"/>
          <w:b/>
          <w:bCs/>
          <w:color w:val="221E7F"/>
          <w:sz w:val="26"/>
          <w:szCs w:val="26"/>
        </w:rPr>
        <w:t xml:space="preserve">AME </w:t>
      </w:r>
      <w:r>
        <w:rPr>
          <w:rFonts w:ascii="Arial" w:hAnsi="Arial" w:cs="Arial"/>
          <w:b/>
          <w:bCs/>
          <w:color w:val="221E7F"/>
          <w:sz w:val="32"/>
          <w:szCs w:val="32"/>
        </w:rPr>
        <w:t>L</w:t>
      </w:r>
      <w:r>
        <w:rPr>
          <w:rFonts w:ascii="Arial" w:hAnsi="Arial" w:cs="Arial"/>
          <w:b/>
          <w:bCs/>
          <w:color w:val="221E7F"/>
          <w:sz w:val="26"/>
          <w:szCs w:val="26"/>
        </w:rPr>
        <w:t xml:space="preserve">ANGUAGE </w:t>
      </w:r>
    </w:p>
    <w:p w14:paraId="744F2BD2"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Every participant, no matter which country they represent, needs to know the rules and procedures for Model UN. These rules will guide the entir</w:t>
      </w:r>
      <w:r w:rsidR="00A00556">
        <w:rPr>
          <w:rFonts w:ascii="Arial" w:hAnsi="Arial" w:cs="Arial"/>
          <w:color w:val="010302"/>
        </w:rPr>
        <w:t>e flow of debate. There are specifi</w:t>
      </w:r>
      <w:r w:rsidRPr="00A00556">
        <w:rPr>
          <w:rFonts w:ascii="Arial" w:hAnsi="Arial" w:cs="Arial"/>
          <w:color w:val="010302"/>
        </w:rPr>
        <w:t xml:space="preserve">c words and phrases you will use to do ANYTHING during the conference. For example if you need to go to the water closet, you would not </w:t>
      </w:r>
      <w:proofErr w:type="gramStart"/>
      <w:r w:rsidRPr="00A00556">
        <w:rPr>
          <w:rFonts w:ascii="Arial" w:hAnsi="Arial" w:cs="Arial"/>
          <w:color w:val="010302"/>
        </w:rPr>
        <w:t>say</w:t>
      </w:r>
      <w:proofErr w:type="gramEnd"/>
      <w:r w:rsidRPr="00A00556">
        <w:rPr>
          <w:rFonts w:ascii="Arial" w:hAnsi="Arial" w:cs="Arial"/>
          <w:color w:val="010302"/>
        </w:rPr>
        <w:t xml:space="preserve"> “I need to use the water closet,” you would “raise a point of personal privilege.” Below is the complete list for the rules of procedure. </w:t>
      </w:r>
    </w:p>
    <w:p w14:paraId="1C50FDF1"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G</w:t>
      </w:r>
      <w:r>
        <w:rPr>
          <w:rFonts w:ascii="Arial" w:hAnsi="Arial" w:cs="Arial"/>
          <w:b/>
          <w:bCs/>
          <w:color w:val="221E7F"/>
        </w:rPr>
        <w:t xml:space="preserve">ENERAL </w:t>
      </w:r>
      <w:r>
        <w:rPr>
          <w:rFonts w:ascii="Arial" w:hAnsi="Arial" w:cs="Arial"/>
          <w:b/>
          <w:bCs/>
          <w:color w:val="221E7F"/>
          <w:sz w:val="30"/>
          <w:szCs w:val="30"/>
        </w:rPr>
        <w:t>R</w:t>
      </w:r>
      <w:r>
        <w:rPr>
          <w:rFonts w:ascii="Arial" w:hAnsi="Arial" w:cs="Arial"/>
          <w:b/>
          <w:bCs/>
          <w:color w:val="221E7F"/>
        </w:rPr>
        <w:t>ULES</w:t>
      </w:r>
      <w:r>
        <w:rPr>
          <w:rFonts w:ascii="Arial" w:hAnsi="Arial" w:cs="Arial"/>
          <w:b/>
          <w:bCs/>
          <w:color w:val="221E7F"/>
          <w:sz w:val="30"/>
          <w:szCs w:val="30"/>
        </w:rPr>
        <w:t xml:space="preserve">: </w:t>
      </w:r>
    </w:p>
    <w:p w14:paraId="6A2ADAB1"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 xml:space="preserve">Credentials </w:t>
      </w:r>
    </w:p>
    <w:p w14:paraId="0914B7D5"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All delegates will have placards placed in front of them indicating the country they represent. You must raise your placard when attempting to speak and the Chair will call on you. </w:t>
      </w:r>
    </w:p>
    <w:p w14:paraId="7ADD1FB2"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 xml:space="preserve">Secretary General </w:t>
      </w:r>
    </w:p>
    <w:p w14:paraId="1015EE25"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The Secretary General will preside over the entire Conference. The Secretary-General, or his or her representative, may make written or verbal remarks to any Committee at any time. </w:t>
      </w:r>
    </w:p>
    <w:p w14:paraId="345DCC4C"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 xml:space="preserve">Committee Chairpersons (also “Chairs”) </w:t>
      </w:r>
    </w:p>
    <w:p w14:paraId="0D7344B2"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The Committee Chairpersons will preside and have authority over their respective Committees. They will direct debate, allow the right to speak, and have control over the Committee. The Chairperson cannot vote, but can approve or deny any motion. </w:t>
      </w:r>
    </w:p>
    <w:p w14:paraId="1A1F2646"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 xml:space="preserve">Quorum </w:t>
      </w:r>
    </w:p>
    <w:p w14:paraId="380C1B74"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The Chairperson may begin a session when one quarter (25%) of the delegates in that Committee are present. Quorum will be assumed unless challenged by a delegate. </w:t>
      </w:r>
    </w:p>
    <w:p w14:paraId="43860AAE"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C</w:t>
      </w:r>
      <w:r>
        <w:rPr>
          <w:rFonts w:ascii="Arial" w:hAnsi="Arial" w:cs="Arial"/>
          <w:b/>
          <w:bCs/>
          <w:color w:val="221E7F"/>
        </w:rPr>
        <w:t xml:space="preserve">OMMITTEE </w:t>
      </w:r>
      <w:r>
        <w:rPr>
          <w:rFonts w:ascii="Arial" w:hAnsi="Arial" w:cs="Arial"/>
          <w:b/>
          <w:bCs/>
          <w:color w:val="221E7F"/>
          <w:sz w:val="30"/>
          <w:szCs w:val="30"/>
        </w:rPr>
        <w:t>R</w:t>
      </w:r>
      <w:r>
        <w:rPr>
          <w:rFonts w:ascii="Arial" w:hAnsi="Arial" w:cs="Arial"/>
          <w:b/>
          <w:bCs/>
          <w:color w:val="221E7F"/>
        </w:rPr>
        <w:t>ULES</w:t>
      </w:r>
      <w:r>
        <w:rPr>
          <w:rFonts w:ascii="Arial" w:hAnsi="Arial" w:cs="Arial"/>
          <w:b/>
          <w:bCs/>
          <w:color w:val="221E7F"/>
          <w:sz w:val="30"/>
          <w:szCs w:val="30"/>
        </w:rPr>
        <w:t xml:space="preserve">: </w:t>
      </w:r>
    </w:p>
    <w:p w14:paraId="08549160"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 xml:space="preserve">Agenda </w:t>
      </w:r>
    </w:p>
    <w:p w14:paraId="2F59D363"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The Chair of the Committee can entertain motions to set the age</w:t>
      </w:r>
      <w:r w:rsidR="003D2C3D">
        <w:rPr>
          <w:rFonts w:ascii="Arial" w:hAnsi="Arial" w:cs="Arial"/>
          <w:color w:val="010302"/>
        </w:rPr>
        <w:t>nda or open the Speaker</w:t>
      </w:r>
      <w:r w:rsidRPr="00A00556">
        <w:rPr>
          <w:rFonts w:ascii="Arial" w:hAnsi="Arial" w:cs="Arial"/>
          <w:color w:val="010302"/>
        </w:rPr>
        <w:t>s</w:t>
      </w:r>
      <w:r w:rsidR="003D2C3D">
        <w:rPr>
          <w:rFonts w:ascii="Arial" w:hAnsi="Arial" w:cs="Arial"/>
          <w:color w:val="010302"/>
        </w:rPr>
        <w:t>’</w:t>
      </w:r>
      <w:r w:rsidRPr="00A00556">
        <w:rPr>
          <w:rFonts w:ascii="Arial" w:hAnsi="Arial" w:cs="Arial"/>
          <w:color w:val="010302"/>
        </w:rPr>
        <w:t xml:space="preserve"> List for a given topic at any time. In the absence of a passing vote the Chair will proceed with the agenda at his or her discretion. </w:t>
      </w:r>
    </w:p>
    <w:p w14:paraId="240F49B2"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 xml:space="preserve">Attendance </w:t>
      </w:r>
    </w:p>
    <w:p w14:paraId="798AE523"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The Chair will call </w:t>
      </w:r>
      <w:proofErr w:type="gramStart"/>
      <w:r w:rsidRPr="00A00556">
        <w:rPr>
          <w:rFonts w:ascii="Arial" w:hAnsi="Arial" w:cs="Arial"/>
          <w:color w:val="010302"/>
        </w:rPr>
        <w:t>roll-call</w:t>
      </w:r>
      <w:proofErr w:type="gramEnd"/>
      <w:r w:rsidRPr="00A00556">
        <w:rPr>
          <w:rFonts w:ascii="Arial" w:hAnsi="Arial" w:cs="Arial"/>
          <w:color w:val="010302"/>
        </w:rPr>
        <w:t xml:space="preserve"> at the beginning of each session in alphabetical order. Members in attendance can say “Present” or “Present and Voting”. If a member is “Present and Voting” they cannot abstain (i.e., they </w:t>
      </w:r>
      <w:r w:rsidRPr="00A00556">
        <w:rPr>
          <w:rFonts w:ascii="Arial" w:hAnsi="Arial" w:cs="Arial"/>
          <w:i/>
          <w:iCs/>
          <w:color w:val="010302"/>
        </w:rPr>
        <w:t xml:space="preserve">must </w:t>
      </w:r>
      <w:r w:rsidRPr="00A00556">
        <w:rPr>
          <w:rFonts w:ascii="Arial" w:hAnsi="Arial" w:cs="Arial"/>
          <w:color w:val="010302"/>
        </w:rPr>
        <w:t xml:space="preserve">vote) on substantive votes. Members must actually be there to </w:t>
      </w:r>
      <w:proofErr w:type="gramStart"/>
      <w:r w:rsidRPr="00A00556">
        <w:rPr>
          <w:rFonts w:ascii="Arial" w:hAnsi="Arial" w:cs="Arial"/>
          <w:color w:val="010302"/>
        </w:rPr>
        <w:t>say</w:t>
      </w:r>
      <w:proofErr w:type="gramEnd"/>
      <w:r w:rsidRPr="00A00556">
        <w:rPr>
          <w:rFonts w:ascii="Arial" w:hAnsi="Arial" w:cs="Arial"/>
          <w:color w:val="010302"/>
        </w:rPr>
        <w:t xml:space="preserve"> “Present” or “Present and Voting” - members may not be present by proxy (have someone say “Present” for you). Members who arrive late should pass a note to the Chairperson informing him or her of their presence. The Chairperson will keep records of attendance. </w:t>
      </w:r>
    </w:p>
    <w:p w14:paraId="608567C0"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b/>
          <w:bCs/>
          <w:color w:val="010302"/>
        </w:rPr>
        <w:t xml:space="preserve">Voting </w:t>
      </w:r>
    </w:p>
    <w:p w14:paraId="78EA0A49" w14:textId="77777777" w:rsidR="007B0501" w:rsidRPr="00A00556" w:rsidRDefault="007B0501" w:rsidP="007B0501">
      <w:pPr>
        <w:widowControl w:val="0"/>
        <w:autoSpaceDE w:val="0"/>
        <w:autoSpaceDN w:val="0"/>
        <w:adjustRightInd w:val="0"/>
        <w:spacing w:after="240" w:line="340" w:lineRule="atLeast"/>
        <w:rPr>
          <w:rFonts w:ascii="Times" w:hAnsi="Times" w:cs="Times"/>
        </w:rPr>
      </w:pPr>
      <w:r w:rsidRPr="00A00556">
        <w:rPr>
          <w:rFonts w:ascii="Arial" w:hAnsi="Arial" w:cs="Arial"/>
          <w:color w:val="010302"/>
        </w:rPr>
        <w:t xml:space="preserve">Every member state will have only one vote on all matters. Members may abstain (not vote) on substantive votes but every member must vote on procedural votes. </w:t>
      </w:r>
    </w:p>
    <w:p w14:paraId="4599950B"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D</w:t>
      </w:r>
      <w:r>
        <w:rPr>
          <w:rFonts w:ascii="Arial" w:hAnsi="Arial" w:cs="Arial"/>
          <w:b/>
          <w:bCs/>
          <w:color w:val="221E7F"/>
        </w:rPr>
        <w:t xml:space="preserve">EBATE </w:t>
      </w:r>
      <w:r>
        <w:rPr>
          <w:rFonts w:ascii="Arial" w:hAnsi="Arial" w:cs="Arial"/>
          <w:b/>
          <w:bCs/>
          <w:color w:val="221E7F"/>
          <w:sz w:val="30"/>
          <w:szCs w:val="30"/>
        </w:rPr>
        <w:t>R</w:t>
      </w:r>
      <w:r>
        <w:rPr>
          <w:rFonts w:ascii="Arial" w:hAnsi="Arial" w:cs="Arial"/>
          <w:b/>
          <w:bCs/>
          <w:color w:val="221E7F"/>
        </w:rPr>
        <w:t xml:space="preserve">ULES </w:t>
      </w:r>
    </w:p>
    <w:p w14:paraId="2FF7B105"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Speaker's List </w:t>
      </w:r>
    </w:p>
    <w:p w14:paraId="4C4EE77B" w14:textId="77777777" w:rsidR="007B0501" w:rsidRPr="00383CBE"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Before discussion of a given topic a dele</w:t>
      </w:r>
      <w:r w:rsidR="00743278">
        <w:rPr>
          <w:rFonts w:ascii="Arial" w:hAnsi="Arial" w:cs="Arial"/>
          <w:color w:val="010302"/>
        </w:rPr>
        <w:t xml:space="preserve">gate may move to </w:t>
      </w:r>
      <w:r w:rsidR="00743278" w:rsidRPr="00383CBE">
        <w:rPr>
          <w:rFonts w:ascii="Arial" w:hAnsi="Arial" w:cs="Arial"/>
        </w:rPr>
        <w:t>open a Speaker</w:t>
      </w:r>
      <w:r w:rsidRPr="00383CBE">
        <w:rPr>
          <w:rFonts w:ascii="Arial" w:hAnsi="Arial" w:cs="Arial"/>
        </w:rPr>
        <w:t>s</w:t>
      </w:r>
      <w:r w:rsidR="00743278" w:rsidRPr="00383CBE">
        <w:rPr>
          <w:rFonts w:ascii="Arial" w:hAnsi="Arial" w:cs="Arial"/>
        </w:rPr>
        <w:t>’</w:t>
      </w:r>
      <w:r w:rsidRPr="00383CBE">
        <w:rPr>
          <w:rFonts w:ascii="Arial" w:hAnsi="Arial" w:cs="Arial"/>
        </w:rPr>
        <w:t xml:space="preserve"> List for that topic. Any member in the </w:t>
      </w:r>
      <w:r w:rsidR="00743278" w:rsidRPr="00383CBE">
        <w:rPr>
          <w:rFonts w:ascii="Arial" w:hAnsi="Arial" w:cs="Arial"/>
        </w:rPr>
        <w:t>Committee can be on the Speaker</w:t>
      </w:r>
      <w:r w:rsidRPr="00383CBE">
        <w:rPr>
          <w:rFonts w:ascii="Arial" w:hAnsi="Arial" w:cs="Arial"/>
        </w:rPr>
        <w:t>s</w:t>
      </w:r>
      <w:r w:rsidR="00743278" w:rsidRPr="00383CBE">
        <w:rPr>
          <w:rFonts w:ascii="Arial" w:hAnsi="Arial" w:cs="Arial"/>
        </w:rPr>
        <w:t>’</w:t>
      </w:r>
      <w:r w:rsidRPr="00383CBE">
        <w:rPr>
          <w:rFonts w:ascii="Arial" w:hAnsi="Arial" w:cs="Arial"/>
        </w:rPr>
        <w:t xml:space="preserve"> List one time per topic. After all members on the List have had a chance to speak and no other members wish to speak, voting will begin. </w:t>
      </w:r>
    </w:p>
    <w:p w14:paraId="0A132B49"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Dilatory Motions and Points </w:t>
      </w:r>
    </w:p>
    <w:p w14:paraId="1C703B94"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If the Chairperson feels that a motion or point is purely dilatory (to waste time, delay) the Chair may deny the motion. </w:t>
      </w:r>
    </w:p>
    <w:p w14:paraId="18AA6F1D"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Relevance </w:t>
      </w:r>
    </w:p>
    <w:p w14:paraId="5D7576E9"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If the Committee feels that the substance of a Resolution or Amendment is not relevant to the topic under discussion, the Committee may vote to end all consideration of the Resolution or Amendment. This requires a second, one speaker for, one against, and a two-thirds vote. </w:t>
      </w:r>
    </w:p>
    <w:p w14:paraId="7E5FBE81"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Time Limits on Speeches </w:t>
      </w:r>
    </w:p>
    <w:p w14:paraId="3A1C505A"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The Committee may set time limits on speeches. This can be established by the Chair or through a vote with a second and a simple majority. </w:t>
      </w:r>
    </w:p>
    <w:p w14:paraId="6B435F57"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Closing and Reopening the Speakers List </w:t>
      </w:r>
    </w:p>
    <w:p w14:paraId="12AD73DC" w14:textId="77777777" w:rsidR="007B0501" w:rsidRPr="00383CBE"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The </w:t>
      </w:r>
      <w:r w:rsidR="00F22E89">
        <w:rPr>
          <w:rFonts w:ascii="Arial" w:hAnsi="Arial" w:cs="Arial"/>
          <w:color w:val="010302"/>
        </w:rPr>
        <w:t xml:space="preserve">Committee may </w:t>
      </w:r>
      <w:r w:rsidR="00F22E89" w:rsidRPr="00383CBE">
        <w:rPr>
          <w:rFonts w:ascii="Arial" w:hAnsi="Arial" w:cs="Arial"/>
        </w:rPr>
        <w:t>close the Speaker</w:t>
      </w:r>
      <w:r w:rsidRPr="00383CBE">
        <w:rPr>
          <w:rFonts w:ascii="Arial" w:hAnsi="Arial" w:cs="Arial"/>
        </w:rPr>
        <w:t>s</w:t>
      </w:r>
      <w:r w:rsidR="00F22E89" w:rsidRPr="00383CBE">
        <w:rPr>
          <w:rFonts w:ascii="Arial" w:hAnsi="Arial" w:cs="Arial"/>
        </w:rPr>
        <w:t>’</w:t>
      </w:r>
      <w:r w:rsidRPr="00383CBE">
        <w:rPr>
          <w:rFonts w:ascii="Arial" w:hAnsi="Arial" w:cs="Arial"/>
        </w:rPr>
        <w:t xml:space="preserve"> List for</w:t>
      </w:r>
      <w:r w:rsidR="00F22E89" w:rsidRPr="00383CBE">
        <w:rPr>
          <w:rFonts w:ascii="Arial" w:hAnsi="Arial" w:cs="Arial"/>
        </w:rPr>
        <w:t xml:space="preserve"> a topic or reopen that Speaker</w:t>
      </w:r>
      <w:r w:rsidRPr="00383CBE">
        <w:rPr>
          <w:rFonts w:ascii="Arial" w:hAnsi="Arial" w:cs="Arial"/>
        </w:rPr>
        <w:t>s</w:t>
      </w:r>
      <w:r w:rsidR="00F22E89" w:rsidRPr="00383CBE">
        <w:rPr>
          <w:rFonts w:ascii="Arial" w:hAnsi="Arial" w:cs="Arial"/>
        </w:rPr>
        <w:t>’</w:t>
      </w:r>
      <w:r w:rsidRPr="00383CBE">
        <w:rPr>
          <w:rFonts w:ascii="Arial" w:hAnsi="Arial" w:cs="Arial"/>
        </w:rPr>
        <w:t xml:space="preserve"> List. This will be done with a second and a majority vote. </w:t>
      </w:r>
    </w:p>
    <w:p w14:paraId="23427E17"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Yields </w:t>
      </w:r>
    </w:p>
    <w:p w14:paraId="48EBF08D"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At the end of a substantive speech, a member may yield in one of three ways: </w:t>
      </w:r>
    </w:p>
    <w:p w14:paraId="1E7833E8" w14:textId="77777777" w:rsidR="007B0501" w:rsidRPr="00DD3D34" w:rsidRDefault="007B0501" w:rsidP="007B0501">
      <w:pPr>
        <w:widowControl w:val="0"/>
        <w:numPr>
          <w:ilvl w:val="0"/>
          <w:numId w:val="24"/>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proofErr w:type="gramStart"/>
      <w:r w:rsidRPr="00DD3D34">
        <w:rPr>
          <w:rFonts w:ascii="Arial" w:hAnsi="Arial" w:cs="Arial"/>
          <w:color w:val="010302"/>
        </w:rPr>
        <w:t>To</w:t>
      </w:r>
      <w:proofErr w:type="gramEnd"/>
      <w:r w:rsidRPr="00DD3D34">
        <w:rPr>
          <w:rFonts w:ascii="Arial" w:hAnsi="Arial" w:cs="Arial"/>
          <w:color w:val="010302"/>
        </w:rPr>
        <w:t xml:space="preserve"> another delegate. That delegate will be able to speak for the remainder of the original </w:t>
      </w:r>
      <w:r w:rsidRPr="00DD3D34">
        <w:rPr>
          <w:rFonts w:ascii="Times" w:hAnsi="Times" w:cs="Times"/>
        </w:rPr>
        <w:t> </w:t>
      </w:r>
      <w:r w:rsidRPr="00DD3D34">
        <w:rPr>
          <w:rFonts w:ascii="Arial" w:hAnsi="Arial" w:cs="Arial"/>
          <w:color w:val="010302"/>
        </w:rPr>
        <w:t xml:space="preserve">delegate's time. </w:t>
      </w:r>
      <w:r w:rsidRPr="00DD3D34">
        <w:rPr>
          <w:rFonts w:ascii="Times" w:hAnsi="Times" w:cs="Times"/>
        </w:rPr>
        <w:t> </w:t>
      </w:r>
    </w:p>
    <w:p w14:paraId="046C073A" w14:textId="77777777" w:rsidR="007B0501" w:rsidRPr="00DD3D34" w:rsidRDefault="007B0501" w:rsidP="007B0501">
      <w:pPr>
        <w:widowControl w:val="0"/>
        <w:numPr>
          <w:ilvl w:val="0"/>
          <w:numId w:val="24"/>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proofErr w:type="gramStart"/>
      <w:r w:rsidRPr="00DD3D34">
        <w:rPr>
          <w:rFonts w:ascii="Arial" w:hAnsi="Arial" w:cs="Arial"/>
          <w:color w:val="010302"/>
        </w:rPr>
        <w:t>To</w:t>
      </w:r>
      <w:proofErr w:type="gramEnd"/>
      <w:r w:rsidRPr="00DD3D34">
        <w:rPr>
          <w:rFonts w:ascii="Arial" w:hAnsi="Arial" w:cs="Arial"/>
          <w:color w:val="010302"/>
        </w:rPr>
        <w:t xml:space="preserve"> questions. The Chair will select the questioners. Only the speakers' answers (not the </w:t>
      </w:r>
      <w:r w:rsidRPr="00DD3D34">
        <w:rPr>
          <w:rFonts w:ascii="Times" w:hAnsi="Times" w:cs="Times"/>
        </w:rPr>
        <w:t> </w:t>
      </w:r>
      <w:r w:rsidRPr="00DD3D34">
        <w:rPr>
          <w:rFonts w:ascii="Arial" w:hAnsi="Arial" w:cs="Arial"/>
          <w:color w:val="010302"/>
        </w:rPr>
        <w:t xml:space="preserve">questions) will count as time used from the allotted speech time. </w:t>
      </w:r>
      <w:r w:rsidRPr="00DD3D34">
        <w:rPr>
          <w:rFonts w:ascii="Times" w:hAnsi="Times" w:cs="Times"/>
        </w:rPr>
        <w:t> </w:t>
      </w:r>
    </w:p>
    <w:p w14:paraId="3F5DFB89" w14:textId="77777777" w:rsidR="007B0501" w:rsidRPr="00DD3D34" w:rsidRDefault="007B0501" w:rsidP="007B0501">
      <w:pPr>
        <w:widowControl w:val="0"/>
        <w:numPr>
          <w:ilvl w:val="0"/>
          <w:numId w:val="24"/>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r w:rsidRPr="00DD3D34">
        <w:rPr>
          <w:rFonts w:ascii="Arial" w:hAnsi="Arial" w:cs="Arial"/>
          <w:color w:val="010302"/>
        </w:rPr>
        <w:t>To the Chair. The delegate may yield to the Chair if he/</w:t>
      </w:r>
      <w:r w:rsidRPr="00383CBE">
        <w:rPr>
          <w:rFonts w:ascii="Arial" w:hAnsi="Arial" w:cs="Arial"/>
        </w:rPr>
        <w:t xml:space="preserve">she is </w:t>
      </w:r>
      <w:r w:rsidR="00F22E89" w:rsidRPr="00383CBE">
        <w:rPr>
          <w:rFonts w:ascii="Arial" w:hAnsi="Arial" w:cs="Arial"/>
        </w:rPr>
        <w:t>fi</w:t>
      </w:r>
      <w:r w:rsidRPr="00383CBE">
        <w:rPr>
          <w:rFonts w:ascii="Arial" w:hAnsi="Arial" w:cs="Arial"/>
        </w:rPr>
        <w:t xml:space="preserve">nished and does not wish to </w:t>
      </w:r>
      <w:r w:rsidRPr="00383CBE">
        <w:rPr>
          <w:rFonts w:ascii="Times" w:hAnsi="Times" w:cs="Times"/>
        </w:rPr>
        <w:t> </w:t>
      </w:r>
      <w:r w:rsidRPr="00383CBE">
        <w:rPr>
          <w:rFonts w:ascii="Arial" w:hAnsi="Arial" w:cs="Arial"/>
        </w:rPr>
        <w:t xml:space="preserve">answer questions. </w:t>
      </w:r>
      <w:r w:rsidRPr="00383CBE">
        <w:rPr>
          <w:rFonts w:ascii="Times" w:hAnsi="Times" w:cs="Times"/>
        </w:rPr>
        <w:t> </w:t>
      </w:r>
    </w:p>
    <w:p w14:paraId="13878AD8" w14:textId="77777777" w:rsidR="007B0501" w:rsidRPr="00AF29C9" w:rsidRDefault="007B0501" w:rsidP="007B0501">
      <w:pPr>
        <w:widowControl w:val="0"/>
        <w:numPr>
          <w:ilvl w:val="0"/>
          <w:numId w:val="24"/>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r w:rsidRPr="00DD3D34">
        <w:rPr>
          <w:rFonts w:ascii="Arial" w:hAnsi="Arial" w:cs="Arial"/>
          <w:color w:val="010302"/>
        </w:rPr>
        <w:t xml:space="preserve">Failure to yield to the Chair, questions, or another member will automatically be considered a </w:t>
      </w:r>
      <w:r w:rsidRPr="00DD3D34">
        <w:rPr>
          <w:rFonts w:ascii="Times" w:hAnsi="Times" w:cs="Times"/>
        </w:rPr>
        <w:t> </w:t>
      </w:r>
      <w:r w:rsidRPr="00AF29C9">
        <w:rPr>
          <w:rFonts w:ascii="Arial" w:hAnsi="Arial" w:cs="Arial"/>
          <w:color w:val="010302"/>
        </w:rPr>
        <w:t xml:space="preserve">yield to the Chair. </w:t>
      </w:r>
    </w:p>
    <w:p w14:paraId="51E62C4D" w14:textId="77777777" w:rsidR="007B0501"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Points of Order</w:t>
      </w:r>
      <w:r>
        <w:rPr>
          <w:rFonts w:ascii="Arial" w:hAnsi="Arial" w:cs="Arial"/>
          <w:b/>
          <w:bCs/>
          <w:color w:val="010302"/>
          <w:sz w:val="30"/>
          <w:szCs w:val="30"/>
        </w:rPr>
        <w:t xml:space="preserve"> </w:t>
      </w:r>
    </w:p>
    <w:p w14:paraId="063E69C8"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P</w:t>
      </w:r>
      <w:r>
        <w:rPr>
          <w:rFonts w:ascii="Arial" w:hAnsi="Arial" w:cs="Arial"/>
          <w:b/>
          <w:bCs/>
          <w:color w:val="221E7F"/>
        </w:rPr>
        <w:t xml:space="preserve">OINTS AND </w:t>
      </w:r>
      <w:r>
        <w:rPr>
          <w:rFonts w:ascii="Arial" w:hAnsi="Arial" w:cs="Arial"/>
          <w:b/>
          <w:bCs/>
          <w:color w:val="221E7F"/>
          <w:sz w:val="30"/>
          <w:szCs w:val="30"/>
        </w:rPr>
        <w:t>M</w:t>
      </w:r>
      <w:r>
        <w:rPr>
          <w:rFonts w:ascii="Arial" w:hAnsi="Arial" w:cs="Arial"/>
          <w:b/>
          <w:bCs/>
          <w:color w:val="221E7F"/>
        </w:rPr>
        <w:t xml:space="preserve">OTIONS </w:t>
      </w:r>
    </w:p>
    <w:p w14:paraId="236CCF09"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Delegates may raise a point of order if they feel that </w:t>
      </w:r>
      <w:proofErr w:type="gramStart"/>
      <w:r w:rsidRPr="00DD3D34">
        <w:rPr>
          <w:rFonts w:ascii="Arial" w:hAnsi="Arial" w:cs="Arial"/>
          <w:color w:val="010302"/>
        </w:rPr>
        <w:t>a mistake in parliamentary procedure has been made by the Chair or a delegate</w:t>
      </w:r>
      <w:proofErr w:type="gramEnd"/>
      <w:r w:rsidRPr="00DD3D34">
        <w:rPr>
          <w:rFonts w:ascii="Arial" w:hAnsi="Arial" w:cs="Arial"/>
          <w:color w:val="010302"/>
        </w:rPr>
        <w:t>. The point of order must be raised immediately f</w:t>
      </w:r>
      <w:r w:rsidR="00DD3D34">
        <w:rPr>
          <w:rFonts w:ascii="Arial" w:hAnsi="Arial" w:cs="Arial"/>
          <w:color w:val="010302"/>
        </w:rPr>
        <w:t xml:space="preserve">ollowing the action to </w:t>
      </w:r>
      <w:r w:rsidRPr="00DD3D34">
        <w:rPr>
          <w:rFonts w:ascii="Arial" w:hAnsi="Arial" w:cs="Arial"/>
          <w:color w:val="010302"/>
        </w:rPr>
        <w:t>which</w:t>
      </w:r>
      <w:r w:rsidR="00DD3D34">
        <w:rPr>
          <w:rFonts w:ascii="Arial" w:hAnsi="Arial" w:cs="Arial"/>
          <w:color w:val="010302"/>
        </w:rPr>
        <w:t xml:space="preserve"> </w:t>
      </w:r>
      <w:r w:rsidRPr="00DD3D34">
        <w:rPr>
          <w:rFonts w:ascii="Arial" w:hAnsi="Arial" w:cs="Arial"/>
          <w:color w:val="010302"/>
        </w:rPr>
        <w:t>it</w:t>
      </w:r>
      <w:r w:rsidR="00DD3D34">
        <w:rPr>
          <w:rFonts w:ascii="Arial" w:hAnsi="Arial" w:cs="Arial"/>
          <w:color w:val="010302"/>
        </w:rPr>
        <w:t xml:space="preserve"> </w:t>
      </w:r>
      <w:r w:rsidRPr="00DD3D34">
        <w:rPr>
          <w:rFonts w:ascii="Arial" w:hAnsi="Arial" w:cs="Arial"/>
          <w:color w:val="010302"/>
        </w:rPr>
        <w:t>objects.</w:t>
      </w:r>
      <w:r w:rsidR="00DD3D34">
        <w:rPr>
          <w:rFonts w:ascii="Arial" w:hAnsi="Arial" w:cs="Arial"/>
          <w:color w:val="010302"/>
        </w:rPr>
        <w:t xml:space="preserve"> </w:t>
      </w:r>
      <w:r w:rsidRPr="00DD3D34">
        <w:rPr>
          <w:rFonts w:ascii="Arial" w:hAnsi="Arial" w:cs="Arial"/>
          <w:color w:val="010302"/>
        </w:rPr>
        <w:t>The</w:t>
      </w:r>
      <w:r w:rsidR="00DD3D34">
        <w:rPr>
          <w:rFonts w:ascii="Arial" w:hAnsi="Arial" w:cs="Arial"/>
          <w:color w:val="010302"/>
        </w:rPr>
        <w:t xml:space="preserve"> </w:t>
      </w:r>
      <w:r w:rsidRPr="00DD3D34">
        <w:rPr>
          <w:rFonts w:ascii="Arial" w:hAnsi="Arial" w:cs="Arial"/>
          <w:color w:val="010302"/>
        </w:rPr>
        <w:t>Chair</w:t>
      </w:r>
      <w:r w:rsidR="00DD3D34">
        <w:rPr>
          <w:rFonts w:ascii="Arial" w:hAnsi="Arial" w:cs="Arial"/>
          <w:color w:val="010302"/>
        </w:rPr>
        <w:t xml:space="preserve"> </w:t>
      </w:r>
      <w:r w:rsidRPr="00DD3D34">
        <w:rPr>
          <w:rFonts w:ascii="Arial" w:hAnsi="Arial" w:cs="Arial"/>
          <w:color w:val="010302"/>
        </w:rPr>
        <w:t>will</w:t>
      </w:r>
      <w:r w:rsidR="00DD3D34">
        <w:rPr>
          <w:rFonts w:ascii="Arial" w:hAnsi="Arial" w:cs="Arial"/>
          <w:color w:val="010302"/>
        </w:rPr>
        <w:t xml:space="preserve"> </w:t>
      </w:r>
      <w:r w:rsidRPr="00DD3D34">
        <w:rPr>
          <w:rFonts w:ascii="Arial" w:hAnsi="Arial" w:cs="Arial"/>
          <w:color w:val="010302"/>
        </w:rPr>
        <w:t>rule</w:t>
      </w:r>
      <w:r w:rsidR="00DD3D34">
        <w:rPr>
          <w:rFonts w:ascii="Arial" w:hAnsi="Arial" w:cs="Arial"/>
          <w:color w:val="010302"/>
        </w:rPr>
        <w:t xml:space="preserve"> </w:t>
      </w:r>
      <w:r w:rsidRPr="00DD3D34">
        <w:rPr>
          <w:rFonts w:ascii="Arial" w:hAnsi="Arial" w:cs="Arial"/>
          <w:color w:val="010302"/>
        </w:rPr>
        <w:t>on</w:t>
      </w:r>
      <w:r w:rsidR="00DD3D34">
        <w:rPr>
          <w:rFonts w:ascii="Arial" w:hAnsi="Arial" w:cs="Arial"/>
          <w:color w:val="010302"/>
        </w:rPr>
        <w:t xml:space="preserve"> </w:t>
      </w:r>
      <w:r w:rsidRPr="00DD3D34">
        <w:rPr>
          <w:rFonts w:ascii="Arial" w:hAnsi="Arial" w:cs="Arial"/>
          <w:color w:val="010302"/>
        </w:rPr>
        <w:t>the</w:t>
      </w:r>
      <w:r w:rsidR="00DD3D34">
        <w:rPr>
          <w:rFonts w:ascii="Arial" w:hAnsi="Arial" w:cs="Arial"/>
          <w:color w:val="010302"/>
        </w:rPr>
        <w:t xml:space="preserve"> </w:t>
      </w:r>
      <w:r w:rsidRPr="00DD3D34">
        <w:rPr>
          <w:rFonts w:ascii="Arial" w:hAnsi="Arial" w:cs="Arial"/>
          <w:color w:val="010302"/>
        </w:rPr>
        <w:t>point</w:t>
      </w:r>
      <w:r w:rsidR="00DD3D34">
        <w:rPr>
          <w:rFonts w:ascii="Arial" w:hAnsi="Arial" w:cs="Arial"/>
          <w:color w:val="010302"/>
        </w:rPr>
        <w:t xml:space="preserve"> </w:t>
      </w:r>
      <w:r w:rsidRPr="00DD3D34">
        <w:rPr>
          <w:rFonts w:ascii="Arial" w:hAnsi="Arial" w:cs="Arial"/>
          <w:color w:val="010302"/>
        </w:rPr>
        <w:t>of</w:t>
      </w:r>
      <w:r w:rsidR="00DD3D34">
        <w:rPr>
          <w:rFonts w:ascii="Arial" w:hAnsi="Arial" w:cs="Arial"/>
          <w:color w:val="010302"/>
        </w:rPr>
        <w:t xml:space="preserve"> </w:t>
      </w:r>
      <w:r w:rsidRPr="00DD3D34">
        <w:rPr>
          <w:rFonts w:ascii="Arial" w:hAnsi="Arial" w:cs="Arial"/>
          <w:color w:val="010302"/>
        </w:rPr>
        <w:t>order</w:t>
      </w:r>
      <w:r w:rsidR="00DD3D34">
        <w:rPr>
          <w:rFonts w:ascii="Arial" w:hAnsi="Arial" w:cs="Arial"/>
          <w:color w:val="010302"/>
        </w:rPr>
        <w:t xml:space="preserve"> and th</w:t>
      </w:r>
      <w:r w:rsidRPr="00DD3D34">
        <w:rPr>
          <w:rFonts w:ascii="Arial" w:hAnsi="Arial" w:cs="Arial"/>
          <w:color w:val="010302"/>
        </w:rPr>
        <w:t>e</w:t>
      </w:r>
      <w:r w:rsidR="00DD3D34">
        <w:rPr>
          <w:rFonts w:ascii="Arial" w:hAnsi="Arial" w:cs="Arial"/>
          <w:color w:val="010302"/>
        </w:rPr>
        <w:t xml:space="preserve"> </w:t>
      </w:r>
      <w:r w:rsidRPr="00DD3D34">
        <w:rPr>
          <w:rFonts w:ascii="Arial" w:hAnsi="Arial" w:cs="Arial"/>
          <w:color w:val="010302"/>
        </w:rPr>
        <w:t>decision</w:t>
      </w:r>
      <w:r w:rsidR="00DD3D34">
        <w:rPr>
          <w:rFonts w:ascii="Arial" w:hAnsi="Arial" w:cs="Arial"/>
          <w:color w:val="010302"/>
        </w:rPr>
        <w:t xml:space="preserve"> </w:t>
      </w:r>
      <w:r w:rsidRPr="00DD3D34">
        <w:rPr>
          <w:rFonts w:ascii="Arial" w:hAnsi="Arial" w:cs="Arial"/>
          <w:color w:val="010302"/>
        </w:rPr>
        <w:t>cannot</w:t>
      </w:r>
      <w:r w:rsidR="00DD3D34">
        <w:rPr>
          <w:rFonts w:ascii="Arial" w:hAnsi="Arial" w:cs="Arial"/>
          <w:color w:val="010302"/>
        </w:rPr>
        <w:t xml:space="preserve"> </w:t>
      </w:r>
      <w:r w:rsidRPr="00DD3D34">
        <w:rPr>
          <w:rFonts w:ascii="Arial" w:hAnsi="Arial" w:cs="Arial"/>
          <w:color w:val="010302"/>
        </w:rPr>
        <w:t>be</w:t>
      </w:r>
      <w:r w:rsidR="00DD3D34">
        <w:rPr>
          <w:rFonts w:ascii="Arial" w:hAnsi="Arial" w:cs="Arial"/>
          <w:color w:val="010302"/>
        </w:rPr>
        <w:t xml:space="preserve"> </w:t>
      </w:r>
      <w:r w:rsidRPr="00DD3D34">
        <w:rPr>
          <w:rFonts w:ascii="Arial" w:hAnsi="Arial" w:cs="Arial"/>
          <w:color w:val="010302"/>
        </w:rPr>
        <w:t>appealed. If</w:t>
      </w:r>
      <w:r w:rsidR="00DD3D34">
        <w:rPr>
          <w:rFonts w:ascii="Arial" w:hAnsi="Arial" w:cs="Arial"/>
          <w:color w:val="010302"/>
        </w:rPr>
        <w:t xml:space="preserve"> </w:t>
      </w:r>
      <w:r w:rsidRPr="00DD3D34">
        <w:rPr>
          <w:rFonts w:ascii="Arial" w:hAnsi="Arial" w:cs="Arial"/>
          <w:color w:val="010302"/>
        </w:rPr>
        <w:t xml:space="preserve">the Chair feels the decision is above his or her authority, then an appeal for a decision can be made to the Secretary General. Points of order must be about procedure and not substance. </w:t>
      </w:r>
    </w:p>
    <w:p w14:paraId="204F5AA6"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Right of Reply </w:t>
      </w:r>
    </w:p>
    <w:p w14:paraId="1F5545A2"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In situations where a delegate feels that a speech has included </w:t>
      </w:r>
      <w:r w:rsidRPr="00DD3D34">
        <w:rPr>
          <w:rFonts w:ascii="Arial" w:hAnsi="Arial" w:cs="Arial"/>
          <w:i/>
          <w:iCs/>
          <w:color w:val="010302"/>
        </w:rPr>
        <w:t xml:space="preserve">inappropriate </w:t>
      </w:r>
      <w:r w:rsidRPr="00DD3D34">
        <w:rPr>
          <w:rFonts w:ascii="Arial" w:hAnsi="Arial" w:cs="Arial"/>
          <w:color w:val="010302"/>
        </w:rPr>
        <w:t xml:space="preserve">or </w:t>
      </w:r>
      <w:r w:rsidRPr="00DD3D34">
        <w:rPr>
          <w:rFonts w:ascii="Arial" w:hAnsi="Arial" w:cs="Arial"/>
          <w:i/>
          <w:iCs/>
          <w:color w:val="010302"/>
        </w:rPr>
        <w:t xml:space="preserve">false </w:t>
      </w:r>
      <w:r w:rsidRPr="00DD3D34">
        <w:rPr>
          <w:rFonts w:ascii="Arial" w:hAnsi="Arial" w:cs="Arial"/>
          <w:color w:val="010302"/>
        </w:rPr>
        <w:t xml:space="preserve">information about him or her, delegates may request a right of reply. Delegates who seek a Right of Reply </w:t>
      </w:r>
      <w:r w:rsidRPr="00DD3D34">
        <w:rPr>
          <w:rFonts w:ascii="Arial" w:hAnsi="Arial" w:cs="Arial"/>
          <w:i/>
          <w:iCs/>
          <w:color w:val="010302"/>
        </w:rPr>
        <w:t xml:space="preserve">must </w:t>
      </w:r>
      <w:r w:rsidRPr="00DD3D34">
        <w:rPr>
          <w:rFonts w:ascii="Arial" w:hAnsi="Arial" w:cs="Arial"/>
          <w:color w:val="010302"/>
        </w:rPr>
        <w:t xml:space="preserve">request a right of reply in writing to the Chair. The Chair may accept or deny the right of reply according to his or her judgment. If approved, the Chairperson will direct the member when and for how long to speak. Right of reply cannot be used for debate, but only to correct issues of </w:t>
      </w:r>
      <w:r w:rsidRPr="00DD3D34">
        <w:rPr>
          <w:rFonts w:ascii="Arial" w:hAnsi="Arial" w:cs="Arial"/>
          <w:i/>
          <w:iCs/>
          <w:color w:val="010302"/>
        </w:rPr>
        <w:t>fact</w:t>
      </w:r>
      <w:r w:rsidRPr="00DD3D34">
        <w:rPr>
          <w:rFonts w:ascii="Arial" w:hAnsi="Arial" w:cs="Arial"/>
          <w:color w:val="010302"/>
        </w:rPr>
        <w:t xml:space="preserve">. </w:t>
      </w:r>
    </w:p>
    <w:p w14:paraId="255D1B97"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Point of Personal Privilege </w:t>
      </w:r>
    </w:p>
    <w:p w14:paraId="7FF82B1F"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If a delegate feels that there is a situation negatively impacting the organization of the meeting, personal comfort, or participation in the Committee, the delegate may raise a point of personal privilege. </w:t>
      </w:r>
    </w:p>
    <w:p w14:paraId="6E9B3819"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Motion to Recess </w:t>
      </w:r>
    </w:p>
    <w:p w14:paraId="53C41064"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Any member may make a motion to recess, or take a break. A motion to recess can be passed with a simple majority. The Chair can approve or deny these motions. Motions for recess should include a time at which the committee should reconvene. </w:t>
      </w:r>
    </w:p>
    <w:p w14:paraId="23B5A92B"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Motion for Moderated Caucus </w:t>
      </w:r>
    </w:p>
    <w:p w14:paraId="0B278C20"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Any member may make a motion for moderated caucus. This means that the Committee will </w:t>
      </w:r>
      <w:r w:rsidRPr="00383CBE">
        <w:rPr>
          <w:rFonts w:ascii="Arial" w:hAnsi="Arial" w:cs="Arial"/>
        </w:rPr>
        <w:t>stop the Speakers</w:t>
      </w:r>
      <w:r w:rsidR="00645072" w:rsidRPr="00383CBE">
        <w:rPr>
          <w:rFonts w:ascii="Arial" w:hAnsi="Arial" w:cs="Arial"/>
        </w:rPr>
        <w:t>’</w:t>
      </w:r>
      <w:r w:rsidRPr="00383CBE">
        <w:rPr>
          <w:rFonts w:ascii="Arial" w:hAnsi="Arial" w:cs="Arial"/>
        </w:rPr>
        <w:t xml:space="preserve"> List</w:t>
      </w:r>
      <w:r w:rsidRPr="00DD3D34">
        <w:rPr>
          <w:rFonts w:ascii="Arial" w:hAnsi="Arial" w:cs="Arial"/>
          <w:color w:val="010302"/>
        </w:rPr>
        <w:t xml:space="preserve"> and let each member of the Committee speak on the current topic in the Committee. The member making the motion for moderated caucus should say the purpose for the moderated caucus, time limit per member, and the total time for the Committee. A motion for moderated caucus can be passed with a simple majority. </w:t>
      </w:r>
    </w:p>
    <w:p w14:paraId="07374F44"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010302"/>
          <w:sz w:val="30"/>
          <w:szCs w:val="30"/>
        </w:rPr>
        <w:t xml:space="preserve">Motion for </w:t>
      </w:r>
      <w:proofErr w:type="spellStart"/>
      <w:r>
        <w:rPr>
          <w:rFonts w:ascii="Arial" w:hAnsi="Arial" w:cs="Arial"/>
          <w:b/>
          <w:bCs/>
          <w:color w:val="010302"/>
          <w:sz w:val="30"/>
          <w:szCs w:val="30"/>
        </w:rPr>
        <w:t>Unmoderated</w:t>
      </w:r>
      <w:proofErr w:type="spellEnd"/>
      <w:r>
        <w:rPr>
          <w:rFonts w:ascii="Arial" w:hAnsi="Arial" w:cs="Arial"/>
          <w:b/>
          <w:bCs/>
          <w:color w:val="010302"/>
          <w:sz w:val="30"/>
          <w:szCs w:val="30"/>
        </w:rPr>
        <w:t xml:space="preserve"> Caucus </w:t>
      </w:r>
    </w:p>
    <w:p w14:paraId="6FE89A8C"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Any member may make a motion for </w:t>
      </w:r>
      <w:proofErr w:type="spellStart"/>
      <w:r w:rsidRPr="00DD3D34">
        <w:rPr>
          <w:rFonts w:ascii="Arial" w:hAnsi="Arial" w:cs="Arial"/>
          <w:color w:val="010302"/>
        </w:rPr>
        <w:t>unmoderated</w:t>
      </w:r>
      <w:proofErr w:type="spellEnd"/>
      <w:r w:rsidRPr="00DD3D34">
        <w:rPr>
          <w:rFonts w:ascii="Arial" w:hAnsi="Arial" w:cs="Arial"/>
          <w:color w:val="010302"/>
        </w:rPr>
        <w:t xml:space="preserve"> caucus. This means that the Committee will temporarily stop and members will have time for informal discussion. </w:t>
      </w:r>
      <w:proofErr w:type="spellStart"/>
      <w:r w:rsidRPr="00DD3D34">
        <w:rPr>
          <w:rFonts w:ascii="Arial" w:hAnsi="Arial" w:cs="Arial"/>
          <w:color w:val="010302"/>
        </w:rPr>
        <w:t>Unmoderated</w:t>
      </w:r>
      <w:proofErr w:type="spellEnd"/>
      <w:r w:rsidRPr="00DD3D34">
        <w:rPr>
          <w:rFonts w:ascii="Arial" w:hAnsi="Arial" w:cs="Arial"/>
          <w:color w:val="010302"/>
        </w:rPr>
        <w:t xml:space="preserve"> caucus should be twenty minutes or less. A motion for </w:t>
      </w:r>
      <w:proofErr w:type="spellStart"/>
      <w:r w:rsidRPr="00DD3D34">
        <w:rPr>
          <w:rFonts w:ascii="Arial" w:hAnsi="Arial" w:cs="Arial"/>
          <w:color w:val="010302"/>
        </w:rPr>
        <w:t>unmoderated</w:t>
      </w:r>
      <w:proofErr w:type="spellEnd"/>
      <w:r w:rsidRPr="00DD3D34">
        <w:rPr>
          <w:rFonts w:ascii="Arial" w:hAnsi="Arial" w:cs="Arial"/>
          <w:color w:val="010302"/>
        </w:rPr>
        <w:t xml:space="preserve"> caucus can be passed with a simple majority. </w:t>
      </w:r>
    </w:p>
    <w:p w14:paraId="497DEB90"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R</w:t>
      </w:r>
      <w:r>
        <w:rPr>
          <w:rFonts w:ascii="Arial" w:hAnsi="Arial" w:cs="Arial"/>
          <w:b/>
          <w:bCs/>
          <w:color w:val="221E7F"/>
        </w:rPr>
        <w:t xml:space="preserve">ESOLUTIONS AND </w:t>
      </w:r>
      <w:r>
        <w:rPr>
          <w:rFonts w:ascii="Arial" w:hAnsi="Arial" w:cs="Arial"/>
          <w:b/>
          <w:bCs/>
          <w:color w:val="221E7F"/>
          <w:sz w:val="30"/>
          <w:szCs w:val="30"/>
        </w:rPr>
        <w:t>A</w:t>
      </w:r>
      <w:r>
        <w:rPr>
          <w:rFonts w:ascii="Arial" w:hAnsi="Arial" w:cs="Arial"/>
          <w:b/>
          <w:bCs/>
          <w:color w:val="221E7F"/>
        </w:rPr>
        <w:t xml:space="preserve">MENDMENTS </w:t>
      </w:r>
    </w:p>
    <w:p w14:paraId="7EC2D324"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Resolutions </w:t>
      </w:r>
    </w:p>
    <w:p w14:paraId="132B187F"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Resolutions need the signatures from 1/5 (or 20%) of the member countries of the Committee to be submitted to the Chair for voting. Members can add or withdraw their signature to or from a resolution at any time with a written note to the Chair. All draft resolutions must be written at the Conference – no pre-written resolutions will be considered. Member states may sign more than one draft resolution per topic. </w:t>
      </w:r>
    </w:p>
    <w:p w14:paraId="775782E5"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Amendments </w:t>
      </w:r>
    </w:p>
    <w:p w14:paraId="73458552"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Just like draft resolutions, amendments need the signatures of 1/5 (or 20%) of the member states in the Committee. One of the sponsors of the amendment will make a motion introducing the amendment. The motion does not require a vote. Member states can add or withdraw their signatures to the amendment at any time with a written note to the Chair. If enough members remove their signatures and not enough members add their signatures so that the amount of members who have signed the amendment is less than 1/5, the amendment will be removed from consideration. Amendments are voted upon at the close of debate before their respective resolutions in the order they were submitted. Members may sign more than one amendment per topic. </w:t>
      </w:r>
    </w:p>
    <w:p w14:paraId="4D189DFD"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Friendly Amendments </w:t>
      </w:r>
    </w:p>
    <w:p w14:paraId="4471CED9"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If all of the sponsors of a draft resolution sign an amendment, the amendment can be approved without a vote. Any member can write a friendly amendment but must get signatures from every sponsor of a resolution for the amendment to be a friendly amendment. </w:t>
      </w:r>
    </w:p>
    <w:p w14:paraId="5D192FCD"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Important Questions </w:t>
      </w:r>
    </w:p>
    <w:p w14:paraId="2A4BA490"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If a member believes that a topic is an important question, they can request that the topic be labeled as such. This means that resolutions will need a 2/3 majority to pass instead of a simple majority. Important questions </w:t>
      </w:r>
      <w:r w:rsidRPr="00DD3D34">
        <w:rPr>
          <w:rFonts w:ascii="Arial" w:hAnsi="Arial" w:cs="Arial"/>
          <w:i/>
          <w:iCs/>
          <w:color w:val="010302"/>
        </w:rPr>
        <w:t xml:space="preserve">only </w:t>
      </w:r>
      <w:r w:rsidRPr="00DD3D34">
        <w:rPr>
          <w:rFonts w:ascii="Arial" w:hAnsi="Arial" w:cs="Arial"/>
          <w:color w:val="010302"/>
        </w:rPr>
        <w:t xml:space="preserve">deal with the following issues: admission of a new member into the UN, expulsion of an old member from the UN, suspension of rights and privileges of membership, maintenance of peace and security, and budgetary questions. This requires the approval of the Chairperson and a simple majority vote. </w:t>
      </w:r>
      <w:r w:rsidRPr="00DD3D34">
        <w:rPr>
          <w:rFonts w:ascii="Arial" w:hAnsi="Arial" w:cs="Arial"/>
          <w:b/>
          <w:bCs/>
          <w:color w:val="010302"/>
        </w:rPr>
        <w:t xml:space="preserve">This is only used in the General Assembly. </w:t>
      </w:r>
    </w:p>
    <w:p w14:paraId="32F50107"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V</w:t>
      </w:r>
      <w:r>
        <w:rPr>
          <w:rFonts w:ascii="Arial" w:hAnsi="Arial" w:cs="Arial"/>
          <w:b/>
          <w:bCs/>
          <w:color w:val="221E7F"/>
        </w:rPr>
        <w:t xml:space="preserve">OTING </w:t>
      </w:r>
    </w:p>
    <w:p w14:paraId="7C3545C7"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Voting on Procedural Matters </w:t>
      </w:r>
    </w:p>
    <w:p w14:paraId="22C2D423"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All member states must vote on all procedural matters. Procedural matters deal with the rules and how the committees function. </w:t>
      </w:r>
    </w:p>
    <w:p w14:paraId="27510B79"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Voting on Substantive Matters </w:t>
      </w:r>
    </w:p>
    <w:p w14:paraId="6B31E2BE"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Substantive matters are voted upon during formal voting procedure and include voting on draft resolutions and amendments. No one can enter or leave the room during formal voting except for the Secretary. Talking and passing notes are not allowed. All points and motions not directly related to voting are out of order (not allowed). </w:t>
      </w:r>
    </w:p>
    <w:p w14:paraId="73D47F4B"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Non Roll Call Voting </w:t>
      </w:r>
    </w:p>
    <w:p w14:paraId="3A244C38"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In all procedural questions the Chair will ask for “delegates in favor” and “delegates opposed”; in substantive votes the Chair will also ask for “delegates abstaining” (not voting). Delegates will signal their vote with their placards (signs). The Chair will record the votes and announce the results that the motion has passed or failed. </w:t>
      </w:r>
    </w:p>
    <w:p w14:paraId="1D8CD072"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010302"/>
          <w:sz w:val="30"/>
          <w:szCs w:val="30"/>
        </w:rPr>
        <w:t xml:space="preserve">Motion to Adjourn Sine Die </w:t>
      </w:r>
    </w:p>
    <w:p w14:paraId="3E255F8F"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The motion to adjourn Sine Die ends Committee business sine die the closing ceremonies. The motion requires the approval of the Chair and a simple majority vote. </w:t>
      </w:r>
    </w:p>
    <w:p w14:paraId="3ACFC8FE"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Motion to Adjourn </w:t>
      </w:r>
    </w:p>
    <w:p w14:paraId="505E7C28"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To end the current session of the Model UN, the Secretary-General will entertain a motion to adjourn. This needs a </w:t>
      </w:r>
      <w:proofErr w:type="gramStart"/>
      <w:r w:rsidRPr="00DD3D34">
        <w:rPr>
          <w:rFonts w:ascii="Arial" w:hAnsi="Arial" w:cs="Arial"/>
          <w:color w:val="010302"/>
        </w:rPr>
        <w:t>second,</w:t>
      </w:r>
      <w:proofErr w:type="gramEnd"/>
      <w:r w:rsidRPr="00DD3D34">
        <w:rPr>
          <w:rFonts w:ascii="Arial" w:hAnsi="Arial" w:cs="Arial"/>
          <w:color w:val="010302"/>
        </w:rPr>
        <w:t xml:space="preserve"> cannot be debated, and needs a simple majority vote to pass. </w:t>
      </w:r>
    </w:p>
    <w:p w14:paraId="53CDFA19" w14:textId="77777777" w:rsidR="007B0501" w:rsidRDefault="007B0501" w:rsidP="007B0501">
      <w:pPr>
        <w:widowControl w:val="0"/>
        <w:autoSpaceDE w:val="0"/>
        <w:autoSpaceDN w:val="0"/>
        <w:adjustRightInd w:val="0"/>
        <w:spacing w:after="240" w:line="360" w:lineRule="atLeast"/>
        <w:rPr>
          <w:rFonts w:ascii="Times" w:hAnsi="Times" w:cs="Times"/>
        </w:rPr>
      </w:pPr>
      <w:r>
        <w:rPr>
          <w:rFonts w:ascii="Arial" w:hAnsi="Arial" w:cs="Arial"/>
          <w:b/>
          <w:bCs/>
          <w:color w:val="221E7F"/>
          <w:sz w:val="32"/>
          <w:szCs w:val="32"/>
        </w:rPr>
        <w:t>E</w:t>
      </w:r>
      <w:r>
        <w:rPr>
          <w:rFonts w:ascii="Arial" w:hAnsi="Arial" w:cs="Arial"/>
          <w:b/>
          <w:bCs/>
          <w:color w:val="221E7F"/>
          <w:sz w:val="26"/>
          <w:szCs w:val="26"/>
        </w:rPr>
        <w:t>XERCISE</w:t>
      </w:r>
      <w:r>
        <w:rPr>
          <w:rFonts w:ascii="Arial" w:hAnsi="Arial" w:cs="Arial"/>
          <w:b/>
          <w:bCs/>
          <w:color w:val="221E7F"/>
          <w:sz w:val="32"/>
          <w:szCs w:val="32"/>
        </w:rPr>
        <w:t>: P</w:t>
      </w:r>
      <w:r>
        <w:rPr>
          <w:rFonts w:ascii="Arial" w:hAnsi="Arial" w:cs="Arial"/>
          <w:b/>
          <w:bCs/>
          <w:color w:val="221E7F"/>
          <w:sz w:val="26"/>
          <w:szCs w:val="26"/>
        </w:rPr>
        <w:t xml:space="preserve">RACTICE </w:t>
      </w:r>
      <w:r>
        <w:rPr>
          <w:rFonts w:ascii="Arial" w:hAnsi="Arial" w:cs="Arial"/>
          <w:b/>
          <w:bCs/>
          <w:color w:val="221E7F"/>
          <w:sz w:val="32"/>
          <w:szCs w:val="32"/>
        </w:rPr>
        <w:t>M</w:t>
      </w:r>
      <w:r>
        <w:rPr>
          <w:rFonts w:ascii="Arial" w:hAnsi="Arial" w:cs="Arial"/>
          <w:b/>
          <w:bCs/>
          <w:color w:val="221E7F"/>
          <w:sz w:val="26"/>
          <w:szCs w:val="26"/>
        </w:rPr>
        <w:t xml:space="preserve">AKES </w:t>
      </w:r>
      <w:r>
        <w:rPr>
          <w:rFonts w:ascii="Arial" w:hAnsi="Arial" w:cs="Arial"/>
          <w:b/>
          <w:bCs/>
          <w:color w:val="221E7F"/>
          <w:sz w:val="32"/>
          <w:szCs w:val="32"/>
        </w:rPr>
        <w:t>P</w:t>
      </w:r>
      <w:r>
        <w:rPr>
          <w:rFonts w:ascii="Arial" w:hAnsi="Arial" w:cs="Arial"/>
          <w:b/>
          <w:bCs/>
          <w:color w:val="221E7F"/>
          <w:sz w:val="26"/>
          <w:szCs w:val="26"/>
        </w:rPr>
        <w:t xml:space="preserve">ERFECT </w:t>
      </w:r>
    </w:p>
    <w:p w14:paraId="20007CAE"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Here is an activity to do in your teams to help you memorize the above words and phrases. Have fun! </w:t>
      </w:r>
    </w:p>
    <w:p w14:paraId="4DBBF2C1"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b/>
          <w:bCs/>
          <w:color w:val="010302"/>
        </w:rPr>
        <w:t xml:space="preserve">DEFINITION MATCHING </w:t>
      </w:r>
    </w:p>
    <w:p w14:paraId="3E5CC442"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Identify the word or phrase that ma</w:t>
      </w:r>
      <w:r w:rsidR="00D446D4">
        <w:rPr>
          <w:rFonts w:ascii="Arial" w:hAnsi="Arial" w:cs="Arial"/>
          <w:color w:val="010302"/>
        </w:rPr>
        <w:t xml:space="preserve">tches the </w:t>
      </w:r>
      <w:r w:rsidR="00D446D4" w:rsidRPr="00383CBE">
        <w:rPr>
          <w:rFonts w:ascii="Arial" w:hAnsi="Arial" w:cs="Arial"/>
        </w:rPr>
        <w:t>defi</w:t>
      </w:r>
      <w:r w:rsidRPr="00383CBE">
        <w:rPr>
          <w:rFonts w:ascii="Arial" w:hAnsi="Arial" w:cs="Arial"/>
        </w:rPr>
        <w:t>nition below</w:t>
      </w:r>
      <w:r w:rsidRPr="00DD3D34">
        <w:rPr>
          <w:rFonts w:ascii="Arial" w:hAnsi="Arial" w:cs="Arial"/>
          <w:color w:val="010302"/>
        </w:rPr>
        <w:t xml:space="preserve"> (note that the word or phrase can be found anywhere in this document, not just in the preceding list) </w:t>
      </w:r>
    </w:p>
    <w:p w14:paraId="07E1F245" w14:textId="77777777" w:rsidR="007B0501" w:rsidRPr="00DD3D34" w:rsidRDefault="007B0501" w:rsidP="007B0501">
      <w:pPr>
        <w:widowControl w:val="0"/>
        <w:numPr>
          <w:ilvl w:val="0"/>
          <w:numId w:val="25"/>
        </w:numPr>
        <w:tabs>
          <w:tab w:val="left" w:pos="220"/>
          <w:tab w:val="left" w:pos="720"/>
        </w:tabs>
        <w:autoSpaceDE w:val="0"/>
        <w:autoSpaceDN w:val="0"/>
        <w:adjustRightInd w:val="0"/>
        <w:spacing w:after="293" w:line="340" w:lineRule="atLeast"/>
        <w:ind w:hanging="720"/>
        <w:rPr>
          <w:rFonts w:ascii="Arial" w:hAnsi="Arial" w:cs="Arial"/>
          <w:color w:val="010302"/>
        </w:rPr>
      </w:pPr>
      <w:r w:rsidRPr="00DD3D34">
        <w:rPr>
          <w:rFonts w:ascii="Arial" w:hAnsi="Arial" w:cs="Arial"/>
          <w:color w:val="010302"/>
        </w:rPr>
        <w:t>Countries that are the principal authors of Model UN resolutions.  </w:t>
      </w:r>
    </w:p>
    <w:p w14:paraId="0217EFD3" w14:textId="77777777" w:rsidR="007B0501" w:rsidRPr="00DD3D34" w:rsidRDefault="007B0501" w:rsidP="007B0501">
      <w:pPr>
        <w:widowControl w:val="0"/>
        <w:numPr>
          <w:ilvl w:val="0"/>
          <w:numId w:val="25"/>
        </w:numPr>
        <w:tabs>
          <w:tab w:val="left" w:pos="220"/>
          <w:tab w:val="left" w:pos="720"/>
        </w:tabs>
        <w:autoSpaceDE w:val="0"/>
        <w:autoSpaceDN w:val="0"/>
        <w:adjustRightInd w:val="0"/>
        <w:spacing w:after="293" w:line="340" w:lineRule="atLeast"/>
        <w:ind w:hanging="720"/>
        <w:rPr>
          <w:rFonts w:ascii="Arial" w:hAnsi="Arial" w:cs="Arial"/>
          <w:color w:val="010302"/>
        </w:rPr>
      </w:pPr>
      <w:r w:rsidRPr="00DD3D34">
        <w:rPr>
          <w:rFonts w:ascii="Arial" w:hAnsi="Arial" w:cs="Arial"/>
          <w:color w:val="010302"/>
        </w:rPr>
        <w:t>Person who facilitates a MUN Committee.  </w:t>
      </w:r>
    </w:p>
    <w:p w14:paraId="6B583250" w14:textId="77777777" w:rsidR="007B0501" w:rsidRPr="00DD3D34" w:rsidRDefault="007B0501" w:rsidP="007B0501">
      <w:pPr>
        <w:widowControl w:val="0"/>
        <w:numPr>
          <w:ilvl w:val="0"/>
          <w:numId w:val="25"/>
        </w:numPr>
        <w:tabs>
          <w:tab w:val="left" w:pos="220"/>
          <w:tab w:val="left" w:pos="720"/>
        </w:tabs>
        <w:autoSpaceDE w:val="0"/>
        <w:autoSpaceDN w:val="0"/>
        <w:adjustRightInd w:val="0"/>
        <w:spacing w:after="293" w:line="340" w:lineRule="atLeast"/>
        <w:ind w:hanging="720"/>
        <w:rPr>
          <w:rFonts w:ascii="Arial" w:hAnsi="Arial" w:cs="Arial"/>
          <w:color w:val="010302"/>
        </w:rPr>
      </w:pPr>
      <w:r w:rsidRPr="00DD3D34">
        <w:rPr>
          <w:rFonts w:ascii="Arial" w:hAnsi="Arial" w:cs="Arial"/>
          <w:color w:val="010302"/>
        </w:rPr>
        <w:t>Checking for attendance at the beginning of every Model UN session.  </w:t>
      </w:r>
    </w:p>
    <w:p w14:paraId="318F1DE7" w14:textId="77777777" w:rsidR="007B0501" w:rsidRPr="00DD3D34" w:rsidRDefault="007B0501" w:rsidP="007B0501">
      <w:pPr>
        <w:widowControl w:val="0"/>
        <w:numPr>
          <w:ilvl w:val="0"/>
          <w:numId w:val="25"/>
        </w:numPr>
        <w:tabs>
          <w:tab w:val="left" w:pos="220"/>
          <w:tab w:val="left" w:pos="720"/>
        </w:tabs>
        <w:autoSpaceDE w:val="0"/>
        <w:autoSpaceDN w:val="0"/>
        <w:adjustRightInd w:val="0"/>
        <w:spacing w:after="293" w:line="340" w:lineRule="atLeast"/>
        <w:ind w:hanging="720"/>
        <w:rPr>
          <w:rFonts w:ascii="Arial" w:hAnsi="Arial" w:cs="Arial"/>
          <w:color w:val="010302"/>
        </w:rPr>
      </w:pPr>
      <w:r w:rsidRPr="00DD3D34">
        <w:rPr>
          <w:rFonts w:ascii="Arial" w:hAnsi="Arial" w:cs="Arial"/>
          <w:color w:val="010302"/>
        </w:rPr>
        <w:t>Countries that would like to see a certain draft resolution debated, but did not help author it.  </w:t>
      </w:r>
    </w:p>
    <w:p w14:paraId="5A7AF49E" w14:textId="77777777" w:rsidR="007B0501" w:rsidRPr="00DD3D34" w:rsidRDefault="007B0501" w:rsidP="007B0501">
      <w:pPr>
        <w:widowControl w:val="0"/>
        <w:numPr>
          <w:ilvl w:val="0"/>
          <w:numId w:val="25"/>
        </w:numPr>
        <w:tabs>
          <w:tab w:val="left" w:pos="220"/>
          <w:tab w:val="left" w:pos="720"/>
        </w:tabs>
        <w:autoSpaceDE w:val="0"/>
        <w:autoSpaceDN w:val="0"/>
        <w:adjustRightInd w:val="0"/>
        <w:spacing w:after="293" w:line="340" w:lineRule="atLeast"/>
        <w:ind w:hanging="720"/>
        <w:rPr>
          <w:rFonts w:ascii="Arial" w:hAnsi="Arial" w:cs="Arial"/>
          <w:color w:val="010302"/>
        </w:rPr>
      </w:pPr>
      <w:r w:rsidRPr="00DD3D34">
        <w:rPr>
          <w:rFonts w:ascii="Arial" w:hAnsi="Arial" w:cs="Arial"/>
          <w:color w:val="010302"/>
        </w:rPr>
        <w:t>When a delegate is present and wishes to vote.  </w:t>
      </w:r>
    </w:p>
    <w:p w14:paraId="3A07391A" w14:textId="77777777" w:rsidR="007B0501" w:rsidRPr="00DD3D34" w:rsidRDefault="007B0501" w:rsidP="007B0501">
      <w:pPr>
        <w:widowControl w:val="0"/>
        <w:numPr>
          <w:ilvl w:val="0"/>
          <w:numId w:val="25"/>
        </w:numPr>
        <w:tabs>
          <w:tab w:val="left" w:pos="220"/>
          <w:tab w:val="left" w:pos="720"/>
        </w:tabs>
        <w:autoSpaceDE w:val="0"/>
        <w:autoSpaceDN w:val="0"/>
        <w:adjustRightInd w:val="0"/>
        <w:spacing w:after="293" w:line="340" w:lineRule="atLeast"/>
        <w:ind w:hanging="720"/>
        <w:rPr>
          <w:rFonts w:ascii="Arial" w:hAnsi="Arial" w:cs="Arial"/>
          <w:color w:val="010302"/>
        </w:rPr>
      </w:pPr>
      <w:r w:rsidRPr="00DD3D34">
        <w:rPr>
          <w:rFonts w:ascii="Arial" w:hAnsi="Arial" w:cs="Arial"/>
          <w:color w:val="010302"/>
        </w:rPr>
        <w:t>Informal meeting in which delegates discuss country positions and ideas for draft resolutions.  </w:t>
      </w:r>
    </w:p>
    <w:p w14:paraId="42265CE8" w14:textId="77777777" w:rsidR="007B0501" w:rsidRPr="00DD3D34" w:rsidRDefault="007B0501" w:rsidP="007B0501">
      <w:pPr>
        <w:widowControl w:val="0"/>
        <w:numPr>
          <w:ilvl w:val="0"/>
          <w:numId w:val="25"/>
        </w:numPr>
        <w:tabs>
          <w:tab w:val="left" w:pos="220"/>
          <w:tab w:val="left" w:pos="720"/>
        </w:tabs>
        <w:autoSpaceDE w:val="0"/>
        <w:autoSpaceDN w:val="0"/>
        <w:adjustRightInd w:val="0"/>
        <w:spacing w:after="293" w:line="340" w:lineRule="atLeast"/>
        <w:ind w:hanging="720"/>
        <w:rPr>
          <w:rFonts w:ascii="Arial" w:hAnsi="Arial" w:cs="Arial"/>
          <w:color w:val="010302"/>
        </w:rPr>
      </w:pPr>
      <w:r w:rsidRPr="00DD3D34">
        <w:rPr>
          <w:rFonts w:ascii="Arial" w:hAnsi="Arial" w:cs="Arial"/>
          <w:color w:val="010302"/>
        </w:rPr>
        <w:t>To give up time, usually to questions or another delegate.  </w:t>
      </w:r>
    </w:p>
    <w:p w14:paraId="54C70E8A" w14:textId="77777777" w:rsidR="007B0501" w:rsidRPr="00DD3D34" w:rsidRDefault="007B0501" w:rsidP="007B0501">
      <w:pPr>
        <w:widowControl w:val="0"/>
        <w:numPr>
          <w:ilvl w:val="0"/>
          <w:numId w:val="25"/>
        </w:numPr>
        <w:tabs>
          <w:tab w:val="left" w:pos="220"/>
          <w:tab w:val="left" w:pos="720"/>
        </w:tabs>
        <w:autoSpaceDE w:val="0"/>
        <w:autoSpaceDN w:val="0"/>
        <w:adjustRightInd w:val="0"/>
        <w:spacing w:after="293" w:line="340" w:lineRule="atLeast"/>
        <w:ind w:hanging="720"/>
        <w:rPr>
          <w:rFonts w:ascii="Arial" w:hAnsi="Arial" w:cs="Arial"/>
          <w:color w:val="010302"/>
        </w:rPr>
      </w:pPr>
      <w:r w:rsidRPr="00DD3D34">
        <w:rPr>
          <w:rFonts w:ascii="Arial" w:hAnsi="Arial" w:cs="Arial"/>
          <w:color w:val="010302"/>
        </w:rPr>
        <w:t xml:space="preserve">The vested power of the </w:t>
      </w:r>
      <w:r w:rsidRPr="00383CBE">
        <w:rPr>
          <w:rFonts w:ascii="Arial" w:hAnsi="Arial" w:cs="Arial"/>
        </w:rPr>
        <w:t>permanent ve</w:t>
      </w:r>
      <w:r w:rsidR="004B71EB" w:rsidRPr="00383CBE">
        <w:rPr>
          <w:rFonts w:ascii="Arial" w:hAnsi="Arial" w:cs="Arial"/>
        </w:rPr>
        <w:t>to</w:t>
      </w:r>
      <w:r w:rsidRPr="00383CBE">
        <w:rPr>
          <w:rFonts w:ascii="Arial" w:hAnsi="Arial" w:cs="Arial"/>
        </w:rPr>
        <w:t xml:space="preserve"> countries</w:t>
      </w:r>
      <w:r w:rsidRPr="00DD3D34">
        <w:rPr>
          <w:rFonts w:ascii="Arial" w:hAnsi="Arial" w:cs="Arial"/>
          <w:color w:val="010302"/>
        </w:rPr>
        <w:t xml:space="preserve"> of the Security Council  </w:t>
      </w:r>
    </w:p>
    <w:p w14:paraId="7385B14D" w14:textId="77777777" w:rsidR="007B0501" w:rsidRPr="00383CBE" w:rsidRDefault="007B0501" w:rsidP="007B0501">
      <w:pPr>
        <w:widowControl w:val="0"/>
        <w:numPr>
          <w:ilvl w:val="0"/>
          <w:numId w:val="25"/>
        </w:numPr>
        <w:tabs>
          <w:tab w:val="left" w:pos="220"/>
          <w:tab w:val="left" w:pos="720"/>
        </w:tabs>
        <w:autoSpaceDE w:val="0"/>
        <w:autoSpaceDN w:val="0"/>
        <w:adjustRightInd w:val="0"/>
        <w:spacing w:after="293" w:line="340" w:lineRule="atLeast"/>
        <w:ind w:hanging="720"/>
        <w:rPr>
          <w:rFonts w:ascii="Arial" w:hAnsi="Arial" w:cs="Arial"/>
        </w:rPr>
      </w:pPr>
      <w:r w:rsidRPr="00383CBE">
        <w:rPr>
          <w:rFonts w:ascii="Arial" w:hAnsi="Arial" w:cs="Arial"/>
        </w:rPr>
        <w:t>A person authorized to act as representative for a country.  </w:t>
      </w:r>
    </w:p>
    <w:p w14:paraId="6AEFC9C3" w14:textId="77777777" w:rsidR="007B0501" w:rsidRPr="00383CBE" w:rsidRDefault="007B0501" w:rsidP="007B0501">
      <w:pPr>
        <w:widowControl w:val="0"/>
        <w:numPr>
          <w:ilvl w:val="0"/>
          <w:numId w:val="25"/>
        </w:numPr>
        <w:tabs>
          <w:tab w:val="left" w:pos="220"/>
          <w:tab w:val="left" w:pos="720"/>
        </w:tabs>
        <w:autoSpaceDE w:val="0"/>
        <w:autoSpaceDN w:val="0"/>
        <w:adjustRightInd w:val="0"/>
        <w:spacing w:after="293" w:line="340" w:lineRule="atLeast"/>
        <w:ind w:hanging="720"/>
        <w:rPr>
          <w:rFonts w:ascii="Arial" w:hAnsi="Arial" w:cs="Arial"/>
        </w:rPr>
      </w:pPr>
      <w:r w:rsidRPr="00383CBE">
        <w:rPr>
          <w:rFonts w:ascii="Arial" w:hAnsi="Arial" w:cs="Arial"/>
        </w:rPr>
        <w:t>The</w:t>
      </w:r>
      <w:r w:rsidR="004B71EB" w:rsidRPr="00383CBE">
        <w:rPr>
          <w:rFonts w:ascii="Arial" w:hAnsi="Arial" w:cs="Arial"/>
        </w:rPr>
        <w:t xml:space="preserve"> </w:t>
      </w:r>
      <w:r w:rsidRPr="00383CBE">
        <w:rPr>
          <w:rFonts w:ascii="Arial" w:hAnsi="Arial" w:cs="Arial"/>
        </w:rPr>
        <w:t>number</w:t>
      </w:r>
      <w:r w:rsidR="004B71EB" w:rsidRPr="00383CBE">
        <w:rPr>
          <w:rFonts w:ascii="Arial" w:hAnsi="Arial" w:cs="Arial"/>
        </w:rPr>
        <w:t xml:space="preserve"> </w:t>
      </w:r>
      <w:r w:rsidRPr="00383CBE">
        <w:rPr>
          <w:rFonts w:ascii="Arial" w:hAnsi="Arial" w:cs="Arial"/>
        </w:rPr>
        <w:t>of</w:t>
      </w:r>
      <w:r w:rsidR="004B71EB" w:rsidRPr="00383CBE">
        <w:rPr>
          <w:rFonts w:ascii="Arial" w:hAnsi="Arial" w:cs="Arial"/>
        </w:rPr>
        <w:t xml:space="preserve"> </w:t>
      </w:r>
      <w:r w:rsidRPr="00383CBE">
        <w:rPr>
          <w:rFonts w:ascii="Arial" w:hAnsi="Arial" w:cs="Arial"/>
        </w:rPr>
        <w:t>members</w:t>
      </w:r>
      <w:r w:rsidR="004B71EB" w:rsidRPr="00383CBE">
        <w:rPr>
          <w:rFonts w:ascii="Arial" w:hAnsi="Arial" w:cs="Arial"/>
        </w:rPr>
        <w:t xml:space="preserve"> </w:t>
      </w:r>
      <w:r w:rsidRPr="00383CBE">
        <w:rPr>
          <w:rFonts w:ascii="Arial" w:hAnsi="Arial" w:cs="Arial"/>
        </w:rPr>
        <w:t>that</w:t>
      </w:r>
      <w:r w:rsidR="004B71EB" w:rsidRPr="00383CBE">
        <w:rPr>
          <w:rFonts w:ascii="Arial" w:hAnsi="Arial" w:cs="Arial"/>
        </w:rPr>
        <w:t xml:space="preserve"> </w:t>
      </w:r>
      <w:r w:rsidRPr="00383CBE">
        <w:rPr>
          <w:rFonts w:ascii="Arial" w:hAnsi="Arial" w:cs="Arial"/>
        </w:rPr>
        <w:t>must</w:t>
      </w:r>
      <w:r w:rsidR="004B71EB" w:rsidRPr="00383CBE">
        <w:rPr>
          <w:rFonts w:ascii="Arial" w:hAnsi="Arial" w:cs="Arial"/>
        </w:rPr>
        <w:t xml:space="preserve"> </w:t>
      </w:r>
      <w:r w:rsidRPr="00383CBE">
        <w:rPr>
          <w:rFonts w:ascii="Arial" w:hAnsi="Arial" w:cs="Arial"/>
        </w:rPr>
        <w:t>be</w:t>
      </w:r>
      <w:r w:rsidR="004B71EB" w:rsidRPr="00383CBE">
        <w:rPr>
          <w:rFonts w:ascii="Arial" w:hAnsi="Arial" w:cs="Arial"/>
        </w:rPr>
        <w:t xml:space="preserve"> </w:t>
      </w:r>
      <w:r w:rsidRPr="00383CBE">
        <w:rPr>
          <w:rFonts w:ascii="Arial" w:hAnsi="Arial" w:cs="Arial"/>
        </w:rPr>
        <w:t>present</w:t>
      </w:r>
      <w:r w:rsidR="004B71EB" w:rsidRPr="00383CBE">
        <w:rPr>
          <w:rFonts w:ascii="Arial" w:hAnsi="Arial" w:cs="Arial"/>
        </w:rPr>
        <w:t xml:space="preserve"> </w:t>
      </w:r>
      <w:r w:rsidRPr="00383CBE">
        <w:rPr>
          <w:rFonts w:ascii="Arial" w:hAnsi="Arial" w:cs="Arial"/>
        </w:rPr>
        <w:t>before</w:t>
      </w:r>
      <w:r w:rsidR="004B71EB" w:rsidRPr="00383CBE">
        <w:rPr>
          <w:rFonts w:ascii="Arial" w:hAnsi="Arial" w:cs="Arial"/>
        </w:rPr>
        <w:t xml:space="preserve"> official </w:t>
      </w:r>
      <w:r w:rsidRPr="00383CBE">
        <w:rPr>
          <w:rFonts w:ascii="Arial" w:hAnsi="Arial" w:cs="Arial"/>
        </w:rPr>
        <w:t>business</w:t>
      </w:r>
      <w:r w:rsidR="004B71EB" w:rsidRPr="00383CBE">
        <w:rPr>
          <w:rFonts w:ascii="Arial" w:hAnsi="Arial" w:cs="Arial"/>
        </w:rPr>
        <w:t xml:space="preserve"> </w:t>
      </w:r>
      <w:r w:rsidRPr="00383CBE">
        <w:rPr>
          <w:rFonts w:ascii="Arial" w:hAnsi="Arial" w:cs="Arial"/>
        </w:rPr>
        <w:t>can</w:t>
      </w:r>
      <w:r w:rsidR="004B71EB" w:rsidRPr="00383CBE">
        <w:rPr>
          <w:rFonts w:ascii="Arial" w:hAnsi="Arial" w:cs="Arial"/>
        </w:rPr>
        <w:t xml:space="preserve"> </w:t>
      </w:r>
      <w:r w:rsidRPr="00383CBE">
        <w:rPr>
          <w:rFonts w:ascii="Arial" w:hAnsi="Arial" w:cs="Arial"/>
        </w:rPr>
        <w:t>be</w:t>
      </w:r>
      <w:r w:rsidR="004B71EB" w:rsidRPr="00383CBE">
        <w:rPr>
          <w:rFonts w:ascii="Arial" w:hAnsi="Arial" w:cs="Arial"/>
        </w:rPr>
        <w:t xml:space="preserve"> </w:t>
      </w:r>
      <w:r w:rsidRPr="00383CBE">
        <w:rPr>
          <w:rFonts w:ascii="Arial" w:hAnsi="Arial" w:cs="Arial"/>
        </w:rPr>
        <w:t>conducted.  </w:t>
      </w:r>
    </w:p>
    <w:p w14:paraId="0C1C222C" w14:textId="77777777" w:rsidR="007B0501" w:rsidRPr="00383CBE" w:rsidRDefault="007B0501" w:rsidP="007B0501">
      <w:pPr>
        <w:widowControl w:val="0"/>
        <w:numPr>
          <w:ilvl w:val="0"/>
          <w:numId w:val="25"/>
        </w:numPr>
        <w:tabs>
          <w:tab w:val="left" w:pos="220"/>
          <w:tab w:val="left" w:pos="720"/>
        </w:tabs>
        <w:autoSpaceDE w:val="0"/>
        <w:autoSpaceDN w:val="0"/>
        <w:adjustRightInd w:val="0"/>
        <w:spacing w:after="293" w:line="340" w:lineRule="atLeast"/>
        <w:ind w:hanging="720"/>
        <w:rPr>
          <w:rFonts w:ascii="Arial" w:hAnsi="Arial" w:cs="Arial"/>
        </w:rPr>
      </w:pPr>
      <w:r w:rsidRPr="00383CBE">
        <w:rPr>
          <w:rFonts w:ascii="Arial" w:hAnsi="Arial" w:cs="Arial"/>
        </w:rPr>
        <w:t>A</w:t>
      </w:r>
      <w:r w:rsidR="004B71EB" w:rsidRPr="00383CBE">
        <w:rPr>
          <w:rFonts w:ascii="Arial" w:hAnsi="Arial" w:cs="Arial"/>
        </w:rPr>
        <w:t xml:space="preserve"> </w:t>
      </w:r>
      <w:r w:rsidRPr="00383CBE">
        <w:rPr>
          <w:rFonts w:ascii="Arial" w:hAnsi="Arial" w:cs="Arial"/>
        </w:rPr>
        <w:t>paper</w:t>
      </w:r>
      <w:r w:rsidR="004B71EB" w:rsidRPr="00383CBE">
        <w:rPr>
          <w:rFonts w:ascii="Arial" w:hAnsi="Arial" w:cs="Arial"/>
        </w:rPr>
        <w:t xml:space="preserve"> </w:t>
      </w:r>
      <w:r w:rsidRPr="00383CBE">
        <w:rPr>
          <w:rFonts w:ascii="Arial" w:hAnsi="Arial" w:cs="Arial"/>
        </w:rPr>
        <w:t>that</w:t>
      </w:r>
      <w:r w:rsidR="004B71EB" w:rsidRPr="00383CBE">
        <w:rPr>
          <w:rFonts w:ascii="Arial" w:hAnsi="Arial" w:cs="Arial"/>
        </w:rPr>
        <w:t xml:space="preserve"> </w:t>
      </w:r>
      <w:r w:rsidRPr="00383CBE">
        <w:rPr>
          <w:rFonts w:ascii="Arial" w:hAnsi="Arial" w:cs="Arial"/>
        </w:rPr>
        <w:t>helps</w:t>
      </w:r>
      <w:r w:rsidR="004B71EB" w:rsidRPr="00383CBE">
        <w:rPr>
          <w:rFonts w:ascii="Arial" w:hAnsi="Arial" w:cs="Arial"/>
        </w:rPr>
        <w:t xml:space="preserve"> </w:t>
      </w:r>
      <w:r w:rsidRPr="00383CBE">
        <w:rPr>
          <w:rFonts w:ascii="Arial" w:hAnsi="Arial" w:cs="Arial"/>
        </w:rPr>
        <w:t>delegates</w:t>
      </w:r>
      <w:r w:rsidR="004B71EB" w:rsidRPr="00383CBE">
        <w:rPr>
          <w:rFonts w:ascii="Arial" w:hAnsi="Arial" w:cs="Arial"/>
        </w:rPr>
        <w:t xml:space="preserve"> </w:t>
      </w:r>
      <w:r w:rsidRPr="00383CBE">
        <w:rPr>
          <w:rFonts w:ascii="Arial" w:hAnsi="Arial" w:cs="Arial"/>
        </w:rPr>
        <w:t>to</w:t>
      </w:r>
      <w:r w:rsidR="004B71EB" w:rsidRPr="00383CBE">
        <w:rPr>
          <w:rFonts w:ascii="Arial" w:hAnsi="Arial" w:cs="Arial"/>
        </w:rPr>
        <w:t xml:space="preserve"> </w:t>
      </w:r>
      <w:r w:rsidRPr="00383CBE">
        <w:rPr>
          <w:rFonts w:ascii="Arial" w:hAnsi="Arial" w:cs="Arial"/>
        </w:rPr>
        <w:t>organize</w:t>
      </w:r>
      <w:r w:rsidR="004B71EB" w:rsidRPr="00383CBE">
        <w:rPr>
          <w:rFonts w:ascii="Arial" w:hAnsi="Arial" w:cs="Arial"/>
        </w:rPr>
        <w:t xml:space="preserve"> </w:t>
      </w:r>
      <w:r w:rsidRPr="00383CBE">
        <w:rPr>
          <w:rFonts w:ascii="Arial" w:hAnsi="Arial" w:cs="Arial"/>
        </w:rPr>
        <w:t>their</w:t>
      </w:r>
      <w:r w:rsidR="006104A0" w:rsidRPr="00383CBE">
        <w:rPr>
          <w:rFonts w:ascii="Arial" w:hAnsi="Arial" w:cs="Arial"/>
        </w:rPr>
        <w:t xml:space="preserve"> </w:t>
      </w:r>
      <w:r w:rsidRPr="00383CBE">
        <w:rPr>
          <w:rFonts w:ascii="Arial" w:hAnsi="Arial" w:cs="Arial"/>
        </w:rPr>
        <w:t>ideas</w:t>
      </w:r>
      <w:r w:rsidR="006104A0" w:rsidRPr="00383CBE">
        <w:rPr>
          <w:rFonts w:ascii="Arial" w:hAnsi="Arial" w:cs="Arial"/>
        </w:rPr>
        <w:t xml:space="preserve"> </w:t>
      </w:r>
      <w:r w:rsidRPr="00383CBE">
        <w:rPr>
          <w:rFonts w:ascii="Arial" w:hAnsi="Arial" w:cs="Arial"/>
        </w:rPr>
        <w:t>and</w:t>
      </w:r>
      <w:r w:rsidR="006104A0" w:rsidRPr="00383CBE">
        <w:rPr>
          <w:rFonts w:ascii="Arial" w:hAnsi="Arial" w:cs="Arial"/>
        </w:rPr>
        <w:t xml:space="preserve"> </w:t>
      </w:r>
      <w:r w:rsidRPr="00383CBE">
        <w:rPr>
          <w:rFonts w:ascii="Arial" w:hAnsi="Arial" w:cs="Arial"/>
        </w:rPr>
        <w:t>aid</w:t>
      </w:r>
      <w:r w:rsidR="006104A0" w:rsidRPr="00383CBE">
        <w:rPr>
          <w:rFonts w:ascii="Arial" w:hAnsi="Arial" w:cs="Arial"/>
        </w:rPr>
        <w:t xml:space="preserve"> </w:t>
      </w:r>
      <w:r w:rsidRPr="00383CBE">
        <w:rPr>
          <w:rFonts w:ascii="Arial" w:hAnsi="Arial" w:cs="Arial"/>
        </w:rPr>
        <w:t>in</w:t>
      </w:r>
      <w:r w:rsidR="006104A0" w:rsidRPr="00383CBE">
        <w:rPr>
          <w:rFonts w:ascii="Arial" w:hAnsi="Arial" w:cs="Arial"/>
        </w:rPr>
        <w:t xml:space="preserve"> </w:t>
      </w:r>
      <w:r w:rsidRPr="00383CBE">
        <w:rPr>
          <w:rFonts w:ascii="Arial" w:hAnsi="Arial" w:cs="Arial"/>
        </w:rPr>
        <w:t>formatting</w:t>
      </w:r>
      <w:r w:rsidR="006104A0" w:rsidRPr="00383CBE">
        <w:rPr>
          <w:rFonts w:ascii="Arial" w:hAnsi="Arial" w:cs="Arial"/>
        </w:rPr>
        <w:t xml:space="preserve"> </w:t>
      </w:r>
      <w:r w:rsidRPr="00383CBE">
        <w:rPr>
          <w:rFonts w:ascii="Arial" w:hAnsi="Arial" w:cs="Arial"/>
        </w:rPr>
        <w:t>and</w:t>
      </w:r>
      <w:r w:rsidR="006104A0" w:rsidRPr="00383CBE">
        <w:rPr>
          <w:rFonts w:ascii="Arial" w:hAnsi="Arial" w:cs="Arial"/>
        </w:rPr>
        <w:t xml:space="preserve"> </w:t>
      </w:r>
      <w:r w:rsidRPr="00383CBE">
        <w:rPr>
          <w:rFonts w:ascii="Arial" w:hAnsi="Arial" w:cs="Arial"/>
        </w:rPr>
        <w:t>representing</w:t>
      </w:r>
      <w:r w:rsidR="006104A0" w:rsidRPr="00383CBE">
        <w:rPr>
          <w:rFonts w:ascii="Arial" w:hAnsi="Arial" w:cs="Arial"/>
        </w:rPr>
        <w:t xml:space="preserve"> a </w:t>
      </w:r>
      <w:r w:rsidRPr="00383CBE">
        <w:rPr>
          <w:rFonts w:ascii="Arial" w:hAnsi="Arial" w:cs="Arial"/>
        </w:rPr>
        <w:t>country's policy.  </w:t>
      </w:r>
    </w:p>
    <w:p w14:paraId="2E57ADDA" w14:textId="77777777" w:rsidR="00DD3D34" w:rsidRPr="00383CBE" w:rsidRDefault="007B0501" w:rsidP="007B0501">
      <w:pPr>
        <w:widowControl w:val="0"/>
        <w:autoSpaceDE w:val="0"/>
        <w:autoSpaceDN w:val="0"/>
        <w:adjustRightInd w:val="0"/>
        <w:spacing w:after="240" w:line="340" w:lineRule="atLeast"/>
        <w:rPr>
          <w:rFonts w:ascii="Times" w:hAnsi="Times" w:cs="Times"/>
        </w:rPr>
      </w:pPr>
      <w:r w:rsidRPr="00383CBE">
        <w:rPr>
          <w:rFonts w:ascii="Arial" w:hAnsi="Arial" w:cs="Arial"/>
        </w:rPr>
        <w:t xml:space="preserve">12. The </w:t>
      </w:r>
      <w:r w:rsidR="00383CBE" w:rsidRPr="00383CBE">
        <w:rPr>
          <w:rFonts w:ascii="Arial" w:hAnsi="Arial" w:cs="Arial"/>
        </w:rPr>
        <w:t>fi</w:t>
      </w:r>
      <w:r w:rsidRPr="00383CBE">
        <w:rPr>
          <w:rFonts w:ascii="Arial" w:hAnsi="Arial" w:cs="Arial"/>
        </w:rPr>
        <w:t>nal</w:t>
      </w:r>
      <w:r w:rsidR="006104A0" w:rsidRPr="00383CBE">
        <w:rPr>
          <w:rFonts w:ascii="Arial" w:hAnsi="Arial" w:cs="Arial"/>
        </w:rPr>
        <w:t xml:space="preserve"> </w:t>
      </w:r>
      <w:r w:rsidRPr="00383CBE">
        <w:rPr>
          <w:rFonts w:ascii="Arial" w:hAnsi="Arial" w:cs="Arial"/>
        </w:rPr>
        <w:t>results</w:t>
      </w:r>
      <w:r w:rsidR="006104A0" w:rsidRPr="00383CBE">
        <w:rPr>
          <w:rFonts w:ascii="Arial" w:hAnsi="Arial" w:cs="Arial"/>
        </w:rPr>
        <w:t xml:space="preserve"> </w:t>
      </w:r>
      <w:r w:rsidRPr="00383CBE">
        <w:rPr>
          <w:rFonts w:ascii="Arial" w:hAnsi="Arial" w:cs="Arial"/>
        </w:rPr>
        <w:t>of</w:t>
      </w:r>
      <w:r w:rsidR="006104A0" w:rsidRPr="00383CBE">
        <w:rPr>
          <w:rFonts w:ascii="Arial" w:hAnsi="Arial" w:cs="Arial"/>
        </w:rPr>
        <w:t xml:space="preserve"> </w:t>
      </w:r>
      <w:r w:rsidRPr="00383CBE">
        <w:rPr>
          <w:rFonts w:ascii="Arial" w:hAnsi="Arial" w:cs="Arial"/>
        </w:rPr>
        <w:t>discussion,</w:t>
      </w:r>
      <w:r w:rsidR="006104A0" w:rsidRPr="00383CBE">
        <w:rPr>
          <w:rFonts w:ascii="Arial" w:hAnsi="Arial" w:cs="Arial"/>
        </w:rPr>
        <w:t xml:space="preserve"> </w:t>
      </w:r>
      <w:r w:rsidRPr="00383CBE">
        <w:rPr>
          <w:rFonts w:ascii="Arial" w:hAnsi="Arial" w:cs="Arial"/>
        </w:rPr>
        <w:t>writing</w:t>
      </w:r>
      <w:r w:rsidR="006104A0" w:rsidRPr="00383CBE">
        <w:rPr>
          <w:rFonts w:ascii="Arial" w:hAnsi="Arial" w:cs="Arial"/>
        </w:rPr>
        <w:t xml:space="preserve"> </w:t>
      </w:r>
      <w:r w:rsidRPr="00383CBE">
        <w:rPr>
          <w:rFonts w:ascii="Arial" w:hAnsi="Arial" w:cs="Arial"/>
        </w:rPr>
        <w:t>and</w:t>
      </w:r>
      <w:r w:rsidR="006104A0" w:rsidRPr="00383CBE">
        <w:rPr>
          <w:rFonts w:ascii="Arial" w:hAnsi="Arial" w:cs="Arial"/>
        </w:rPr>
        <w:t xml:space="preserve"> </w:t>
      </w:r>
      <w:r w:rsidRPr="00383CBE">
        <w:rPr>
          <w:rFonts w:ascii="Arial" w:hAnsi="Arial" w:cs="Arial"/>
        </w:rPr>
        <w:t>negotiation,</w:t>
      </w:r>
      <w:r w:rsidR="006104A0" w:rsidRPr="00383CBE">
        <w:rPr>
          <w:rFonts w:ascii="Arial" w:hAnsi="Arial" w:cs="Arial"/>
        </w:rPr>
        <w:t xml:space="preserve"> </w:t>
      </w:r>
      <w:r w:rsidRPr="00383CBE">
        <w:rPr>
          <w:rFonts w:ascii="Arial" w:hAnsi="Arial" w:cs="Arial"/>
        </w:rPr>
        <w:t>including</w:t>
      </w:r>
      <w:r w:rsidR="006104A0" w:rsidRPr="00383CBE">
        <w:rPr>
          <w:rFonts w:ascii="Arial" w:hAnsi="Arial" w:cs="Arial"/>
        </w:rPr>
        <w:t xml:space="preserve"> </w:t>
      </w:r>
      <w:r w:rsidRPr="00383CBE">
        <w:rPr>
          <w:rFonts w:ascii="Arial" w:hAnsi="Arial" w:cs="Arial"/>
        </w:rPr>
        <w:t>suggestions</w:t>
      </w:r>
      <w:r w:rsidR="006104A0" w:rsidRPr="00383CBE">
        <w:rPr>
          <w:rFonts w:ascii="Arial" w:hAnsi="Arial" w:cs="Arial"/>
        </w:rPr>
        <w:t xml:space="preserve"> </w:t>
      </w:r>
      <w:r w:rsidRPr="00383CBE">
        <w:rPr>
          <w:rFonts w:ascii="Arial" w:hAnsi="Arial" w:cs="Arial"/>
        </w:rPr>
        <w:t>for</w:t>
      </w:r>
      <w:r w:rsidR="006104A0" w:rsidRPr="00383CBE">
        <w:rPr>
          <w:rFonts w:ascii="Arial" w:hAnsi="Arial" w:cs="Arial"/>
        </w:rPr>
        <w:t xml:space="preserve"> </w:t>
      </w:r>
      <w:r w:rsidRPr="00383CBE">
        <w:rPr>
          <w:rFonts w:ascii="Arial" w:hAnsi="Arial" w:cs="Arial"/>
        </w:rPr>
        <w:t>addressing</w:t>
      </w:r>
      <w:r w:rsidR="006104A0" w:rsidRPr="00383CBE">
        <w:rPr>
          <w:rFonts w:ascii="Arial" w:hAnsi="Arial" w:cs="Arial"/>
        </w:rPr>
        <w:t xml:space="preserve"> </w:t>
      </w:r>
      <w:r w:rsidRPr="00383CBE">
        <w:rPr>
          <w:rFonts w:ascii="Arial" w:hAnsi="Arial" w:cs="Arial"/>
        </w:rPr>
        <w:t xml:space="preserve">a </w:t>
      </w:r>
      <w:r w:rsidR="00DD3D34" w:rsidRPr="00383CBE">
        <w:rPr>
          <w:rFonts w:ascii="Arial" w:hAnsi="Arial" w:cs="Arial"/>
        </w:rPr>
        <w:t>specifi</w:t>
      </w:r>
      <w:r w:rsidRPr="00383CBE">
        <w:rPr>
          <w:rFonts w:ascii="Arial" w:hAnsi="Arial" w:cs="Arial"/>
        </w:rPr>
        <w:t>c problem or issue.</w:t>
      </w:r>
    </w:p>
    <w:p w14:paraId="74B5630D" w14:textId="77777777" w:rsidR="00DD3D34" w:rsidRDefault="007B0501" w:rsidP="007B0501">
      <w:pPr>
        <w:widowControl w:val="0"/>
        <w:autoSpaceDE w:val="0"/>
        <w:autoSpaceDN w:val="0"/>
        <w:adjustRightInd w:val="0"/>
        <w:spacing w:after="240" w:line="340" w:lineRule="atLeast"/>
        <w:rPr>
          <w:rFonts w:ascii="Arial" w:hAnsi="Arial" w:cs="Arial"/>
          <w:color w:val="010302"/>
        </w:rPr>
      </w:pPr>
      <w:r w:rsidRPr="00DD3D34">
        <w:rPr>
          <w:rFonts w:ascii="Arial" w:hAnsi="Arial" w:cs="Arial"/>
          <w:color w:val="010302"/>
        </w:rPr>
        <w:t>13. An</w:t>
      </w:r>
      <w:r w:rsidR="00DD3D34">
        <w:rPr>
          <w:rFonts w:ascii="Arial" w:hAnsi="Arial" w:cs="Arial"/>
          <w:color w:val="010302"/>
        </w:rPr>
        <w:t xml:space="preserve"> </w:t>
      </w:r>
      <w:r w:rsidRPr="00DD3D34">
        <w:rPr>
          <w:rFonts w:ascii="Arial" w:hAnsi="Arial" w:cs="Arial"/>
          <w:color w:val="010302"/>
        </w:rPr>
        <w:t>international</w:t>
      </w:r>
      <w:r w:rsidR="00DD3D34">
        <w:rPr>
          <w:rFonts w:ascii="Arial" w:hAnsi="Arial" w:cs="Arial"/>
          <w:color w:val="010302"/>
        </w:rPr>
        <w:t xml:space="preserve"> </w:t>
      </w:r>
      <w:r w:rsidRPr="00DD3D34">
        <w:rPr>
          <w:rFonts w:ascii="Arial" w:hAnsi="Arial" w:cs="Arial"/>
          <w:color w:val="010302"/>
        </w:rPr>
        <w:t>organization</w:t>
      </w:r>
      <w:r w:rsidR="00DD3D34">
        <w:rPr>
          <w:rFonts w:ascii="Arial" w:hAnsi="Arial" w:cs="Arial"/>
          <w:color w:val="010302"/>
        </w:rPr>
        <w:t xml:space="preserve"> </w:t>
      </w:r>
      <w:r w:rsidRPr="00DD3D34">
        <w:rPr>
          <w:rFonts w:ascii="Arial" w:hAnsi="Arial" w:cs="Arial"/>
          <w:color w:val="010302"/>
        </w:rPr>
        <w:t>of</w:t>
      </w:r>
      <w:r w:rsidR="00DD3D34">
        <w:rPr>
          <w:rFonts w:ascii="Arial" w:hAnsi="Arial" w:cs="Arial"/>
          <w:color w:val="010302"/>
        </w:rPr>
        <w:t xml:space="preserve"> </w:t>
      </w:r>
      <w:r w:rsidRPr="00DD3D34">
        <w:rPr>
          <w:rFonts w:ascii="Arial" w:hAnsi="Arial" w:cs="Arial"/>
          <w:color w:val="010302"/>
        </w:rPr>
        <w:t>nations</w:t>
      </w:r>
      <w:r w:rsidR="00DD3D34">
        <w:rPr>
          <w:rFonts w:ascii="Arial" w:hAnsi="Arial" w:cs="Arial"/>
          <w:color w:val="010302"/>
        </w:rPr>
        <w:t xml:space="preserve"> </w:t>
      </w:r>
      <w:r w:rsidRPr="00DD3D34">
        <w:rPr>
          <w:rFonts w:ascii="Arial" w:hAnsi="Arial" w:cs="Arial"/>
          <w:color w:val="010302"/>
        </w:rPr>
        <w:t>pledged</w:t>
      </w:r>
      <w:r w:rsidR="00DD3D34">
        <w:rPr>
          <w:rFonts w:ascii="Arial" w:hAnsi="Arial" w:cs="Arial"/>
          <w:color w:val="010302"/>
        </w:rPr>
        <w:t xml:space="preserve"> </w:t>
      </w:r>
      <w:r w:rsidRPr="00DD3D34">
        <w:rPr>
          <w:rFonts w:ascii="Arial" w:hAnsi="Arial" w:cs="Arial"/>
          <w:color w:val="010302"/>
        </w:rPr>
        <w:t>together</w:t>
      </w:r>
      <w:r w:rsidR="00DD3D34">
        <w:rPr>
          <w:rFonts w:ascii="Arial" w:hAnsi="Arial" w:cs="Arial"/>
          <w:color w:val="010302"/>
        </w:rPr>
        <w:t xml:space="preserve"> to promote world peace and security.</w:t>
      </w:r>
    </w:p>
    <w:p w14:paraId="6DA5E846" w14:textId="77777777" w:rsidR="00DD3D34" w:rsidRDefault="007B0501" w:rsidP="007B0501">
      <w:pPr>
        <w:widowControl w:val="0"/>
        <w:autoSpaceDE w:val="0"/>
        <w:autoSpaceDN w:val="0"/>
        <w:adjustRightInd w:val="0"/>
        <w:spacing w:after="240" w:line="340" w:lineRule="atLeast"/>
        <w:rPr>
          <w:rFonts w:ascii="Arial" w:hAnsi="Arial" w:cs="Arial"/>
          <w:color w:val="010302"/>
        </w:rPr>
      </w:pPr>
      <w:r w:rsidRPr="00DD3D34">
        <w:rPr>
          <w:rFonts w:ascii="Arial" w:hAnsi="Arial" w:cs="Arial"/>
          <w:color w:val="010302"/>
        </w:rPr>
        <w:t>14. Presides</w:t>
      </w:r>
      <w:r w:rsidR="00DD3D34">
        <w:rPr>
          <w:rFonts w:ascii="Arial" w:hAnsi="Arial" w:cs="Arial"/>
          <w:color w:val="010302"/>
        </w:rPr>
        <w:t xml:space="preserve"> </w:t>
      </w:r>
      <w:r w:rsidRPr="00DD3D34">
        <w:rPr>
          <w:rFonts w:ascii="Arial" w:hAnsi="Arial" w:cs="Arial"/>
          <w:color w:val="010302"/>
        </w:rPr>
        <w:t>over</w:t>
      </w:r>
      <w:r w:rsidR="00DD3D34">
        <w:rPr>
          <w:rFonts w:ascii="Arial" w:hAnsi="Arial" w:cs="Arial"/>
          <w:color w:val="010302"/>
        </w:rPr>
        <w:t xml:space="preserve"> </w:t>
      </w:r>
      <w:r w:rsidRPr="00DD3D34">
        <w:rPr>
          <w:rFonts w:ascii="Arial" w:hAnsi="Arial" w:cs="Arial"/>
          <w:color w:val="010302"/>
        </w:rPr>
        <w:t>the</w:t>
      </w:r>
      <w:r w:rsidR="00DD3D34">
        <w:rPr>
          <w:rFonts w:ascii="Arial" w:hAnsi="Arial" w:cs="Arial"/>
          <w:color w:val="010302"/>
        </w:rPr>
        <w:t xml:space="preserve"> </w:t>
      </w:r>
      <w:r w:rsidRPr="00DD3D34">
        <w:rPr>
          <w:rFonts w:ascii="Arial" w:hAnsi="Arial" w:cs="Arial"/>
          <w:color w:val="010302"/>
        </w:rPr>
        <w:t>MUN</w:t>
      </w:r>
      <w:r w:rsidR="00DD3D34">
        <w:rPr>
          <w:rFonts w:ascii="Arial" w:hAnsi="Arial" w:cs="Arial"/>
          <w:color w:val="010302"/>
        </w:rPr>
        <w:t xml:space="preserve"> </w:t>
      </w:r>
      <w:r w:rsidR="001D09DA">
        <w:rPr>
          <w:rFonts w:ascii="Arial" w:hAnsi="Arial" w:cs="Arial"/>
          <w:color w:val="010302"/>
        </w:rPr>
        <w:t>Conference.</w:t>
      </w:r>
    </w:p>
    <w:p w14:paraId="10CCBDB1" w14:textId="77777777" w:rsidR="00DD3D34" w:rsidRDefault="007B0501" w:rsidP="007B0501">
      <w:pPr>
        <w:widowControl w:val="0"/>
        <w:autoSpaceDE w:val="0"/>
        <w:autoSpaceDN w:val="0"/>
        <w:adjustRightInd w:val="0"/>
        <w:spacing w:after="240" w:line="340" w:lineRule="atLeast"/>
        <w:rPr>
          <w:rFonts w:ascii="Arial" w:hAnsi="Arial" w:cs="Arial"/>
          <w:color w:val="010302"/>
        </w:rPr>
      </w:pPr>
      <w:r w:rsidRPr="00DD3D34">
        <w:rPr>
          <w:rFonts w:ascii="Arial" w:hAnsi="Arial" w:cs="Arial"/>
          <w:color w:val="010302"/>
        </w:rPr>
        <w:t>1</w:t>
      </w:r>
      <w:r w:rsidR="00DD3D34">
        <w:rPr>
          <w:rFonts w:ascii="Arial" w:hAnsi="Arial" w:cs="Arial"/>
          <w:color w:val="010302"/>
        </w:rPr>
        <w:t>5. A l</w:t>
      </w:r>
      <w:r w:rsidRPr="00DD3D34">
        <w:rPr>
          <w:rFonts w:ascii="Arial" w:hAnsi="Arial" w:cs="Arial"/>
          <w:color w:val="010302"/>
        </w:rPr>
        <w:t>ist</w:t>
      </w:r>
      <w:r w:rsidR="00DD3D34">
        <w:rPr>
          <w:rFonts w:ascii="Arial" w:hAnsi="Arial" w:cs="Arial"/>
          <w:color w:val="010302"/>
        </w:rPr>
        <w:t xml:space="preserve"> </w:t>
      </w:r>
      <w:r w:rsidRPr="00DD3D34">
        <w:rPr>
          <w:rFonts w:ascii="Arial" w:hAnsi="Arial" w:cs="Arial"/>
          <w:color w:val="010302"/>
        </w:rPr>
        <w:t>that</w:t>
      </w:r>
      <w:r w:rsidR="00DD3D34">
        <w:rPr>
          <w:rFonts w:ascii="Arial" w:hAnsi="Arial" w:cs="Arial"/>
          <w:color w:val="010302"/>
        </w:rPr>
        <w:t xml:space="preserve"> </w:t>
      </w:r>
      <w:r w:rsidRPr="00DD3D34">
        <w:rPr>
          <w:rFonts w:ascii="Arial" w:hAnsi="Arial" w:cs="Arial"/>
          <w:color w:val="010302"/>
        </w:rPr>
        <w:t>determines</w:t>
      </w:r>
      <w:r w:rsidR="00DD3D34">
        <w:rPr>
          <w:rFonts w:ascii="Arial" w:hAnsi="Arial" w:cs="Arial"/>
          <w:color w:val="010302"/>
        </w:rPr>
        <w:t xml:space="preserve"> </w:t>
      </w:r>
      <w:r w:rsidRPr="00DD3D34">
        <w:rPr>
          <w:rFonts w:ascii="Arial" w:hAnsi="Arial" w:cs="Arial"/>
          <w:color w:val="010302"/>
        </w:rPr>
        <w:t>the</w:t>
      </w:r>
      <w:r w:rsidR="00DD3D34">
        <w:rPr>
          <w:rFonts w:ascii="Arial" w:hAnsi="Arial" w:cs="Arial"/>
          <w:color w:val="010302"/>
        </w:rPr>
        <w:t xml:space="preserve"> </w:t>
      </w:r>
      <w:r w:rsidRPr="00DD3D34">
        <w:rPr>
          <w:rFonts w:ascii="Arial" w:hAnsi="Arial" w:cs="Arial"/>
          <w:color w:val="010302"/>
        </w:rPr>
        <w:t>order</w:t>
      </w:r>
      <w:r w:rsidR="00DD3D34">
        <w:rPr>
          <w:rFonts w:ascii="Arial" w:hAnsi="Arial" w:cs="Arial"/>
          <w:color w:val="010302"/>
        </w:rPr>
        <w:t xml:space="preserve"> </w:t>
      </w:r>
      <w:r w:rsidRPr="00DD3D34">
        <w:rPr>
          <w:rFonts w:ascii="Arial" w:hAnsi="Arial" w:cs="Arial"/>
          <w:color w:val="010302"/>
        </w:rPr>
        <w:t>in</w:t>
      </w:r>
      <w:r w:rsidR="00DD3D34">
        <w:rPr>
          <w:rFonts w:ascii="Arial" w:hAnsi="Arial" w:cs="Arial"/>
          <w:color w:val="010302"/>
        </w:rPr>
        <w:t xml:space="preserve"> </w:t>
      </w:r>
      <w:r w:rsidRPr="00DD3D34">
        <w:rPr>
          <w:rFonts w:ascii="Arial" w:hAnsi="Arial" w:cs="Arial"/>
          <w:color w:val="010302"/>
        </w:rPr>
        <w:t>which</w:t>
      </w:r>
      <w:r w:rsidR="00DD3D34">
        <w:rPr>
          <w:rFonts w:ascii="Arial" w:hAnsi="Arial" w:cs="Arial"/>
          <w:color w:val="010302"/>
        </w:rPr>
        <w:t xml:space="preserve"> </w:t>
      </w:r>
      <w:r w:rsidRPr="00DD3D34">
        <w:rPr>
          <w:rFonts w:ascii="Arial" w:hAnsi="Arial" w:cs="Arial"/>
          <w:color w:val="010302"/>
        </w:rPr>
        <w:t>delegates</w:t>
      </w:r>
      <w:r w:rsidR="00DD3D34">
        <w:rPr>
          <w:rFonts w:ascii="Arial" w:hAnsi="Arial" w:cs="Arial"/>
          <w:color w:val="010302"/>
        </w:rPr>
        <w:t xml:space="preserve"> </w:t>
      </w:r>
      <w:r w:rsidRPr="00DD3D34">
        <w:rPr>
          <w:rFonts w:ascii="Arial" w:hAnsi="Arial" w:cs="Arial"/>
          <w:color w:val="010302"/>
        </w:rPr>
        <w:t>will</w:t>
      </w:r>
      <w:r w:rsidR="00DD3D34">
        <w:rPr>
          <w:rFonts w:ascii="Arial" w:hAnsi="Arial" w:cs="Arial"/>
          <w:color w:val="010302"/>
        </w:rPr>
        <w:t xml:space="preserve"> </w:t>
      </w:r>
      <w:r w:rsidR="001D09DA">
        <w:rPr>
          <w:rFonts w:ascii="Arial" w:hAnsi="Arial" w:cs="Arial"/>
          <w:color w:val="010302"/>
        </w:rPr>
        <w:t>speak.</w:t>
      </w:r>
    </w:p>
    <w:p w14:paraId="1995F74F" w14:textId="77777777" w:rsidR="007B0501" w:rsidRPr="00DD3D34" w:rsidRDefault="007B0501" w:rsidP="007B0501">
      <w:pPr>
        <w:widowControl w:val="0"/>
        <w:autoSpaceDE w:val="0"/>
        <w:autoSpaceDN w:val="0"/>
        <w:adjustRightInd w:val="0"/>
        <w:spacing w:after="240" w:line="340" w:lineRule="atLeast"/>
        <w:rPr>
          <w:rFonts w:ascii="Arial" w:hAnsi="Arial" w:cs="Arial"/>
          <w:color w:val="010302"/>
        </w:rPr>
      </w:pPr>
      <w:r w:rsidRPr="00DD3D34">
        <w:rPr>
          <w:rFonts w:ascii="Arial" w:hAnsi="Arial" w:cs="Arial"/>
          <w:color w:val="010302"/>
        </w:rPr>
        <w:t>16. To</w:t>
      </w:r>
      <w:r w:rsidR="00DD3D34">
        <w:rPr>
          <w:rFonts w:ascii="Arial" w:hAnsi="Arial" w:cs="Arial"/>
          <w:color w:val="010302"/>
        </w:rPr>
        <w:t xml:space="preserve"> </w:t>
      </w:r>
      <w:r w:rsidRPr="00DD3D34">
        <w:rPr>
          <w:rFonts w:ascii="Arial" w:hAnsi="Arial" w:cs="Arial"/>
          <w:color w:val="010302"/>
        </w:rPr>
        <w:t>discuss</w:t>
      </w:r>
      <w:r w:rsidR="00DD3D34">
        <w:rPr>
          <w:rFonts w:ascii="Arial" w:hAnsi="Arial" w:cs="Arial"/>
          <w:color w:val="010302"/>
        </w:rPr>
        <w:t xml:space="preserve"> </w:t>
      </w:r>
      <w:r w:rsidRPr="00DD3D34">
        <w:rPr>
          <w:rFonts w:ascii="Arial" w:hAnsi="Arial" w:cs="Arial"/>
          <w:color w:val="010302"/>
        </w:rPr>
        <w:t>opposing</w:t>
      </w:r>
      <w:r w:rsidR="00DD3D34">
        <w:rPr>
          <w:rFonts w:ascii="Arial" w:hAnsi="Arial" w:cs="Arial"/>
          <w:color w:val="010302"/>
        </w:rPr>
        <w:t xml:space="preserve"> </w:t>
      </w:r>
      <w:r w:rsidRPr="00DD3D34">
        <w:rPr>
          <w:rFonts w:ascii="Arial" w:hAnsi="Arial" w:cs="Arial"/>
          <w:color w:val="010302"/>
        </w:rPr>
        <w:t>reasons</w:t>
      </w:r>
      <w:r w:rsidR="00DD3D34">
        <w:rPr>
          <w:rFonts w:ascii="Arial" w:hAnsi="Arial" w:cs="Arial"/>
          <w:color w:val="010302"/>
        </w:rPr>
        <w:t xml:space="preserve"> </w:t>
      </w:r>
      <w:r w:rsidRPr="00DD3D34">
        <w:rPr>
          <w:rFonts w:ascii="Arial" w:hAnsi="Arial" w:cs="Arial"/>
          <w:color w:val="010302"/>
        </w:rPr>
        <w:t>or</w:t>
      </w:r>
      <w:r w:rsidR="00DD3D34">
        <w:rPr>
          <w:rFonts w:ascii="Arial" w:hAnsi="Arial" w:cs="Arial"/>
          <w:color w:val="010302"/>
        </w:rPr>
        <w:t xml:space="preserve"> </w:t>
      </w:r>
      <w:r w:rsidRPr="00DD3D34">
        <w:rPr>
          <w:rFonts w:ascii="Arial" w:hAnsi="Arial" w:cs="Arial"/>
          <w:color w:val="010302"/>
        </w:rPr>
        <w:t>to</w:t>
      </w:r>
      <w:r w:rsidR="00DD3D34">
        <w:rPr>
          <w:rFonts w:ascii="Arial" w:hAnsi="Arial" w:cs="Arial"/>
          <w:color w:val="010302"/>
        </w:rPr>
        <w:t xml:space="preserve"> </w:t>
      </w:r>
      <w:r w:rsidRPr="00DD3D34">
        <w:rPr>
          <w:rFonts w:ascii="Arial" w:hAnsi="Arial" w:cs="Arial"/>
          <w:color w:val="010302"/>
        </w:rPr>
        <w:t xml:space="preserve">argue. </w:t>
      </w:r>
    </w:p>
    <w:p w14:paraId="293D5A88"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010302"/>
        </w:rPr>
        <w:t xml:space="preserve">Answer key: 1. </w:t>
      </w:r>
      <w:proofErr w:type="gramStart"/>
      <w:r w:rsidRPr="00DD3D34">
        <w:rPr>
          <w:rFonts w:ascii="Arial" w:hAnsi="Arial" w:cs="Arial"/>
          <w:color w:val="010302"/>
        </w:rPr>
        <w:t>Sponsor, 2.</w:t>
      </w:r>
      <w:proofErr w:type="gramEnd"/>
      <w:r w:rsidRPr="00DD3D34">
        <w:rPr>
          <w:rFonts w:ascii="Arial" w:hAnsi="Arial" w:cs="Arial"/>
          <w:color w:val="010302"/>
        </w:rPr>
        <w:t xml:space="preserve"> </w:t>
      </w:r>
      <w:proofErr w:type="gramStart"/>
      <w:r w:rsidRPr="00DD3D34">
        <w:rPr>
          <w:rFonts w:ascii="Arial" w:hAnsi="Arial" w:cs="Arial"/>
          <w:color w:val="010302"/>
        </w:rPr>
        <w:t>Chair, 3.</w:t>
      </w:r>
      <w:proofErr w:type="gramEnd"/>
      <w:r w:rsidRPr="00DD3D34">
        <w:rPr>
          <w:rFonts w:ascii="Arial" w:hAnsi="Arial" w:cs="Arial"/>
          <w:color w:val="010302"/>
        </w:rPr>
        <w:t xml:space="preserve"> </w:t>
      </w:r>
      <w:proofErr w:type="gramStart"/>
      <w:r w:rsidRPr="00DD3D34">
        <w:rPr>
          <w:rFonts w:ascii="Arial" w:hAnsi="Arial" w:cs="Arial"/>
          <w:color w:val="010302"/>
        </w:rPr>
        <w:t>Roll call, 4.</w:t>
      </w:r>
      <w:proofErr w:type="gramEnd"/>
      <w:r w:rsidRPr="00DD3D34">
        <w:rPr>
          <w:rFonts w:ascii="Arial" w:hAnsi="Arial" w:cs="Arial"/>
          <w:color w:val="010302"/>
        </w:rPr>
        <w:t xml:space="preserve"> </w:t>
      </w:r>
      <w:proofErr w:type="gramStart"/>
      <w:r w:rsidRPr="00383CBE">
        <w:rPr>
          <w:rFonts w:ascii="Arial" w:hAnsi="Arial" w:cs="Arial"/>
        </w:rPr>
        <w:t>Signatories, 5.</w:t>
      </w:r>
      <w:proofErr w:type="gramEnd"/>
      <w:r w:rsidRPr="00383CBE">
        <w:rPr>
          <w:rFonts w:ascii="Arial" w:hAnsi="Arial" w:cs="Arial"/>
        </w:rPr>
        <w:t xml:space="preserve"> </w:t>
      </w:r>
      <w:proofErr w:type="gramStart"/>
      <w:r w:rsidRPr="00383CBE">
        <w:rPr>
          <w:rFonts w:ascii="Arial" w:hAnsi="Arial" w:cs="Arial"/>
        </w:rPr>
        <w:t>Present and voting, 6.</w:t>
      </w:r>
      <w:proofErr w:type="gramEnd"/>
      <w:r w:rsidRPr="00383CBE">
        <w:rPr>
          <w:rFonts w:ascii="Arial" w:hAnsi="Arial" w:cs="Arial"/>
        </w:rPr>
        <w:t xml:space="preserve"> </w:t>
      </w:r>
      <w:proofErr w:type="spellStart"/>
      <w:proofErr w:type="gramStart"/>
      <w:r w:rsidRPr="00383CBE">
        <w:rPr>
          <w:rFonts w:ascii="Arial" w:hAnsi="Arial" w:cs="Arial"/>
        </w:rPr>
        <w:t>Unmoderated</w:t>
      </w:r>
      <w:proofErr w:type="spellEnd"/>
      <w:r w:rsidRPr="00383CBE">
        <w:rPr>
          <w:rFonts w:ascii="Arial" w:hAnsi="Arial" w:cs="Arial"/>
        </w:rPr>
        <w:t xml:space="preserve"> Caucus, 7.</w:t>
      </w:r>
      <w:proofErr w:type="gramEnd"/>
      <w:r w:rsidRPr="00383CBE">
        <w:rPr>
          <w:rFonts w:ascii="Arial" w:hAnsi="Arial" w:cs="Arial"/>
        </w:rPr>
        <w:t xml:space="preserve"> </w:t>
      </w:r>
      <w:proofErr w:type="gramStart"/>
      <w:r w:rsidRPr="00383CBE">
        <w:rPr>
          <w:rFonts w:ascii="Arial" w:hAnsi="Arial" w:cs="Arial"/>
        </w:rPr>
        <w:t>Yield, 8.</w:t>
      </w:r>
      <w:proofErr w:type="gramEnd"/>
      <w:r w:rsidRPr="00383CBE">
        <w:rPr>
          <w:rFonts w:ascii="Arial" w:hAnsi="Arial" w:cs="Arial"/>
        </w:rPr>
        <w:t xml:space="preserve"> Veto 9. </w:t>
      </w:r>
      <w:proofErr w:type="gramStart"/>
      <w:r w:rsidRPr="00383CBE">
        <w:rPr>
          <w:rFonts w:ascii="Arial" w:hAnsi="Arial" w:cs="Arial"/>
        </w:rPr>
        <w:t>Delegate, 10.</w:t>
      </w:r>
      <w:proofErr w:type="gramEnd"/>
      <w:r w:rsidRPr="00383CBE">
        <w:rPr>
          <w:rFonts w:ascii="Arial" w:hAnsi="Arial" w:cs="Arial"/>
        </w:rPr>
        <w:t xml:space="preserve"> </w:t>
      </w:r>
      <w:proofErr w:type="gramStart"/>
      <w:r w:rsidRPr="00383CBE">
        <w:rPr>
          <w:rFonts w:ascii="Arial" w:hAnsi="Arial" w:cs="Arial"/>
        </w:rPr>
        <w:t>Quorum, 11.</w:t>
      </w:r>
      <w:proofErr w:type="gramEnd"/>
      <w:r w:rsidRPr="00383CBE">
        <w:rPr>
          <w:rFonts w:ascii="Arial" w:hAnsi="Arial" w:cs="Arial"/>
        </w:rPr>
        <w:t xml:space="preserve"> </w:t>
      </w:r>
      <w:proofErr w:type="gramStart"/>
      <w:r w:rsidRPr="00383CBE">
        <w:rPr>
          <w:rFonts w:ascii="Arial" w:hAnsi="Arial" w:cs="Arial"/>
        </w:rPr>
        <w:t>Position paper, 12.</w:t>
      </w:r>
      <w:proofErr w:type="gramEnd"/>
      <w:r w:rsidRPr="00383CBE">
        <w:rPr>
          <w:rFonts w:ascii="Arial" w:hAnsi="Arial" w:cs="Arial"/>
        </w:rPr>
        <w:t xml:space="preserve"> </w:t>
      </w:r>
      <w:proofErr w:type="gramStart"/>
      <w:r w:rsidRPr="00383CBE">
        <w:rPr>
          <w:rFonts w:ascii="Arial" w:hAnsi="Arial" w:cs="Arial"/>
        </w:rPr>
        <w:t>Resolution, 13.</w:t>
      </w:r>
      <w:proofErr w:type="gramEnd"/>
      <w:r w:rsidRPr="00383CBE">
        <w:rPr>
          <w:rFonts w:ascii="Arial" w:hAnsi="Arial" w:cs="Arial"/>
        </w:rPr>
        <w:t xml:space="preserve"> </w:t>
      </w:r>
      <w:proofErr w:type="gramStart"/>
      <w:r w:rsidRPr="00383CBE">
        <w:rPr>
          <w:rFonts w:ascii="Arial" w:hAnsi="Arial" w:cs="Arial"/>
        </w:rPr>
        <w:t>The United Nations, 1</w:t>
      </w:r>
      <w:r w:rsidR="001D09DA" w:rsidRPr="00383CBE">
        <w:rPr>
          <w:rFonts w:ascii="Arial" w:hAnsi="Arial" w:cs="Arial"/>
        </w:rPr>
        <w:t>4.</w:t>
      </w:r>
      <w:proofErr w:type="gramEnd"/>
      <w:r w:rsidR="001D09DA" w:rsidRPr="00383CBE">
        <w:rPr>
          <w:rFonts w:ascii="Arial" w:hAnsi="Arial" w:cs="Arial"/>
        </w:rPr>
        <w:t xml:space="preserve"> Secretary General15. </w:t>
      </w:r>
      <w:proofErr w:type="gramStart"/>
      <w:r w:rsidR="001D09DA" w:rsidRPr="00383CBE">
        <w:rPr>
          <w:rFonts w:ascii="Arial" w:hAnsi="Arial" w:cs="Arial"/>
        </w:rPr>
        <w:t>Speaker</w:t>
      </w:r>
      <w:r w:rsidRPr="00383CBE">
        <w:rPr>
          <w:rFonts w:ascii="Arial" w:hAnsi="Arial" w:cs="Arial"/>
        </w:rPr>
        <w:t>s</w:t>
      </w:r>
      <w:r w:rsidR="001D09DA" w:rsidRPr="00383CBE">
        <w:rPr>
          <w:rFonts w:ascii="Arial" w:hAnsi="Arial" w:cs="Arial"/>
        </w:rPr>
        <w:t>’ L</w:t>
      </w:r>
      <w:r w:rsidRPr="00383CBE">
        <w:rPr>
          <w:rFonts w:ascii="Arial" w:hAnsi="Arial" w:cs="Arial"/>
        </w:rPr>
        <w:t>ist, 16</w:t>
      </w:r>
      <w:r w:rsidRPr="00DD3D34">
        <w:rPr>
          <w:rFonts w:ascii="Arial" w:hAnsi="Arial" w:cs="Arial"/>
          <w:color w:val="010302"/>
        </w:rPr>
        <w:t>.</w:t>
      </w:r>
      <w:proofErr w:type="gramEnd"/>
      <w:r w:rsidRPr="00DD3D34">
        <w:rPr>
          <w:rFonts w:ascii="Arial" w:hAnsi="Arial" w:cs="Arial"/>
          <w:color w:val="010302"/>
        </w:rPr>
        <w:t xml:space="preserve"> Debate </w:t>
      </w:r>
    </w:p>
    <w:p w14:paraId="31C6DC2A" w14:textId="77777777" w:rsidR="007B0501" w:rsidRPr="00DD3D34" w:rsidRDefault="007B0501" w:rsidP="007B0501">
      <w:pPr>
        <w:widowControl w:val="0"/>
        <w:autoSpaceDE w:val="0"/>
        <w:autoSpaceDN w:val="0"/>
        <w:adjustRightInd w:val="0"/>
        <w:spacing w:line="280" w:lineRule="atLeast"/>
        <w:rPr>
          <w:rFonts w:ascii="Times" w:hAnsi="Times" w:cs="Times"/>
        </w:rPr>
      </w:pPr>
      <w:r w:rsidRPr="00DD3D34">
        <w:rPr>
          <w:rFonts w:ascii="Times" w:hAnsi="Times" w:cs="Times"/>
        </w:rPr>
        <w:t xml:space="preserve"> </w:t>
      </w:r>
      <w:r w:rsidRPr="00DD3D34">
        <w:rPr>
          <w:rFonts w:ascii="Times" w:hAnsi="Times" w:cs="Times"/>
          <w:noProof/>
        </w:rPr>
        <w:drawing>
          <wp:inline distT="0" distB="0" distL="0" distR="0" wp14:anchorId="5C429931" wp14:editId="01FBCB5D">
            <wp:extent cx="10795" cy="1079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4F8F90C" w14:textId="77777777" w:rsidR="00C40B3E" w:rsidRDefault="00C40B3E" w:rsidP="007B0501">
      <w:pPr>
        <w:widowControl w:val="0"/>
        <w:autoSpaceDE w:val="0"/>
        <w:autoSpaceDN w:val="0"/>
        <w:adjustRightInd w:val="0"/>
        <w:spacing w:after="240" w:line="760" w:lineRule="atLeast"/>
        <w:rPr>
          <w:rFonts w:ascii="Cambria" w:hAnsi="Cambria" w:cs="Cambria"/>
          <w:color w:val="1A1718"/>
          <w:sz w:val="22"/>
          <w:szCs w:val="22"/>
        </w:rPr>
      </w:pPr>
      <w:r>
        <w:rPr>
          <w:rFonts w:ascii="Cambria" w:hAnsi="Cambria" w:cs="Cambria"/>
          <w:color w:val="1A1718"/>
          <w:sz w:val="22"/>
          <w:szCs w:val="22"/>
        </w:rPr>
        <w:br w:type="page"/>
      </w:r>
    </w:p>
    <w:p w14:paraId="4E770744" w14:textId="77777777" w:rsidR="007B0501" w:rsidRDefault="007B0501" w:rsidP="007B0501">
      <w:pPr>
        <w:widowControl w:val="0"/>
        <w:autoSpaceDE w:val="0"/>
        <w:autoSpaceDN w:val="0"/>
        <w:adjustRightInd w:val="0"/>
        <w:spacing w:after="240" w:line="760" w:lineRule="atLeast"/>
        <w:rPr>
          <w:rFonts w:ascii="Times" w:hAnsi="Times" w:cs="Times"/>
        </w:rPr>
      </w:pPr>
      <w:r>
        <w:rPr>
          <w:rFonts w:ascii="Arial" w:hAnsi="Arial" w:cs="Arial"/>
          <w:color w:val="221E7F"/>
          <w:sz w:val="66"/>
          <w:szCs w:val="66"/>
        </w:rPr>
        <w:t xml:space="preserve">Chapter 7: Chairs </w:t>
      </w:r>
    </w:p>
    <w:p w14:paraId="475EA79A"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 xml:space="preserve">The success of the MUN Conference depends heavily on the enthusiasm and preparation of Committee Chairs. Committees are responsible for preparing and passing resolutions to address issues of global importance and the Committee Chair must ensure this is done effectively and in accordance with the Rules of Procedure. In this section you will learn: </w:t>
      </w:r>
    </w:p>
    <w:p w14:paraId="15508801" w14:textId="77777777" w:rsidR="007B0501" w:rsidRDefault="007B0501" w:rsidP="007B0501">
      <w:pPr>
        <w:widowControl w:val="0"/>
        <w:numPr>
          <w:ilvl w:val="0"/>
          <w:numId w:val="26"/>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010302"/>
          <w:kern w:val="1"/>
          <w:sz w:val="30"/>
          <w:szCs w:val="30"/>
        </w:rPr>
        <w:tab/>
      </w:r>
      <w:r>
        <w:rPr>
          <w:rFonts w:ascii="Wingdings" w:hAnsi="Wingdings" w:cs="Wingdings"/>
          <w:color w:val="010302"/>
          <w:kern w:val="1"/>
          <w:sz w:val="30"/>
          <w:szCs w:val="30"/>
        </w:rPr>
        <w:tab/>
      </w:r>
      <w:r>
        <w:rPr>
          <w:rFonts w:ascii="Wingdings" w:hAnsi="Wingdings" w:cs="Wingdings"/>
          <w:color w:val="010302"/>
          <w:sz w:val="30"/>
          <w:szCs w:val="30"/>
        </w:rPr>
        <w:t></w:t>
      </w: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The main responsibilities of the Chair </w:t>
      </w:r>
      <w:r>
        <w:rPr>
          <w:rFonts w:ascii="Times" w:hAnsi="Times" w:cs="Times"/>
        </w:rPr>
        <w:t> </w:t>
      </w:r>
    </w:p>
    <w:p w14:paraId="4D7E45A9" w14:textId="77777777" w:rsidR="00C40B3E" w:rsidRDefault="007B0501" w:rsidP="007B0501">
      <w:pPr>
        <w:widowControl w:val="0"/>
        <w:numPr>
          <w:ilvl w:val="0"/>
          <w:numId w:val="26"/>
        </w:numPr>
        <w:tabs>
          <w:tab w:val="left" w:pos="220"/>
          <w:tab w:val="left" w:pos="720"/>
        </w:tabs>
        <w:autoSpaceDE w:val="0"/>
        <w:autoSpaceDN w:val="0"/>
        <w:adjustRightInd w:val="0"/>
        <w:spacing w:after="240" w:line="320" w:lineRule="atLeast"/>
        <w:ind w:hanging="720"/>
        <w:rPr>
          <w:rFonts w:ascii="Times" w:hAnsi="Times" w:cs="Times"/>
        </w:rPr>
      </w:pPr>
      <w:r>
        <w:rPr>
          <w:rFonts w:ascii="Wingdings" w:hAnsi="Wingdings" w:cs="Wingdings"/>
          <w:color w:val="010302"/>
          <w:kern w:val="1"/>
          <w:sz w:val="30"/>
          <w:szCs w:val="30"/>
        </w:rPr>
        <w:tab/>
      </w:r>
      <w:r>
        <w:rPr>
          <w:rFonts w:ascii="Wingdings" w:hAnsi="Wingdings" w:cs="Wingdings"/>
          <w:color w:val="010302"/>
          <w:kern w:val="1"/>
          <w:sz w:val="30"/>
          <w:szCs w:val="30"/>
        </w:rPr>
        <w:tab/>
      </w:r>
      <w:r>
        <w:rPr>
          <w:rFonts w:ascii="Wingdings" w:hAnsi="Wingdings" w:cs="Wingdings"/>
          <w:color w:val="010302"/>
          <w:sz w:val="30"/>
          <w:szCs w:val="30"/>
        </w:rPr>
        <w:t></w:t>
      </w:r>
      <w:r>
        <w:rPr>
          <w:rFonts w:ascii="Wingdings" w:hAnsi="Wingdings" w:cs="Wingdings"/>
          <w:color w:val="010302"/>
          <w:sz w:val="30"/>
          <w:szCs w:val="30"/>
        </w:rPr>
        <w:t></w:t>
      </w:r>
      <w:r>
        <w:rPr>
          <w:rFonts w:ascii="Wingdings" w:hAnsi="Wingdings" w:cs="Wingdings"/>
          <w:color w:val="010302"/>
          <w:sz w:val="30"/>
          <w:szCs w:val="30"/>
        </w:rPr>
        <w:t></w:t>
      </w:r>
      <w:r>
        <w:rPr>
          <w:rFonts w:ascii="Arial" w:hAnsi="Arial" w:cs="Arial"/>
          <w:color w:val="010302"/>
          <w:sz w:val="30"/>
          <w:szCs w:val="30"/>
        </w:rPr>
        <w:t xml:space="preserve">How to effectively memorize the Rules of Procedure to lead the debate </w:t>
      </w:r>
      <w:r>
        <w:rPr>
          <w:rFonts w:ascii="Times" w:hAnsi="Times" w:cs="Times"/>
        </w:rPr>
        <w:t> </w:t>
      </w:r>
    </w:p>
    <w:p w14:paraId="00434030" w14:textId="77777777" w:rsidR="0033407D" w:rsidRDefault="007B0501" w:rsidP="007B0501">
      <w:pPr>
        <w:widowControl w:val="0"/>
        <w:numPr>
          <w:ilvl w:val="0"/>
          <w:numId w:val="26"/>
        </w:numPr>
        <w:tabs>
          <w:tab w:val="left" w:pos="220"/>
          <w:tab w:val="left" w:pos="720"/>
        </w:tabs>
        <w:autoSpaceDE w:val="0"/>
        <w:autoSpaceDN w:val="0"/>
        <w:adjustRightInd w:val="0"/>
        <w:spacing w:after="240" w:line="320" w:lineRule="atLeast"/>
        <w:ind w:hanging="720"/>
        <w:rPr>
          <w:rFonts w:ascii="Times" w:hAnsi="Times" w:cs="Times"/>
        </w:rPr>
      </w:pPr>
      <w:r>
        <w:rPr>
          <w:rFonts w:ascii="Arial" w:hAnsi="Arial" w:cs="Arial"/>
          <w:b/>
          <w:bCs/>
          <w:color w:val="221E7F"/>
          <w:sz w:val="32"/>
          <w:szCs w:val="32"/>
        </w:rPr>
        <w:t>R</w:t>
      </w:r>
      <w:r>
        <w:rPr>
          <w:rFonts w:ascii="Arial" w:hAnsi="Arial" w:cs="Arial"/>
          <w:b/>
          <w:bCs/>
          <w:color w:val="221E7F"/>
          <w:sz w:val="26"/>
          <w:szCs w:val="26"/>
        </w:rPr>
        <w:t xml:space="preserve">OLE OF THE </w:t>
      </w:r>
      <w:r>
        <w:rPr>
          <w:rFonts w:ascii="Arial" w:hAnsi="Arial" w:cs="Arial"/>
          <w:b/>
          <w:bCs/>
          <w:color w:val="221E7F"/>
          <w:sz w:val="32"/>
          <w:szCs w:val="32"/>
        </w:rPr>
        <w:t>C</w:t>
      </w:r>
      <w:r>
        <w:rPr>
          <w:rFonts w:ascii="Arial" w:hAnsi="Arial" w:cs="Arial"/>
          <w:b/>
          <w:bCs/>
          <w:color w:val="221E7F"/>
          <w:sz w:val="26"/>
          <w:szCs w:val="26"/>
        </w:rPr>
        <w:t xml:space="preserve">HAIR </w:t>
      </w:r>
      <w:r>
        <w:rPr>
          <w:rFonts w:ascii="Times" w:hAnsi="Times" w:cs="Times"/>
        </w:rPr>
        <w:t> </w:t>
      </w:r>
    </w:p>
    <w:p w14:paraId="2F02121C" w14:textId="77777777" w:rsidR="007B0501" w:rsidRPr="00DD3D34" w:rsidRDefault="007B0501" w:rsidP="007B0501">
      <w:pPr>
        <w:widowControl w:val="0"/>
        <w:numPr>
          <w:ilvl w:val="0"/>
          <w:numId w:val="26"/>
        </w:numPr>
        <w:tabs>
          <w:tab w:val="left" w:pos="220"/>
          <w:tab w:val="left" w:pos="720"/>
        </w:tabs>
        <w:autoSpaceDE w:val="0"/>
        <w:autoSpaceDN w:val="0"/>
        <w:adjustRightInd w:val="0"/>
        <w:spacing w:after="240" w:line="320" w:lineRule="atLeast"/>
        <w:ind w:hanging="720"/>
        <w:rPr>
          <w:rFonts w:ascii="Times" w:hAnsi="Times" w:cs="Times"/>
        </w:rPr>
      </w:pPr>
      <w:r w:rsidRPr="00DD3D34">
        <w:rPr>
          <w:rFonts w:ascii="Arial" w:hAnsi="Arial" w:cs="Arial"/>
          <w:b/>
          <w:bCs/>
          <w:color w:val="010302"/>
        </w:rPr>
        <w:t xml:space="preserve">PRIORITIES OF THE COMMITTEE CHAIR </w:t>
      </w:r>
      <w:r w:rsidRPr="00DD3D34">
        <w:rPr>
          <w:rFonts w:ascii="Times" w:hAnsi="Times" w:cs="Times"/>
        </w:rPr>
        <w:t> </w:t>
      </w:r>
    </w:p>
    <w:p w14:paraId="7D7D7723" w14:textId="77777777" w:rsidR="007B0501" w:rsidRPr="00DD3D34" w:rsidRDefault="007B0501" w:rsidP="007B0501">
      <w:pPr>
        <w:widowControl w:val="0"/>
        <w:numPr>
          <w:ilvl w:val="0"/>
          <w:numId w:val="27"/>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r w:rsidR="00C720E6" w:rsidRPr="00DD3D34">
        <w:rPr>
          <w:rFonts w:ascii="Arial" w:hAnsi="Arial" w:cs="Arial"/>
          <w:color w:val="010302"/>
        </w:rPr>
        <w:t>Maintain the Offi</w:t>
      </w:r>
      <w:r w:rsidRPr="00DD3D34">
        <w:rPr>
          <w:rFonts w:ascii="Arial" w:hAnsi="Arial" w:cs="Arial"/>
          <w:color w:val="010302"/>
        </w:rPr>
        <w:t xml:space="preserve">cial Rules of Procedure, professionalism of Committee meetings, English as the operating language, and the Flow of Debate, and Ensure debate stays on topic </w:t>
      </w:r>
      <w:r w:rsidRPr="00DD3D34">
        <w:rPr>
          <w:rFonts w:ascii="Times" w:hAnsi="Times" w:cs="Times"/>
        </w:rPr>
        <w:t> </w:t>
      </w:r>
    </w:p>
    <w:p w14:paraId="5150866E" w14:textId="77777777" w:rsidR="007B0501" w:rsidRPr="00DD3D34" w:rsidRDefault="007B0501" w:rsidP="007B0501">
      <w:pPr>
        <w:widowControl w:val="0"/>
        <w:numPr>
          <w:ilvl w:val="0"/>
          <w:numId w:val="27"/>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r w:rsidRPr="00DD3D34">
        <w:rPr>
          <w:rFonts w:ascii="Arial" w:hAnsi="Arial" w:cs="Arial"/>
          <w:color w:val="010302"/>
        </w:rPr>
        <w:t xml:space="preserve">Maintain objectivity and avoid representing any national interest </w:t>
      </w:r>
      <w:r w:rsidRPr="00DD3D34">
        <w:rPr>
          <w:rFonts w:ascii="Times" w:hAnsi="Times" w:cs="Times"/>
        </w:rPr>
        <w:t> </w:t>
      </w:r>
    </w:p>
    <w:p w14:paraId="19420899" w14:textId="77777777" w:rsidR="0033407D" w:rsidRPr="00DD3D34" w:rsidRDefault="007B0501" w:rsidP="007B0501">
      <w:pPr>
        <w:widowControl w:val="0"/>
        <w:numPr>
          <w:ilvl w:val="0"/>
          <w:numId w:val="27"/>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r w:rsidRPr="00DD3D34">
        <w:rPr>
          <w:rFonts w:ascii="Arial" w:hAnsi="Arial" w:cs="Arial"/>
          <w:color w:val="010302"/>
        </w:rPr>
        <w:t xml:space="preserve">Approve or deny motions in accordance with the other priorities listed above </w:t>
      </w:r>
      <w:r w:rsidRPr="00DD3D34">
        <w:rPr>
          <w:rFonts w:ascii="Times" w:hAnsi="Times" w:cs="Times"/>
        </w:rPr>
        <w:t> </w:t>
      </w:r>
    </w:p>
    <w:p w14:paraId="155098DF" w14:textId="77777777" w:rsidR="007B0501" w:rsidRPr="00DD3D34" w:rsidRDefault="007B0501" w:rsidP="007B0501">
      <w:pPr>
        <w:widowControl w:val="0"/>
        <w:numPr>
          <w:ilvl w:val="0"/>
          <w:numId w:val="27"/>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Arial" w:hAnsi="Arial" w:cs="Arial"/>
          <w:b/>
          <w:bCs/>
          <w:color w:val="010302"/>
        </w:rPr>
        <w:t xml:space="preserve">CHARACTERISTICS OF A GOOD COMMITTEE CHAIR </w:t>
      </w:r>
      <w:r w:rsidRPr="00DD3D34">
        <w:rPr>
          <w:rFonts w:ascii="Times" w:hAnsi="Times" w:cs="Times"/>
        </w:rPr>
        <w:t> </w:t>
      </w:r>
    </w:p>
    <w:p w14:paraId="50055AD5" w14:textId="77777777" w:rsidR="007B0501" w:rsidRPr="00DD3D34" w:rsidRDefault="007B0501" w:rsidP="007B0501">
      <w:pPr>
        <w:widowControl w:val="0"/>
        <w:numPr>
          <w:ilvl w:val="0"/>
          <w:numId w:val="28"/>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r w:rsidRPr="00DD3D34">
        <w:rPr>
          <w:rFonts w:ascii="Arial" w:hAnsi="Arial" w:cs="Arial"/>
          <w:color w:val="010302"/>
        </w:rPr>
        <w:t xml:space="preserve">Thorough understanding of the Macedonia Model United Nations Rules and Regulations </w:t>
      </w:r>
      <w:r w:rsidRPr="00DD3D34">
        <w:rPr>
          <w:rFonts w:ascii="Times" w:hAnsi="Times" w:cs="Times"/>
        </w:rPr>
        <w:t> </w:t>
      </w:r>
    </w:p>
    <w:p w14:paraId="787A8394" w14:textId="77777777" w:rsidR="007B0501" w:rsidRPr="00DD3D34" w:rsidRDefault="007B0501" w:rsidP="007B0501">
      <w:pPr>
        <w:widowControl w:val="0"/>
        <w:numPr>
          <w:ilvl w:val="0"/>
          <w:numId w:val="28"/>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r w:rsidRPr="00DD3D34">
        <w:rPr>
          <w:rFonts w:ascii="Arial" w:hAnsi="Arial" w:cs="Arial"/>
          <w:color w:val="010302"/>
        </w:rPr>
        <w:t xml:space="preserve">Good awareness and understanding of the issue area and sub-topics assigned to the </w:t>
      </w:r>
      <w:r w:rsidRPr="00DD3D34">
        <w:rPr>
          <w:rFonts w:ascii="Times" w:hAnsi="Times" w:cs="Times"/>
        </w:rPr>
        <w:t> </w:t>
      </w:r>
      <w:r w:rsidRPr="00DD3D34">
        <w:rPr>
          <w:rFonts w:ascii="Arial" w:hAnsi="Arial" w:cs="Arial"/>
          <w:color w:val="010302"/>
        </w:rPr>
        <w:t xml:space="preserve">Committee </w:t>
      </w:r>
      <w:r w:rsidRPr="00DD3D34">
        <w:rPr>
          <w:rFonts w:ascii="Times" w:hAnsi="Times" w:cs="Times"/>
        </w:rPr>
        <w:t> </w:t>
      </w:r>
    </w:p>
    <w:p w14:paraId="0F16BBAE" w14:textId="77777777" w:rsidR="007B0501" w:rsidRPr="00DD3D34" w:rsidRDefault="007B0501" w:rsidP="007B0501">
      <w:pPr>
        <w:widowControl w:val="0"/>
        <w:numPr>
          <w:ilvl w:val="0"/>
          <w:numId w:val="28"/>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r w:rsidRPr="00DD3D34">
        <w:rPr>
          <w:rFonts w:ascii="Arial" w:hAnsi="Arial" w:cs="Arial"/>
          <w:color w:val="010302"/>
        </w:rPr>
        <w:t xml:space="preserve">Understanding of the positions of major countries in relation to the issue area </w:t>
      </w:r>
      <w:r w:rsidRPr="00DD3D34">
        <w:rPr>
          <w:rFonts w:ascii="Times" w:hAnsi="Times" w:cs="Times"/>
        </w:rPr>
        <w:t> </w:t>
      </w:r>
    </w:p>
    <w:p w14:paraId="762ABFE0" w14:textId="77777777" w:rsidR="007B0501" w:rsidRPr="00DD3D34" w:rsidRDefault="007B0501" w:rsidP="007B0501">
      <w:pPr>
        <w:widowControl w:val="0"/>
        <w:numPr>
          <w:ilvl w:val="0"/>
          <w:numId w:val="28"/>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r w:rsidRPr="00DD3D34">
        <w:rPr>
          <w:rFonts w:ascii="Arial" w:hAnsi="Arial" w:cs="Arial"/>
          <w:color w:val="010302"/>
        </w:rPr>
        <w:t xml:space="preserve">Ability to hold a leadership position, control debate, and promote active participation by </w:t>
      </w:r>
      <w:r w:rsidRPr="00DD3D34">
        <w:rPr>
          <w:rFonts w:ascii="Times" w:hAnsi="Times" w:cs="Times"/>
        </w:rPr>
        <w:t> </w:t>
      </w:r>
      <w:r w:rsidRPr="00DD3D34">
        <w:rPr>
          <w:rFonts w:ascii="Arial" w:hAnsi="Arial" w:cs="Arial"/>
          <w:color w:val="010302"/>
        </w:rPr>
        <w:t xml:space="preserve">Committee Members </w:t>
      </w:r>
      <w:r w:rsidRPr="00DD3D34">
        <w:rPr>
          <w:rFonts w:ascii="Times" w:hAnsi="Times" w:cs="Times"/>
        </w:rPr>
        <w:t> </w:t>
      </w:r>
    </w:p>
    <w:p w14:paraId="610FE105" w14:textId="77777777" w:rsidR="007B0501" w:rsidRPr="00DD3D34" w:rsidRDefault="007B0501" w:rsidP="007B0501">
      <w:pPr>
        <w:widowControl w:val="0"/>
        <w:numPr>
          <w:ilvl w:val="0"/>
          <w:numId w:val="28"/>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color w:val="010302"/>
          <w:kern w:val="1"/>
        </w:rPr>
        <w:tab/>
      </w:r>
      <w:r w:rsidRPr="00DD3D34">
        <w:rPr>
          <w:rFonts w:ascii="Times" w:hAnsi="Times" w:cs="Times"/>
          <w:color w:val="010302"/>
          <w:kern w:val="1"/>
        </w:rPr>
        <w:tab/>
      </w:r>
      <w:r w:rsidRPr="00DD3D34">
        <w:rPr>
          <w:rFonts w:ascii="Times" w:hAnsi="Times" w:cs="Times"/>
          <w:color w:val="010302"/>
        </w:rPr>
        <w:t>·  </w:t>
      </w:r>
      <w:r w:rsidRPr="00DD3D34">
        <w:rPr>
          <w:rFonts w:ascii="Arial" w:hAnsi="Arial" w:cs="Arial"/>
          <w:color w:val="010302"/>
        </w:rPr>
        <w:t xml:space="preserve">Strong enthusiasm for Model United Nations and the Committee's issue area </w:t>
      </w:r>
      <w:r w:rsidRPr="00DD3D34">
        <w:rPr>
          <w:rFonts w:ascii="Times" w:hAnsi="Times" w:cs="Times"/>
        </w:rPr>
        <w:t> </w:t>
      </w:r>
    </w:p>
    <w:p w14:paraId="39386558" w14:textId="77777777" w:rsidR="007B0501" w:rsidRDefault="007B0501" w:rsidP="007B0501">
      <w:pPr>
        <w:widowControl w:val="0"/>
        <w:autoSpaceDE w:val="0"/>
        <w:autoSpaceDN w:val="0"/>
        <w:adjustRightInd w:val="0"/>
        <w:spacing w:line="280" w:lineRule="atLeast"/>
        <w:rPr>
          <w:rFonts w:ascii="Times" w:hAnsi="Times" w:cs="Times"/>
        </w:rPr>
      </w:pPr>
      <w:r>
        <w:rPr>
          <w:rFonts w:ascii="Times" w:hAnsi="Times" w:cs="Times"/>
        </w:rPr>
        <w:t xml:space="preserve"> </w:t>
      </w:r>
      <w:r>
        <w:rPr>
          <w:rFonts w:ascii="Times" w:hAnsi="Times" w:cs="Times"/>
          <w:noProof/>
        </w:rPr>
        <w:drawing>
          <wp:inline distT="0" distB="0" distL="0" distR="0" wp14:anchorId="33B56B1A" wp14:editId="51DAA6C1">
            <wp:extent cx="10795" cy="10795"/>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394A35B" w14:textId="77777777" w:rsidR="007B0501" w:rsidRDefault="007B0501" w:rsidP="007B0501">
      <w:pPr>
        <w:widowControl w:val="0"/>
        <w:autoSpaceDE w:val="0"/>
        <w:autoSpaceDN w:val="0"/>
        <w:adjustRightInd w:val="0"/>
        <w:spacing w:after="240" w:line="760" w:lineRule="atLeast"/>
        <w:rPr>
          <w:rFonts w:ascii="Times" w:hAnsi="Times" w:cs="Times"/>
        </w:rPr>
      </w:pPr>
      <w:r>
        <w:rPr>
          <w:rFonts w:ascii="Arial" w:hAnsi="Arial" w:cs="Arial"/>
          <w:color w:val="221E7F"/>
          <w:sz w:val="66"/>
          <w:szCs w:val="66"/>
        </w:rPr>
        <w:t xml:space="preserve">Glossary of Terms </w:t>
      </w:r>
    </w:p>
    <w:p w14:paraId="384BB15A" w14:textId="77777777" w:rsidR="007B0501" w:rsidRDefault="007B0501" w:rsidP="007B0501">
      <w:pPr>
        <w:widowControl w:val="0"/>
        <w:autoSpaceDE w:val="0"/>
        <w:autoSpaceDN w:val="0"/>
        <w:adjustRightInd w:val="0"/>
        <w:spacing w:after="240" w:line="340" w:lineRule="atLeast"/>
        <w:rPr>
          <w:rFonts w:ascii="Times" w:hAnsi="Times" w:cs="Times"/>
        </w:rPr>
      </w:pPr>
      <w:r>
        <w:rPr>
          <w:rFonts w:ascii="Arial" w:hAnsi="Arial" w:cs="Arial"/>
          <w:b/>
          <w:bCs/>
          <w:color w:val="221E7F"/>
          <w:sz w:val="30"/>
          <w:szCs w:val="30"/>
        </w:rPr>
        <w:t xml:space="preserve">Common Words and Phrases Used in the Model UN </w:t>
      </w:r>
      <w:r>
        <w:rPr>
          <w:rFonts w:ascii="Arial" w:hAnsi="Arial" w:cs="Arial"/>
          <w:b/>
          <w:bCs/>
          <w:color w:val="221E7F"/>
          <w:sz w:val="38"/>
          <w:szCs w:val="38"/>
        </w:rPr>
        <w:t xml:space="preserve">-A- </w:t>
      </w:r>
    </w:p>
    <w:p w14:paraId="4ADF94A0"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Abstain</w:t>
      </w:r>
      <w:r>
        <w:rPr>
          <w:rFonts w:ascii="Arial" w:hAnsi="Arial" w:cs="Arial"/>
          <w:color w:val="010302"/>
          <w:sz w:val="22"/>
          <w:szCs w:val="22"/>
        </w:rPr>
        <w:t>(</w:t>
      </w:r>
      <w:proofErr w:type="gramEnd"/>
      <w:r>
        <w:rPr>
          <w:rFonts w:ascii="Arial" w:hAnsi="Arial" w:cs="Arial"/>
          <w:color w:val="010302"/>
          <w:sz w:val="22"/>
          <w:szCs w:val="22"/>
        </w:rPr>
        <w:t>verb)-</w:t>
      </w:r>
      <w:proofErr w:type="spellStart"/>
      <w:r>
        <w:rPr>
          <w:rFonts w:ascii="Arial" w:hAnsi="Arial" w:cs="Arial"/>
          <w:color w:val="010302"/>
          <w:sz w:val="26"/>
          <w:szCs w:val="26"/>
        </w:rPr>
        <w:t>воздржува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abstenon</w:t>
      </w:r>
      <w:proofErr w:type="spellEnd"/>
      <w:r>
        <w:rPr>
          <w:rFonts w:ascii="Arial" w:hAnsi="Arial" w:cs="Arial"/>
          <w:color w:val="010302"/>
          <w:sz w:val="26"/>
          <w:szCs w:val="26"/>
        </w:rPr>
        <w:t> </w:t>
      </w:r>
    </w:p>
    <w:p w14:paraId="7E558A2C"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38"/>
          <w:szCs w:val="38"/>
        </w:rPr>
        <w:t>Adjourn</w:t>
      </w:r>
      <w:r>
        <w:rPr>
          <w:rFonts w:ascii="Arial" w:hAnsi="Arial" w:cs="Arial"/>
          <w:color w:val="010302"/>
          <w:sz w:val="22"/>
          <w:szCs w:val="22"/>
        </w:rPr>
        <w:t>(</w:t>
      </w:r>
      <w:proofErr w:type="gramEnd"/>
      <w:r>
        <w:rPr>
          <w:rFonts w:ascii="Arial" w:hAnsi="Arial" w:cs="Arial"/>
          <w:color w:val="010302"/>
          <w:sz w:val="22"/>
          <w:szCs w:val="22"/>
        </w:rPr>
        <w:t>verb)-</w:t>
      </w:r>
      <w:proofErr w:type="spellStart"/>
      <w:r>
        <w:rPr>
          <w:rFonts w:ascii="Arial" w:hAnsi="Arial" w:cs="Arial"/>
          <w:color w:val="010302"/>
          <w:sz w:val="26"/>
          <w:szCs w:val="26"/>
        </w:rPr>
        <w:t>прекинува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одложува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состанок</w:t>
      </w:r>
      <w:proofErr w:type="spellEnd"/>
      <w:r>
        <w:rPr>
          <w:rFonts w:ascii="Arial" w:hAnsi="Arial" w:cs="Arial"/>
          <w:color w:val="010302"/>
          <w:sz w:val="26"/>
          <w:szCs w:val="26"/>
        </w:rPr>
        <w:t>/</w:t>
      </w:r>
      <w:proofErr w:type="spellStart"/>
      <w:r>
        <w:rPr>
          <w:rFonts w:ascii="Arial" w:hAnsi="Arial" w:cs="Arial"/>
          <w:color w:val="010302"/>
          <w:sz w:val="26"/>
          <w:szCs w:val="26"/>
        </w:rPr>
        <w:t>седница</w:t>
      </w:r>
      <w:proofErr w:type="spellEnd"/>
      <w:r>
        <w:rPr>
          <w:rFonts w:ascii="Arial" w:hAnsi="Arial" w:cs="Arial"/>
          <w:color w:val="010302"/>
          <w:sz w:val="26"/>
          <w:szCs w:val="26"/>
        </w:rPr>
        <w:t>/</w:t>
      </w:r>
      <w:proofErr w:type="spellStart"/>
      <w:r>
        <w:rPr>
          <w:rFonts w:ascii="Arial" w:hAnsi="Arial" w:cs="Arial"/>
          <w:color w:val="010302"/>
          <w:sz w:val="26"/>
          <w:szCs w:val="26"/>
        </w:rPr>
        <w:t>заседание</w:t>
      </w:r>
      <w:proofErr w:type="spellEnd"/>
      <w:r>
        <w:rPr>
          <w:rFonts w:ascii="Arial" w:hAnsi="Arial" w:cs="Arial"/>
          <w:color w:val="010302"/>
          <w:sz w:val="26"/>
          <w:szCs w:val="26"/>
        </w:rPr>
        <w:t xml:space="preserve">; </w:t>
      </w:r>
      <w:proofErr w:type="spellStart"/>
      <w:r>
        <w:rPr>
          <w:rFonts w:ascii="Arial" w:hAnsi="Arial" w:cs="Arial"/>
          <w:color w:val="010302"/>
          <w:sz w:val="26"/>
          <w:szCs w:val="26"/>
        </w:rPr>
        <w:t>prolongon</w:t>
      </w:r>
      <w:proofErr w:type="spellEnd"/>
      <w:r>
        <w:rPr>
          <w:rFonts w:ascii="Arial" w:hAnsi="Arial" w:cs="Arial"/>
          <w:color w:val="010302"/>
          <w:sz w:val="26"/>
          <w:szCs w:val="26"/>
        </w:rPr>
        <w:t xml:space="preserve"> </w:t>
      </w:r>
    </w:p>
    <w:p w14:paraId="32A2C833"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Agenda</w:t>
      </w:r>
      <w:r>
        <w:rPr>
          <w:rFonts w:ascii="Arial" w:hAnsi="Arial" w:cs="Arial"/>
          <w:color w:val="010302"/>
          <w:sz w:val="16"/>
          <w:szCs w:val="16"/>
        </w:rPr>
        <w:t>(</w:t>
      </w:r>
      <w:proofErr w:type="gramEnd"/>
      <w:r>
        <w:rPr>
          <w:rFonts w:ascii="Arial" w:hAnsi="Arial" w:cs="Arial"/>
          <w:color w:val="010302"/>
          <w:sz w:val="16"/>
          <w:szCs w:val="16"/>
        </w:rPr>
        <w:t xml:space="preserve">noun) </w:t>
      </w:r>
      <w:r>
        <w:rPr>
          <w:rFonts w:ascii="Arial" w:hAnsi="Arial" w:cs="Arial"/>
          <w:color w:val="010302"/>
          <w:sz w:val="26"/>
          <w:szCs w:val="26"/>
        </w:rPr>
        <w:t xml:space="preserve">– </w:t>
      </w:r>
      <w:proofErr w:type="spellStart"/>
      <w:r>
        <w:rPr>
          <w:rFonts w:ascii="Arial" w:hAnsi="Arial" w:cs="Arial"/>
          <w:color w:val="010302"/>
          <w:sz w:val="26"/>
          <w:szCs w:val="26"/>
        </w:rPr>
        <w:t>дневен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ред</w:t>
      </w:r>
      <w:proofErr w:type="spellEnd"/>
      <w:r>
        <w:rPr>
          <w:rFonts w:ascii="Arial" w:hAnsi="Arial" w:cs="Arial"/>
          <w:color w:val="010302"/>
          <w:sz w:val="26"/>
          <w:szCs w:val="26"/>
        </w:rPr>
        <w:t xml:space="preserve">; </w:t>
      </w:r>
      <w:proofErr w:type="spellStart"/>
      <w:r>
        <w:rPr>
          <w:rFonts w:ascii="Arial" w:hAnsi="Arial" w:cs="Arial"/>
          <w:color w:val="010302"/>
          <w:sz w:val="26"/>
          <w:szCs w:val="26"/>
        </w:rPr>
        <w:t>rendi</w:t>
      </w:r>
      <w:proofErr w:type="spellEnd"/>
      <w:r>
        <w:rPr>
          <w:rFonts w:ascii="Arial" w:hAnsi="Arial" w:cs="Arial"/>
          <w:color w:val="010302"/>
          <w:sz w:val="26"/>
          <w:szCs w:val="26"/>
        </w:rPr>
        <w:t xml:space="preserve"> </w:t>
      </w:r>
      <w:proofErr w:type="spellStart"/>
      <w:r>
        <w:rPr>
          <w:rFonts w:ascii="Arial" w:hAnsi="Arial" w:cs="Arial"/>
          <w:color w:val="010302"/>
          <w:sz w:val="26"/>
          <w:szCs w:val="26"/>
        </w:rPr>
        <w:t>ditor</w:t>
      </w:r>
      <w:proofErr w:type="spellEnd"/>
      <w:r>
        <w:rPr>
          <w:rFonts w:ascii="Arial" w:hAnsi="Arial" w:cs="Arial"/>
          <w:color w:val="010302"/>
          <w:sz w:val="26"/>
          <w:szCs w:val="26"/>
        </w:rPr>
        <w:t> </w:t>
      </w:r>
    </w:p>
    <w:p w14:paraId="29E71D14"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draw</w:t>
      </w:r>
      <w:proofErr w:type="gramEnd"/>
      <w:r>
        <w:rPr>
          <w:rFonts w:ascii="Arial" w:hAnsi="Arial" w:cs="Arial"/>
          <w:b/>
          <w:bCs/>
          <w:color w:val="010302"/>
          <w:sz w:val="26"/>
          <w:szCs w:val="26"/>
        </w:rPr>
        <w:t xml:space="preserve"> up an agenda </w:t>
      </w:r>
      <w:r>
        <w:rPr>
          <w:rFonts w:ascii="Arial" w:hAnsi="Arial" w:cs="Arial"/>
          <w:color w:val="010302"/>
          <w:sz w:val="26"/>
          <w:szCs w:val="26"/>
        </w:rPr>
        <w:t xml:space="preserve">– </w:t>
      </w:r>
      <w:proofErr w:type="spellStart"/>
      <w:r>
        <w:rPr>
          <w:rFonts w:ascii="Arial" w:hAnsi="Arial" w:cs="Arial"/>
          <w:color w:val="010302"/>
          <w:sz w:val="26"/>
          <w:szCs w:val="26"/>
        </w:rPr>
        <w:t>составува</w:t>
      </w:r>
      <w:proofErr w:type="spellEnd"/>
      <w:r>
        <w:rPr>
          <w:rFonts w:ascii="Arial" w:hAnsi="Arial" w:cs="Arial"/>
          <w:color w:val="010302"/>
          <w:sz w:val="26"/>
          <w:szCs w:val="26"/>
        </w:rPr>
        <w:t>/</w:t>
      </w:r>
      <w:proofErr w:type="spellStart"/>
      <w:r>
        <w:rPr>
          <w:rFonts w:ascii="Arial" w:hAnsi="Arial" w:cs="Arial"/>
          <w:color w:val="010302"/>
          <w:sz w:val="26"/>
          <w:szCs w:val="26"/>
        </w:rPr>
        <w:t>прави</w:t>
      </w:r>
      <w:proofErr w:type="spellEnd"/>
      <w:r>
        <w:rPr>
          <w:rFonts w:ascii="Arial" w:hAnsi="Arial" w:cs="Arial"/>
          <w:color w:val="010302"/>
          <w:sz w:val="26"/>
          <w:szCs w:val="26"/>
        </w:rPr>
        <w:t xml:space="preserve"> </w:t>
      </w:r>
      <w:proofErr w:type="spellStart"/>
      <w:r>
        <w:rPr>
          <w:rFonts w:ascii="Arial" w:hAnsi="Arial" w:cs="Arial"/>
          <w:color w:val="010302"/>
          <w:sz w:val="26"/>
          <w:szCs w:val="26"/>
        </w:rPr>
        <w:t>дневен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ред</w:t>
      </w:r>
      <w:proofErr w:type="spellEnd"/>
      <w:r>
        <w:rPr>
          <w:rFonts w:ascii="Arial" w:hAnsi="Arial" w:cs="Arial"/>
          <w:color w:val="010302"/>
          <w:sz w:val="26"/>
          <w:szCs w:val="26"/>
        </w:rPr>
        <w:t xml:space="preserve">; </w:t>
      </w:r>
      <w:proofErr w:type="spellStart"/>
      <w:r>
        <w:rPr>
          <w:rFonts w:ascii="Arial" w:hAnsi="Arial" w:cs="Arial"/>
          <w:color w:val="010302"/>
          <w:sz w:val="26"/>
          <w:szCs w:val="26"/>
        </w:rPr>
        <w:t>perpilo</w:t>
      </w:r>
      <w:proofErr w:type="spellEnd"/>
      <w:r>
        <w:rPr>
          <w:rFonts w:ascii="Arial" w:hAnsi="Arial" w:cs="Arial"/>
          <w:color w:val="010302"/>
          <w:sz w:val="26"/>
          <w:szCs w:val="26"/>
        </w:rPr>
        <w:t xml:space="preserve"> </w:t>
      </w:r>
      <w:proofErr w:type="spellStart"/>
      <w:r>
        <w:rPr>
          <w:rFonts w:ascii="Arial" w:hAnsi="Arial" w:cs="Arial"/>
          <w:color w:val="010302"/>
          <w:sz w:val="26"/>
          <w:szCs w:val="26"/>
        </w:rPr>
        <w:t>rendin</w:t>
      </w:r>
      <w:proofErr w:type="spellEnd"/>
      <w:r>
        <w:rPr>
          <w:rFonts w:ascii="Arial" w:hAnsi="Arial" w:cs="Arial"/>
          <w:color w:val="010302"/>
          <w:sz w:val="26"/>
          <w:szCs w:val="26"/>
        </w:rPr>
        <w:t xml:space="preserve"> e </w:t>
      </w:r>
      <w:proofErr w:type="spellStart"/>
      <w:r>
        <w:rPr>
          <w:rFonts w:ascii="Arial" w:hAnsi="Arial" w:cs="Arial"/>
          <w:color w:val="010302"/>
          <w:sz w:val="26"/>
          <w:szCs w:val="26"/>
        </w:rPr>
        <w:t>ditës</w:t>
      </w:r>
      <w:proofErr w:type="spellEnd"/>
      <w:r>
        <w:rPr>
          <w:rFonts w:ascii="Arial" w:hAnsi="Arial" w:cs="Arial"/>
          <w:color w:val="010302"/>
          <w:sz w:val="26"/>
          <w:szCs w:val="26"/>
        </w:rPr>
        <w:t> </w:t>
      </w:r>
    </w:p>
    <w:p w14:paraId="225345DC"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place</w:t>
      </w:r>
      <w:proofErr w:type="gramEnd"/>
      <w:r>
        <w:rPr>
          <w:rFonts w:ascii="Arial" w:hAnsi="Arial" w:cs="Arial"/>
          <w:b/>
          <w:bCs/>
          <w:color w:val="010302"/>
          <w:sz w:val="26"/>
          <w:szCs w:val="26"/>
        </w:rPr>
        <w:t xml:space="preserve">/put something on the agenda </w:t>
      </w:r>
      <w:r>
        <w:rPr>
          <w:rFonts w:ascii="Arial" w:hAnsi="Arial" w:cs="Arial"/>
          <w:color w:val="010302"/>
          <w:sz w:val="26"/>
          <w:szCs w:val="26"/>
        </w:rPr>
        <w:t xml:space="preserve">– </w:t>
      </w:r>
      <w:proofErr w:type="spellStart"/>
      <w:r>
        <w:rPr>
          <w:rFonts w:ascii="Arial" w:hAnsi="Arial" w:cs="Arial"/>
          <w:color w:val="010302"/>
          <w:sz w:val="26"/>
          <w:szCs w:val="26"/>
        </w:rPr>
        <w:t>става</w:t>
      </w:r>
      <w:proofErr w:type="spellEnd"/>
      <w:r>
        <w:rPr>
          <w:rFonts w:ascii="Arial" w:hAnsi="Arial" w:cs="Arial"/>
          <w:color w:val="010302"/>
          <w:sz w:val="26"/>
          <w:szCs w:val="26"/>
        </w:rPr>
        <w:t>/</w:t>
      </w:r>
      <w:proofErr w:type="spellStart"/>
      <w:r>
        <w:rPr>
          <w:rFonts w:ascii="Arial" w:hAnsi="Arial" w:cs="Arial"/>
          <w:color w:val="010302"/>
          <w:sz w:val="26"/>
          <w:szCs w:val="26"/>
        </w:rPr>
        <w:t>вклучува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нешто</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дневен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ред</w:t>
      </w:r>
      <w:proofErr w:type="spellEnd"/>
      <w:r>
        <w:rPr>
          <w:rFonts w:ascii="Arial" w:hAnsi="Arial" w:cs="Arial"/>
          <w:color w:val="010302"/>
          <w:sz w:val="26"/>
          <w:szCs w:val="26"/>
        </w:rPr>
        <w:t xml:space="preserve">; </w:t>
      </w:r>
      <w:proofErr w:type="spellStart"/>
      <w:r>
        <w:rPr>
          <w:rFonts w:ascii="Arial" w:hAnsi="Arial" w:cs="Arial"/>
          <w:color w:val="010302"/>
          <w:sz w:val="26"/>
          <w:szCs w:val="26"/>
        </w:rPr>
        <w:t>Shto</w:t>
      </w:r>
      <w:proofErr w:type="spellEnd"/>
      <w:r>
        <w:rPr>
          <w:rFonts w:ascii="Arial" w:hAnsi="Arial" w:cs="Arial"/>
          <w:color w:val="010302"/>
          <w:sz w:val="26"/>
          <w:szCs w:val="26"/>
        </w:rPr>
        <w:t xml:space="preserve"> </w:t>
      </w:r>
      <w:proofErr w:type="spellStart"/>
      <w:r>
        <w:rPr>
          <w:rFonts w:ascii="Arial" w:hAnsi="Arial" w:cs="Arial"/>
          <w:color w:val="010302"/>
          <w:sz w:val="26"/>
          <w:szCs w:val="26"/>
        </w:rPr>
        <w:t>dicka</w:t>
      </w:r>
      <w:proofErr w:type="spellEnd"/>
      <w:r>
        <w:rPr>
          <w:rFonts w:ascii="Arial" w:hAnsi="Arial" w:cs="Arial"/>
          <w:color w:val="010302"/>
          <w:sz w:val="26"/>
          <w:szCs w:val="26"/>
        </w:rPr>
        <w:t xml:space="preserve"> ne </w:t>
      </w:r>
      <w:proofErr w:type="spellStart"/>
      <w:r>
        <w:rPr>
          <w:rFonts w:ascii="Arial" w:hAnsi="Arial" w:cs="Arial"/>
          <w:color w:val="010302"/>
          <w:sz w:val="26"/>
          <w:szCs w:val="26"/>
        </w:rPr>
        <w:t>rendin</w:t>
      </w:r>
      <w:proofErr w:type="spellEnd"/>
      <w:r>
        <w:rPr>
          <w:rFonts w:ascii="Arial" w:hAnsi="Arial" w:cs="Arial"/>
          <w:color w:val="010302"/>
          <w:sz w:val="26"/>
          <w:szCs w:val="26"/>
        </w:rPr>
        <w:t xml:space="preserve"> e </w:t>
      </w:r>
      <w:proofErr w:type="spellStart"/>
      <w:r>
        <w:rPr>
          <w:rFonts w:ascii="Arial" w:hAnsi="Arial" w:cs="Arial"/>
          <w:color w:val="010302"/>
          <w:sz w:val="26"/>
          <w:szCs w:val="26"/>
        </w:rPr>
        <w:t>ditës</w:t>
      </w:r>
      <w:proofErr w:type="spellEnd"/>
      <w:r>
        <w:rPr>
          <w:rFonts w:ascii="Arial" w:hAnsi="Arial" w:cs="Arial"/>
          <w:color w:val="010302"/>
          <w:sz w:val="26"/>
          <w:szCs w:val="26"/>
        </w:rPr>
        <w:t xml:space="preserve"> </w:t>
      </w:r>
    </w:p>
    <w:p w14:paraId="6FABC83C"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be</w:t>
      </w:r>
      <w:proofErr w:type="gramEnd"/>
      <w:r>
        <w:rPr>
          <w:rFonts w:ascii="Arial" w:hAnsi="Arial" w:cs="Arial"/>
          <w:b/>
          <w:bCs/>
          <w:color w:val="010302"/>
          <w:sz w:val="26"/>
          <w:szCs w:val="26"/>
        </w:rPr>
        <w:t xml:space="preserve"> on the agenda </w:t>
      </w:r>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дневен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ред</w:t>
      </w:r>
      <w:proofErr w:type="spellEnd"/>
      <w:r>
        <w:rPr>
          <w:rFonts w:ascii="Arial" w:hAnsi="Arial" w:cs="Arial"/>
          <w:color w:val="010302"/>
          <w:sz w:val="26"/>
          <w:szCs w:val="26"/>
        </w:rPr>
        <w:t xml:space="preserve"> е; </w:t>
      </w:r>
      <w:proofErr w:type="spellStart"/>
      <w:r>
        <w:rPr>
          <w:rFonts w:ascii="Arial" w:hAnsi="Arial" w:cs="Arial"/>
          <w:color w:val="010302"/>
          <w:sz w:val="26"/>
          <w:szCs w:val="26"/>
        </w:rPr>
        <w:t>eshte</w:t>
      </w:r>
      <w:proofErr w:type="spellEnd"/>
      <w:r>
        <w:rPr>
          <w:rFonts w:ascii="Arial" w:hAnsi="Arial" w:cs="Arial"/>
          <w:color w:val="010302"/>
          <w:sz w:val="26"/>
          <w:szCs w:val="26"/>
        </w:rPr>
        <w:t xml:space="preserve"> ne </w:t>
      </w:r>
      <w:proofErr w:type="spellStart"/>
      <w:r>
        <w:rPr>
          <w:rFonts w:ascii="Arial" w:hAnsi="Arial" w:cs="Arial"/>
          <w:color w:val="010302"/>
          <w:sz w:val="26"/>
          <w:szCs w:val="26"/>
        </w:rPr>
        <w:t>rendin</w:t>
      </w:r>
      <w:proofErr w:type="spellEnd"/>
      <w:r>
        <w:rPr>
          <w:rFonts w:ascii="Arial" w:hAnsi="Arial" w:cs="Arial"/>
          <w:color w:val="010302"/>
          <w:sz w:val="26"/>
          <w:szCs w:val="26"/>
        </w:rPr>
        <w:t xml:space="preserve"> e </w:t>
      </w:r>
      <w:proofErr w:type="spellStart"/>
      <w:r>
        <w:rPr>
          <w:rFonts w:ascii="Arial" w:hAnsi="Arial" w:cs="Arial"/>
          <w:color w:val="010302"/>
          <w:sz w:val="26"/>
          <w:szCs w:val="26"/>
        </w:rPr>
        <w:t>ditës</w:t>
      </w:r>
      <w:proofErr w:type="spellEnd"/>
      <w:r>
        <w:rPr>
          <w:rFonts w:ascii="Arial" w:hAnsi="Arial" w:cs="Arial"/>
          <w:color w:val="010302"/>
          <w:sz w:val="26"/>
          <w:szCs w:val="26"/>
        </w:rPr>
        <w:t> </w:t>
      </w:r>
    </w:p>
    <w:p w14:paraId="2C2D924B"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26"/>
          <w:szCs w:val="26"/>
        </w:rPr>
        <w:t>the</w:t>
      </w:r>
      <w:proofErr w:type="gramEnd"/>
      <w:r>
        <w:rPr>
          <w:rFonts w:ascii="Arial" w:hAnsi="Arial" w:cs="Arial"/>
          <w:b/>
          <w:bCs/>
          <w:color w:val="010302"/>
          <w:sz w:val="26"/>
          <w:szCs w:val="26"/>
        </w:rPr>
        <w:t xml:space="preserve"> </w:t>
      </w:r>
      <w:r w:rsidR="00C720E6">
        <w:rPr>
          <w:rFonts w:ascii="Arial" w:hAnsi="Arial" w:cs="Arial"/>
          <w:b/>
          <w:bCs/>
          <w:color w:val="010302"/>
          <w:sz w:val="26"/>
          <w:szCs w:val="26"/>
        </w:rPr>
        <w:t>fi</w:t>
      </w:r>
      <w:r>
        <w:rPr>
          <w:rFonts w:ascii="Arial" w:hAnsi="Arial" w:cs="Arial"/>
          <w:b/>
          <w:bCs/>
          <w:color w:val="010302"/>
          <w:sz w:val="26"/>
          <w:szCs w:val="26"/>
        </w:rPr>
        <w:t xml:space="preserve">rst item on the agenda </w:t>
      </w:r>
      <w:r>
        <w:rPr>
          <w:rFonts w:ascii="Arial" w:hAnsi="Arial" w:cs="Arial"/>
          <w:color w:val="010302"/>
          <w:sz w:val="26"/>
          <w:szCs w:val="26"/>
        </w:rPr>
        <w:t xml:space="preserve">– </w:t>
      </w:r>
      <w:proofErr w:type="spellStart"/>
      <w:r>
        <w:rPr>
          <w:rFonts w:ascii="Arial" w:hAnsi="Arial" w:cs="Arial"/>
          <w:color w:val="010302"/>
          <w:sz w:val="26"/>
          <w:szCs w:val="26"/>
        </w:rPr>
        <w:t>прва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точка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дневен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ред</w:t>
      </w:r>
      <w:proofErr w:type="spellEnd"/>
      <w:r>
        <w:rPr>
          <w:rFonts w:ascii="Arial" w:hAnsi="Arial" w:cs="Arial"/>
          <w:color w:val="010302"/>
          <w:sz w:val="26"/>
          <w:szCs w:val="26"/>
        </w:rPr>
        <w:t xml:space="preserve">; </w:t>
      </w:r>
      <w:proofErr w:type="spellStart"/>
      <w:r>
        <w:rPr>
          <w:rFonts w:ascii="Arial" w:hAnsi="Arial" w:cs="Arial"/>
          <w:color w:val="010302"/>
          <w:sz w:val="26"/>
          <w:szCs w:val="26"/>
        </w:rPr>
        <w:t>Pika</w:t>
      </w:r>
      <w:proofErr w:type="spellEnd"/>
      <w:r>
        <w:rPr>
          <w:rFonts w:ascii="Arial" w:hAnsi="Arial" w:cs="Arial"/>
          <w:color w:val="010302"/>
          <w:sz w:val="26"/>
          <w:szCs w:val="26"/>
        </w:rPr>
        <w:t xml:space="preserve"> e </w:t>
      </w:r>
      <w:proofErr w:type="spellStart"/>
      <w:r>
        <w:rPr>
          <w:rFonts w:ascii="Arial" w:hAnsi="Arial" w:cs="Arial"/>
          <w:color w:val="010302"/>
          <w:sz w:val="26"/>
          <w:szCs w:val="26"/>
        </w:rPr>
        <w:t>parë</w:t>
      </w:r>
      <w:proofErr w:type="spellEnd"/>
      <w:r>
        <w:rPr>
          <w:rFonts w:ascii="Arial" w:hAnsi="Arial" w:cs="Arial"/>
          <w:color w:val="010302"/>
          <w:sz w:val="26"/>
          <w:szCs w:val="26"/>
        </w:rPr>
        <w:t xml:space="preserve"> e </w:t>
      </w:r>
      <w:proofErr w:type="spellStart"/>
      <w:r>
        <w:rPr>
          <w:rFonts w:ascii="Arial" w:hAnsi="Arial" w:cs="Arial"/>
          <w:color w:val="010302"/>
          <w:sz w:val="26"/>
          <w:szCs w:val="26"/>
        </w:rPr>
        <w:t>rendit</w:t>
      </w:r>
      <w:proofErr w:type="spellEnd"/>
      <w:r>
        <w:rPr>
          <w:rFonts w:ascii="Arial" w:hAnsi="Arial" w:cs="Arial"/>
          <w:color w:val="010302"/>
          <w:sz w:val="26"/>
          <w:szCs w:val="26"/>
        </w:rPr>
        <w:t xml:space="preserve"> </w:t>
      </w:r>
      <w:proofErr w:type="spellStart"/>
      <w:r>
        <w:rPr>
          <w:rFonts w:ascii="Arial" w:hAnsi="Arial" w:cs="Arial"/>
          <w:color w:val="010302"/>
          <w:sz w:val="26"/>
          <w:szCs w:val="26"/>
        </w:rPr>
        <w:t>të</w:t>
      </w:r>
      <w:proofErr w:type="spellEnd"/>
      <w:r>
        <w:rPr>
          <w:rFonts w:ascii="Arial" w:hAnsi="Arial" w:cs="Arial"/>
          <w:color w:val="010302"/>
          <w:sz w:val="26"/>
          <w:szCs w:val="26"/>
        </w:rPr>
        <w:t xml:space="preserve"> </w:t>
      </w:r>
      <w:proofErr w:type="spellStart"/>
      <w:r>
        <w:rPr>
          <w:rFonts w:ascii="Arial" w:hAnsi="Arial" w:cs="Arial"/>
          <w:color w:val="010302"/>
          <w:sz w:val="26"/>
          <w:szCs w:val="26"/>
        </w:rPr>
        <w:t>ditës</w:t>
      </w:r>
      <w:proofErr w:type="spellEnd"/>
      <w:r>
        <w:rPr>
          <w:rFonts w:ascii="Arial" w:hAnsi="Arial" w:cs="Arial"/>
          <w:color w:val="010302"/>
          <w:sz w:val="26"/>
          <w:szCs w:val="26"/>
        </w:rPr>
        <w:t xml:space="preserve"> </w:t>
      </w:r>
    </w:p>
    <w:p w14:paraId="6B5221AF"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Amendment</w:t>
      </w:r>
      <w:r>
        <w:rPr>
          <w:rFonts w:ascii="Arial" w:hAnsi="Arial" w:cs="Arial"/>
          <w:color w:val="010302"/>
          <w:sz w:val="16"/>
          <w:szCs w:val="16"/>
        </w:rPr>
        <w:t>(</w:t>
      </w:r>
      <w:proofErr w:type="gramEnd"/>
      <w:r>
        <w:rPr>
          <w:rFonts w:ascii="Arial" w:hAnsi="Arial" w:cs="Arial"/>
          <w:color w:val="010302"/>
          <w:sz w:val="16"/>
          <w:szCs w:val="16"/>
        </w:rPr>
        <w:t xml:space="preserve">noun) </w:t>
      </w:r>
      <w:r>
        <w:rPr>
          <w:rFonts w:ascii="Arial" w:hAnsi="Arial" w:cs="Arial"/>
          <w:color w:val="010302"/>
          <w:sz w:val="26"/>
          <w:szCs w:val="26"/>
        </w:rPr>
        <w:t xml:space="preserve">– </w:t>
      </w:r>
      <w:proofErr w:type="spellStart"/>
      <w:r>
        <w:rPr>
          <w:rFonts w:ascii="Arial" w:hAnsi="Arial" w:cs="Arial"/>
          <w:color w:val="010302"/>
          <w:sz w:val="26"/>
          <w:szCs w:val="26"/>
        </w:rPr>
        <w:t>амандман</w:t>
      </w:r>
      <w:proofErr w:type="spellEnd"/>
      <w:r>
        <w:rPr>
          <w:rFonts w:ascii="Arial" w:hAnsi="Arial" w:cs="Arial"/>
          <w:color w:val="010302"/>
          <w:sz w:val="26"/>
          <w:szCs w:val="26"/>
        </w:rPr>
        <w:t xml:space="preserve">; </w:t>
      </w:r>
      <w:proofErr w:type="spellStart"/>
      <w:r>
        <w:rPr>
          <w:rFonts w:ascii="Arial" w:hAnsi="Arial" w:cs="Arial"/>
          <w:color w:val="010302"/>
          <w:sz w:val="26"/>
          <w:szCs w:val="26"/>
        </w:rPr>
        <w:t>amendament</w:t>
      </w:r>
      <w:proofErr w:type="spellEnd"/>
      <w:r>
        <w:rPr>
          <w:rFonts w:ascii="Arial" w:hAnsi="Arial" w:cs="Arial"/>
          <w:color w:val="010302"/>
          <w:sz w:val="26"/>
          <w:szCs w:val="26"/>
        </w:rPr>
        <w:t> </w:t>
      </w:r>
    </w:p>
    <w:p w14:paraId="48E319A1"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table</w:t>
      </w:r>
      <w:proofErr w:type="gramEnd"/>
      <w:r>
        <w:rPr>
          <w:rFonts w:ascii="Arial" w:hAnsi="Arial" w:cs="Arial"/>
          <w:b/>
          <w:bCs/>
          <w:color w:val="010302"/>
          <w:sz w:val="26"/>
          <w:szCs w:val="26"/>
        </w:rPr>
        <w:t xml:space="preserve"> an amendment </w:t>
      </w:r>
      <w:r>
        <w:rPr>
          <w:rFonts w:ascii="Arial" w:hAnsi="Arial" w:cs="Arial"/>
          <w:color w:val="010302"/>
          <w:sz w:val="26"/>
          <w:szCs w:val="26"/>
        </w:rPr>
        <w:t xml:space="preserve">– </w:t>
      </w:r>
      <w:proofErr w:type="spellStart"/>
      <w:r>
        <w:rPr>
          <w:rFonts w:ascii="Arial" w:hAnsi="Arial" w:cs="Arial"/>
          <w:color w:val="010302"/>
          <w:sz w:val="26"/>
          <w:szCs w:val="26"/>
        </w:rPr>
        <w:t>поднесува</w:t>
      </w:r>
      <w:proofErr w:type="spellEnd"/>
      <w:r>
        <w:rPr>
          <w:rFonts w:ascii="Arial" w:hAnsi="Arial" w:cs="Arial"/>
          <w:color w:val="010302"/>
          <w:sz w:val="26"/>
          <w:szCs w:val="26"/>
        </w:rPr>
        <w:t>/</w:t>
      </w:r>
      <w:proofErr w:type="spellStart"/>
      <w:r>
        <w:rPr>
          <w:rFonts w:ascii="Arial" w:hAnsi="Arial" w:cs="Arial"/>
          <w:color w:val="010302"/>
          <w:sz w:val="26"/>
          <w:szCs w:val="26"/>
        </w:rPr>
        <w:t>предлага</w:t>
      </w:r>
      <w:proofErr w:type="spellEnd"/>
      <w:r>
        <w:rPr>
          <w:rFonts w:ascii="Arial" w:hAnsi="Arial" w:cs="Arial"/>
          <w:color w:val="010302"/>
          <w:sz w:val="26"/>
          <w:szCs w:val="26"/>
        </w:rPr>
        <w:t xml:space="preserve"> </w:t>
      </w:r>
      <w:proofErr w:type="spellStart"/>
      <w:r>
        <w:rPr>
          <w:rFonts w:ascii="Arial" w:hAnsi="Arial" w:cs="Arial"/>
          <w:color w:val="010302"/>
          <w:sz w:val="26"/>
          <w:szCs w:val="26"/>
        </w:rPr>
        <w:t>амандман</w:t>
      </w:r>
      <w:proofErr w:type="spellEnd"/>
      <w:r>
        <w:rPr>
          <w:rFonts w:ascii="Arial" w:hAnsi="Arial" w:cs="Arial"/>
          <w:color w:val="010302"/>
          <w:sz w:val="26"/>
          <w:szCs w:val="26"/>
        </w:rPr>
        <w:t xml:space="preserve">; </w:t>
      </w:r>
      <w:proofErr w:type="spellStart"/>
      <w:r>
        <w:rPr>
          <w:rFonts w:ascii="Arial" w:hAnsi="Arial" w:cs="Arial"/>
          <w:color w:val="010302"/>
          <w:sz w:val="26"/>
          <w:szCs w:val="26"/>
        </w:rPr>
        <w:t>Paraqet</w:t>
      </w:r>
      <w:proofErr w:type="spellEnd"/>
      <w:r>
        <w:rPr>
          <w:rFonts w:ascii="Arial" w:hAnsi="Arial" w:cs="Arial"/>
          <w:color w:val="010302"/>
          <w:sz w:val="26"/>
          <w:szCs w:val="26"/>
        </w:rPr>
        <w:t>/</w:t>
      </w:r>
      <w:proofErr w:type="spellStart"/>
      <w:r>
        <w:rPr>
          <w:rFonts w:ascii="Arial" w:hAnsi="Arial" w:cs="Arial"/>
          <w:color w:val="010302"/>
          <w:sz w:val="26"/>
          <w:szCs w:val="26"/>
        </w:rPr>
        <w:t>proposon</w:t>
      </w:r>
      <w:proofErr w:type="spellEnd"/>
      <w:r>
        <w:rPr>
          <w:rFonts w:ascii="Arial" w:hAnsi="Arial" w:cs="Arial"/>
          <w:color w:val="010302"/>
          <w:sz w:val="26"/>
          <w:szCs w:val="26"/>
        </w:rPr>
        <w:t xml:space="preserve"> </w:t>
      </w:r>
      <w:proofErr w:type="spellStart"/>
      <w:r>
        <w:rPr>
          <w:rFonts w:ascii="Arial" w:hAnsi="Arial" w:cs="Arial"/>
          <w:color w:val="010302"/>
          <w:sz w:val="26"/>
          <w:szCs w:val="26"/>
        </w:rPr>
        <w:t>amendament</w:t>
      </w:r>
      <w:proofErr w:type="spellEnd"/>
      <w:r>
        <w:rPr>
          <w:rFonts w:ascii="Arial" w:hAnsi="Arial" w:cs="Arial"/>
          <w:color w:val="010302"/>
          <w:sz w:val="26"/>
          <w:szCs w:val="26"/>
        </w:rPr>
        <w:t xml:space="preserve"> </w:t>
      </w:r>
    </w:p>
    <w:p w14:paraId="4B5B146C"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32"/>
          <w:szCs w:val="32"/>
        </w:rPr>
        <w:t>friendly</w:t>
      </w:r>
      <w:proofErr w:type="gramEnd"/>
      <w:r>
        <w:rPr>
          <w:rFonts w:ascii="Arial" w:hAnsi="Arial" w:cs="Arial"/>
          <w:b/>
          <w:bCs/>
          <w:color w:val="010302"/>
          <w:sz w:val="32"/>
          <w:szCs w:val="32"/>
        </w:rPr>
        <w:t xml:space="preserve"> amendments-</w:t>
      </w:r>
      <w:proofErr w:type="spellStart"/>
      <w:r>
        <w:rPr>
          <w:rFonts w:ascii="Arial" w:hAnsi="Arial" w:cs="Arial"/>
          <w:color w:val="010302"/>
          <w:sz w:val="26"/>
          <w:szCs w:val="26"/>
        </w:rPr>
        <w:t>пријателски</w:t>
      </w:r>
      <w:proofErr w:type="spellEnd"/>
      <w:r>
        <w:rPr>
          <w:rFonts w:ascii="Arial" w:hAnsi="Arial" w:cs="Arial"/>
          <w:color w:val="010302"/>
          <w:sz w:val="26"/>
          <w:szCs w:val="26"/>
        </w:rPr>
        <w:t xml:space="preserve"> </w:t>
      </w:r>
      <w:proofErr w:type="spellStart"/>
      <w:r>
        <w:rPr>
          <w:rFonts w:ascii="Arial" w:hAnsi="Arial" w:cs="Arial"/>
          <w:color w:val="010302"/>
          <w:sz w:val="26"/>
          <w:szCs w:val="26"/>
        </w:rPr>
        <w:t>амандмани</w:t>
      </w:r>
      <w:proofErr w:type="spellEnd"/>
      <w:r>
        <w:rPr>
          <w:rFonts w:ascii="Arial" w:hAnsi="Arial" w:cs="Arial"/>
          <w:color w:val="010302"/>
          <w:sz w:val="26"/>
          <w:szCs w:val="26"/>
        </w:rPr>
        <w:t xml:space="preserve">, </w:t>
      </w:r>
      <w:proofErr w:type="spellStart"/>
      <w:r>
        <w:rPr>
          <w:rFonts w:ascii="Arial" w:hAnsi="Arial" w:cs="Arial"/>
          <w:color w:val="010302"/>
          <w:sz w:val="26"/>
          <w:szCs w:val="26"/>
        </w:rPr>
        <w:t>amaendamente</w:t>
      </w:r>
      <w:proofErr w:type="spellEnd"/>
      <w:r>
        <w:rPr>
          <w:rFonts w:ascii="Arial" w:hAnsi="Arial" w:cs="Arial"/>
          <w:color w:val="010302"/>
          <w:sz w:val="26"/>
          <w:szCs w:val="26"/>
        </w:rPr>
        <w:t xml:space="preserve"> </w:t>
      </w:r>
      <w:proofErr w:type="spellStart"/>
      <w:r>
        <w:rPr>
          <w:rFonts w:ascii="Arial" w:hAnsi="Arial" w:cs="Arial"/>
          <w:color w:val="010302"/>
          <w:sz w:val="26"/>
          <w:szCs w:val="26"/>
        </w:rPr>
        <w:t>shoqerore</w:t>
      </w:r>
      <w:proofErr w:type="spellEnd"/>
      <w:r>
        <w:rPr>
          <w:rFonts w:ascii="Arial" w:hAnsi="Arial" w:cs="Arial"/>
          <w:color w:val="010302"/>
          <w:sz w:val="26"/>
          <w:szCs w:val="26"/>
        </w:rPr>
        <w:t xml:space="preserve"> </w:t>
      </w:r>
    </w:p>
    <w:p w14:paraId="002B5266"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221E7F"/>
          <w:sz w:val="38"/>
          <w:szCs w:val="38"/>
        </w:rPr>
        <w:t xml:space="preserve">-B- </w:t>
      </w:r>
    </w:p>
    <w:p w14:paraId="1904BA65"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38"/>
          <w:szCs w:val="38"/>
        </w:rPr>
        <w:t>Bloc</w:t>
      </w:r>
      <w:r>
        <w:rPr>
          <w:rFonts w:ascii="Arial" w:hAnsi="Arial" w:cs="Arial"/>
          <w:b/>
          <w:bCs/>
          <w:color w:val="010302"/>
          <w:sz w:val="32"/>
          <w:szCs w:val="32"/>
        </w:rPr>
        <w:t>(</w:t>
      </w:r>
      <w:proofErr w:type="gramEnd"/>
      <w:r>
        <w:rPr>
          <w:rFonts w:ascii="Arial" w:hAnsi="Arial" w:cs="Arial"/>
          <w:b/>
          <w:bCs/>
          <w:color w:val="010302"/>
          <w:sz w:val="32"/>
          <w:szCs w:val="32"/>
        </w:rPr>
        <w:t>noun)</w:t>
      </w:r>
      <w:r>
        <w:rPr>
          <w:rFonts w:ascii="Arial" w:hAnsi="Arial" w:cs="Arial"/>
          <w:b/>
          <w:bCs/>
          <w:color w:val="010302"/>
          <w:sz w:val="22"/>
          <w:szCs w:val="22"/>
        </w:rPr>
        <w:t>-</w:t>
      </w:r>
      <w:proofErr w:type="spellStart"/>
      <w:r>
        <w:rPr>
          <w:rFonts w:ascii="Arial" w:hAnsi="Arial" w:cs="Arial"/>
          <w:color w:val="010302"/>
          <w:sz w:val="26"/>
          <w:szCs w:val="26"/>
        </w:rPr>
        <w:t>блок</w:t>
      </w:r>
      <w:proofErr w:type="spellEnd"/>
      <w:r>
        <w:rPr>
          <w:rFonts w:ascii="Arial" w:hAnsi="Arial" w:cs="Arial"/>
          <w:color w:val="010302"/>
          <w:sz w:val="26"/>
          <w:szCs w:val="26"/>
        </w:rPr>
        <w:t>(</w:t>
      </w:r>
      <w:proofErr w:type="spellStart"/>
      <w:r>
        <w:rPr>
          <w:rFonts w:ascii="Arial" w:hAnsi="Arial" w:cs="Arial"/>
          <w:color w:val="010302"/>
          <w:sz w:val="26"/>
          <w:szCs w:val="26"/>
        </w:rPr>
        <w:t>политички</w:t>
      </w:r>
      <w:proofErr w:type="spellEnd"/>
      <w:r>
        <w:rPr>
          <w:rFonts w:ascii="Arial" w:hAnsi="Arial" w:cs="Arial"/>
          <w:color w:val="010302"/>
          <w:sz w:val="26"/>
          <w:szCs w:val="26"/>
        </w:rPr>
        <w:t xml:space="preserve">, </w:t>
      </w:r>
      <w:proofErr w:type="spellStart"/>
      <w:r>
        <w:rPr>
          <w:rFonts w:ascii="Arial" w:hAnsi="Arial" w:cs="Arial"/>
          <w:color w:val="010302"/>
          <w:sz w:val="26"/>
          <w:szCs w:val="26"/>
        </w:rPr>
        <w:t>група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земји</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кои</w:t>
      </w:r>
      <w:proofErr w:type="spellEnd"/>
      <w:r>
        <w:rPr>
          <w:rFonts w:ascii="Arial" w:hAnsi="Arial" w:cs="Arial"/>
          <w:color w:val="010302"/>
          <w:sz w:val="26"/>
          <w:szCs w:val="26"/>
        </w:rPr>
        <w:t xml:space="preserve"> </w:t>
      </w:r>
      <w:proofErr w:type="spellStart"/>
      <w:r>
        <w:rPr>
          <w:rFonts w:ascii="Arial" w:hAnsi="Arial" w:cs="Arial"/>
          <w:color w:val="010302"/>
          <w:sz w:val="26"/>
          <w:szCs w:val="26"/>
        </w:rPr>
        <w:t>имаат</w:t>
      </w:r>
      <w:proofErr w:type="spellEnd"/>
      <w:r>
        <w:rPr>
          <w:rFonts w:ascii="Arial" w:hAnsi="Arial" w:cs="Arial"/>
          <w:color w:val="010302"/>
          <w:sz w:val="26"/>
          <w:szCs w:val="26"/>
        </w:rPr>
        <w:t xml:space="preserve"> </w:t>
      </w:r>
      <w:proofErr w:type="spellStart"/>
      <w:r>
        <w:rPr>
          <w:rFonts w:ascii="Arial" w:hAnsi="Arial" w:cs="Arial"/>
          <w:color w:val="010302"/>
          <w:sz w:val="26"/>
          <w:szCs w:val="26"/>
        </w:rPr>
        <w:t>зедничко</w:t>
      </w:r>
      <w:proofErr w:type="spellEnd"/>
      <w:r>
        <w:rPr>
          <w:rFonts w:ascii="Arial" w:hAnsi="Arial" w:cs="Arial"/>
          <w:color w:val="010302"/>
          <w:sz w:val="26"/>
          <w:szCs w:val="26"/>
        </w:rPr>
        <w:t xml:space="preserve"> </w:t>
      </w:r>
      <w:proofErr w:type="spellStart"/>
      <w:r>
        <w:rPr>
          <w:rFonts w:ascii="Arial" w:hAnsi="Arial" w:cs="Arial"/>
          <w:color w:val="010302"/>
          <w:sz w:val="26"/>
          <w:szCs w:val="26"/>
        </w:rPr>
        <w:t>мислење</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различни</w:t>
      </w:r>
      <w:proofErr w:type="spellEnd"/>
      <w:r>
        <w:rPr>
          <w:rFonts w:ascii="Arial" w:hAnsi="Arial" w:cs="Arial"/>
          <w:color w:val="010302"/>
          <w:sz w:val="26"/>
          <w:szCs w:val="26"/>
        </w:rPr>
        <w:t xml:space="preserve"> </w:t>
      </w:r>
      <w:proofErr w:type="spellStart"/>
      <w:r>
        <w:rPr>
          <w:rFonts w:ascii="Arial" w:hAnsi="Arial" w:cs="Arial"/>
          <w:color w:val="010302"/>
          <w:sz w:val="26"/>
          <w:szCs w:val="26"/>
        </w:rPr>
        <w:t>теми</w:t>
      </w:r>
      <w:proofErr w:type="spellEnd"/>
      <w:r>
        <w:rPr>
          <w:rFonts w:ascii="Arial" w:hAnsi="Arial" w:cs="Arial"/>
          <w:color w:val="010302"/>
          <w:sz w:val="26"/>
          <w:szCs w:val="26"/>
        </w:rPr>
        <w:t xml:space="preserve"> и </w:t>
      </w:r>
      <w:proofErr w:type="spellStart"/>
      <w:r>
        <w:rPr>
          <w:rFonts w:ascii="Arial" w:hAnsi="Arial" w:cs="Arial"/>
          <w:color w:val="010302"/>
          <w:sz w:val="26"/>
          <w:szCs w:val="26"/>
        </w:rPr>
        <w:t>проблеми</w:t>
      </w:r>
      <w:proofErr w:type="spellEnd"/>
      <w:r>
        <w:rPr>
          <w:rFonts w:ascii="Arial" w:hAnsi="Arial" w:cs="Arial"/>
          <w:color w:val="010302"/>
          <w:sz w:val="26"/>
          <w:szCs w:val="26"/>
        </w:rPr>
        <w:t xml:space="preserve">); </w:t>
      </w:r>
      <w:proofErr w:type="spellStart"/>
      <w:r>
        <w:rPr>
          <w:rFonts w:ascii="Arial" w:hAnsi="Arial" w:cs="Arial"/>
          <w:color w:val="010302"/>
          <w:sz w:val="26"/>
          <w:szCs w:val="26"/>
        </w:rPr>
        <w:t>bllok</w:t>
      </w:r>
      <w:proofErr w:type="spellEnd"/>
      <w:r>
        <w:rPr>
          <w:rFonts w:ascii="Arial" w:hAnsi="Arial" w:cs="Arial"/>
          <w:color w:val="010302"/>
          <w:sz w:val="26"/>
          <w:szCs w:val="26"/>
        </w:rPr>
        <w:t xml:space="preserve"> (</w:t>
      </w:r>
      <w:proofErr w:type="spellStart"/>
      <w:r>
        <w:rPr>
          <w:rFonts w:ascii="Arial" w:hAnsi="Arial" w:cs="Arial"/>
          <w:color w:val="010302"/>
          <w:sz w:val="26"/>
          <w:szCs w:val="26"/>
        </w:rPr>
        <w:t>politik</w:t>
      </w:r>
      <w:proofErr w:type="spellEnd"/>
      <w:r>
        <w:rPr>
          <w:rFonts w:ascii="Arial" w:hAnsi="Arial" w:cs="Arial"/>
          <w:color w:val="010302"/>
          <w:sz w:val="26"/>
          <w:szCs w:val="26"/>
        </w:rPr>
        <w:t xml:space="preserve">, </w:t>
      </w:r>
      <w:proofErr w:type="spellStart"/>
      <w:r>
        <w:rPr>
          <w:rFonts w:ascii="Arial" w:hAnsi="Arial" w:cs="Arial"/>
          <w:color w:val="010302"/>
          <w:sz w:val="26"/>
          <w:szCs w:val="26"/>
        </w:rPr>
        <w:t>grup</w:t>
      </w:r>
      <w:proofErr w:type="spellEnd"/>
      <w:r>
        <w:rPr>
          <w:rFonts w:ascii="Arial" w:hAnsi="Arial" w:cs="Arial"/>
          <w:color w:val="010302"/>
          <w:sz w:val="26"/>
          <w:szCs w:val="26"/>
        </w:rPr>
        <w:t xml:space="preserve"> </w:t>
      </w:r>
      <w:proofErr w:type="spellStart"/>
      <w:r>
        <w:rPr>
          <w:rFonts w:ascii="Arial" w:hAnsi="Arial" w:cs="Arial"/>
          <w:color w:val="010302"/>
          <w:sz w:val="26"/>
          <w:szCs w:val="26"/>
        </w:rPr>
        <w:t>vendesh</w:t>
      </w:r>
      <w:proofErr w:type="spellEnd"/>
      <w:r>
        <w:rPr>
          <w:rFonts w:ascii="Arial" w:hAnsi="Arial" w:cs="Arial"/>
          <w:color w:val="010302"/>
          <w:sz w:val="26"/>
          <w:szCs w:val="26"/>
        </w:rPr>
        <w:t xml:space="preserve"> </w:t>
      </w:r>
      <w:proofErr w:type="spellStart"/>
      <w:r>
        <w:rPr>
          <w:rFonts w:ascii="Arial" w:hAnsi="Arial" w:cs="Arial"/>
          <w:color w:val="010302"/>
          <w:sz w:val="26"/>
          <w:szCs w:val="26"/>
        </w:rPr>
        <w:t>qe</w:t>
      </w:r>
      <w:proofErr w:type="spellEnd"/>
      <w:r>
        <w:rPr>
          <w:rFonts w:ascii="Arial" w:hAnsi="Arial" w:cs="Arial"/>
          <w:color w:val="010302"/>
          <w:sz w:val="26"/>
          <w:szCs w:val="26"/>
        </w:rPr>
        <w:t xml:space="preserve"> </w:t>
      </w:r>
      <w:proofErr w:type="spellStart"/>
      <w:r>
        <w:rPr>
          <w:rFonts w:ascii="Arial" w:hAnsi="Arial" w:cs="Arial"/>
          <w:color w:val="010302"/>
          <w:sz w:val="26"/>
          <w:szCs w:val="26"/>
        </w:rPr>
        <w:t>kane</w:t>
      </w:r>
      <w:proofErr w:type="spellEnd"/>
      <w:r>
        <w:rPr>
          <w:rFonts w:ascii="Arial" w:hAnsi="Arial" w:cs="Arial"/>
          <w:color w:val="010302"/>
          <w:sz w:val="26"/>
          <w:szCs w:val="26"/>
        </w:rPr>
        <w:t xml:space="preserve"> </w:t>
      </w:r>
      <w:proofErr w:type="spellStart"/>
      <w:r>
        <w:rPr>
          <w:rFonts w:ascii="Arial" w:hAnsi="Arial" w:cs="Arial"/>
          <w:color w:val="010302"/>
          <w:sz w:val="26"/>
          <w:szCs w:val="26"/>
        </w:rPr>
        <w:t>mendim</w:t>
      </w:r>
      <w:proofErr w:type="spellEnd"/>
      <w:r>
        <w:rPr>
          <w:rFonts w:ascii="Arial" w:hAnsi="Arial" w:cs="Arial"/>
          <w:color w:val="010302"/>
          <w:sz w:val="26"/>
          <w:szCs w:val="26"/>
        </w:rPr>
        <w:t xml:space="preserve"> </w:t>
      </w:r>
      <w:proofErr w:type="spellStart"/>
      <w:r>
        <w:rPr>
          <w:rFonts w:ascii="Arial" w:hAnsi="Arial" w:cs="Arial"/>
          <w:color w:val="010302"/>
          <w:sz w:val="26"/>
          <w:szCs w:val="26"/>
        </w:rPr>
        <w:t>te</w:t>
      </w:r>
      <w:proofErr w:type="spellEnd"/>
      <w:r>
        <w:rPr>
          <w:rFonts w:ascii="Arial" w:hAnsi="Arial" w:cs="Arial"/>
          <w:color w:val="010302"/>
          <w:sz w:val="26"/>
          <w:szCs w:val="26"/>
        </w:rPr>
        <w:t xml:space="preserve"> </w:t>
      </w:r>
      <w:proofErr w:type="spellStart"/>
      <w:r>
        <w:rPr>
          <w:rFonts w:ascii="Arial" w:hAnsi="Arial" w:cs="Arial"/>
          <w:color w:val="010302"/>
          <w:sz w:val="26"/>
          <w:szCs w:val="26"/>
        </w:rPr>
        <w:t>perbashket</w:t>
      </w:r>
      <w:proofErr w:type="spellEnd"/>
      <w:r>
        <w:rPr>
          <w:rFonts w:ascii="Arial" w:hAnsi="Arial" w:cs="Arial"/>
          <w:color w:val="010302"/>
          <w:sz w:val="26"/>
          <w:szCs w:val="26"/>
        </w:rPr>
        <w:t xml:space="preserve"> per tem ate </w:t>
      </w:r>
      <w:proofErr w:type="spellStart"/>
      <w:r>
        <w:rPr>
          <w:rFonts w:ascii="Arial" w:hAnsi="Arial" w:cs="Arial"/>
          <w:color w:val="010302"/>
          <w:sz w:val="26"/>
          <w:szCs w:val="26"/>
        </w:rPr>
        <w:t>ndryshme</w:t>
      </w:r>
      <w:proofErr w:type="spellEnd"/>
      <w:r>
        <w:rPr>
          <w:rFonts w:ascii="Arial" w:hAnsi="Arial" w:cs="Arial"/>
          <w:color w:val="010302"/>
          <w:sz w:val="26"/>
          <w:szCs w:val="26"/>
        </w:rPr>
        <w:t xml:space="preserve"> </w:t>
      </w:r>
      <w:proofErr w:type="spellStart"/>
      <w:r>
        <w:rPr>
          <w:rFonts w:ascii="Arial" w:hAnsi="Arial" w:cs="Arial"/>
          <w:color w:val="010302"/>
          <w:sz w:val="26"/>
          <w:szCs w:val="26"/>
        </w:rPr>
        <w:t>dhe</w:t>
      </w:r>
      <w:proofErr w:type="spellEnd"/>
      <w:r>
        <w:rPr>
          <w:rFonts w:ascii="Arial" w:hAnsi="Arial" w:cs="Arial"/>
          <w:color w:val="010302"/>
          <w:sz w:val="26"/>
          <w:szCs w:val="26"/>
        </w:rPr>
        <w:t xml:space="preserve"> </w:t>
      </w:r>
      <w:proofErr w:type="spellStart"/>
      <w:r>
        <w:rPr>
          <w:rFonts w:ascii="Arial" w:hAnsi="Arial" w:cs="Arial"/>
          <w:color w:val="010302"/>
          <w:sz w:val="26"/>
          <w:szCs w:val="26"/>
        </w:rPr>
        <w:t>probleme</w:t>
      </w:r>
      <w:proofErr w:type="spellEnd"/>
      <w:r>
        <w:rPr>
          <w:rFonts w:ascii="Arial" w:hAnsi="Arial" w:cs="Arial"/>
          <w:color w:val="010302"/>
          <w:sz w:val="26"/>
          <w:szCs w:val="26"/>
        </w:rPr>
        <w:t xml:space="preserve">) </w:t>
      </w:r>
    </w:p>
    <w:p w14:paraId="656F7607"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221E7F"/>
          <w:sz w:val="38"/>
          <w:szCs w:val="38"/>
        </w:rPr>
        <w:t xml:space="preserve">-C- </w:t>
      </w:r>
    </w:p>
    <w:p w14:paraId="000FE1BD"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38"/>
          <w:szCs w:val="38"/>
        </w:rPr>
        <w:t xml:space="preserve">Caucus </w:t>
      </w:r>
      <w:r>
        <w:rPr>
          <w:rFonts w:ascii="Arial" w:hAnsi="Arial" w:cs="Arial"/>
          <w:color w:val="010302"/>
          <w:sz w:val="22"/>
          <w:szCs w:val="22"/>
        </w:rPr>
        <w:t>(</w:t>
      </w:r>
      <w:r>
        <w:rPr>
          <w:rFonts w:ascii="Arial" w:hAnsi="Arial" w:cs="Arial"/>
          <w:color w:val="010302"/>
          <w:sz w:val="26"/>
          <w:szCs w:val="26"/>
        </w:rPr>
        <w:t xml:space="preserve">noun)- </w:t>
      </w:r>
      <w:proofErr w:type="spellStart"/>
      <w:r>
        <w:rPr>
          <w:rFonts w:ascii="Arial" w:hAnsi="Arial" w:cs="Arial"/>
          <w:color w:val="010302"/>
          <w:sz w:val="26"/>
          <w:szCs w:val="26"/>
        </w:rPr>
        <w:t>формална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дебата</w:t>
      </w:r>
      <w:proofErr w:type="spellEnd"/>
      <w:r>
        <w:rPr>
          <w:rFonts w:ascii="Arial" w:hAnsi="Arial" w:cs="Arial"/>
          <w:color w:val="010302"/>
          <w:sz w:val="26"/>
          <w:szCs w:val="26"/>
        </w:rPr>
        <w:t xml:space="preserve"> </w:t>
      </w:r>
      <w:proofErr w:type="spellStart"/>
      <w:r>
        <w:rPr>
          <w:rFonts w:ascii="Arial" w:hAnsi="Arial" w:cs="Arial"/>
          <w:color w:val="010302"/>
          <w:sz w:val="26"/>
          <w:szCs w:val="26"/>
        </w:rPr>
        <w:t>каде</w:t>
      </w:r>
      <w:proofErr w:type="spellEnd"/>
      <w:r>
        <w:rPr>
          <w:rFonts w:ascii="Arial" w:hAnsi="Arial" w:cs="Arial"/>
          <w:color w:val="010302"/>
          <w:sz w:val="26"/>
          <w:szCs w:val="26"/>
        </w:rPr>
        <w:t xml:space="preserve"> </w:t>
      </w:r>
      <w:proofErr w:type="spellStart"/>
      <w:r>
        <w:rPr>
          <w:rFonts w:ascii="Arial" w:hAnsi="Arial" w:cs="Arial"/>
          <w:color w:val="010302"/>
          <w:sz w:val="26"/>
          <w:szCs w:val="26"/>
        </w:rPr>
        <w:t>земјите</w:t>
      </w:r>
      <w:proofErr w:type="spellEnd"/>
      <w:r>
        <w:rPr>
          <w:rFonts w:ascii="Arial" w:hAnsi="Arial" w:cs="Arial"/>
          <w:color w:val="010302"/>
          <w:sz w:val="26"/>
          <w:szCs w:val="26"/>
        </w:rPr>
        <w:t xml:space="preserve"> </w:t>
      </w:r>
      <w:proofErr w:type="spellStart"/>
      <w:r>
        <w:rPr>
          <w:rFonts w:ascii="Arial" w:hAnsi="Arial" w:cs="Arial"/>
          <w:color w:val="010302"/>
          <w:sz w:val="26"/>
          <w:szCs w:val="26"/>
        </w:rPr>
        <w:t>разговараат</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проблемите</w:t>
      </w:r>
      <w:proofErr w:type="spellEnd"/>
      <w:r>
        <w:rPr>
          <w:rFonts w:ascii="Arial" w:hAnsi="Arial" w:cs="Arial"/>
          <w:color w:val="010302"/>
          <w:sz w:val="26"/>
          <w:szCs w:val="26"/>
        </w:rPr>
        <w:t xml:space="preserve">; </w:t>
      </w:r>
      <w:proofErr w:type="spellStart"/>
      <w:r>
        <w:rPr>
          <w:rFonts w:ascii="Arial" w:hAnsi="Arial" w:cs="Arial"/>
          <w:color w:val="010302"/>
          <w:sz w:val="26"/>
          <w:szCs w:val="26"/>
        </w:rPr>
        <w:t>debatim</w:t>
      </w:r>
      <w:proofErr w:type="spellEnd"/>
      <w:r>
        <w:rPr>
          <w:rFonts w:ascii="Arial" w:hAnsi="Arial" w:cs="Arial"/>
          <w:color w:val="010302"/>
          <w:sz w:val="26"/>
          <w:szCs w:val="26"/>
        </w:rPr>
        <w:t xml:space="preserve"> formal </w:t>
      </w:r>
      <w:proofErr w:type="spellStart"/>
      <w:r>
        <w:rPr>
          <w:rFonts w:ascii="Arial" w:hAnsi="Arial" w:cs="Arial"/>
          <w:color w:val="010302"/>
          <w:sz w:val="26"/>
          <w:szCs w:val="26"/>
        </w:rPr>
        <w:t>ku</w:t>
      </w:r>
      <w:proofErr w:type="spellEnd"/>
      <w:r>
        <w:rPr>
          <w:rFonts w:ascii="Arial" w:hAnsi="Arial" w:cs="Arial"/>
          <w:color w:val="010302"/>
          <w:sz w:val="26"/>
          <w:szCs w:val="26"/>
        </w:rPr>
        <w:t xml:space="preserve"> </w:t>
      </w:r>
      <w:proofErr w:type="spellStart"/>
      <w:r>
        <w:rPr>
          <w:rFonts w:ascii="Arial" w:hAnsi="Arial" w:cs="Arial"/>
          <w:color w:val="010302"/>
          <w:sz w:val="26"/>
          <w:szCs w:val="26"/>
        </w:rPr>
        <w:t>vendet</w:t>
      </w:r>
      <w:proofErr w:type="spellEnd"/>
      <w:r>
        <w:rPr>
          <w:rFonts w:ascii="Arial" w:hAnsi="Arial" w:cs="Arial"/>
          <w:color w:val="010302"/>
          <w:sz w:val="26"/>
          <w:szCs w:val="26"/>
        </w:rPr>
        <w:t xml:space="preserve"> </w:t>
      </w:r>
      <w:proofErr w:type="spellStart"/>
      <w:r>
        <w:rPr>
          <w:rFonts w:ascii="Arial" w:hAnsi="Arial" w:cs="Arial"/>
          <w:color w:val="010302"/>
          <w:sz w:val="26"/>
          <w:szCs w:val="26"/>
        </w:rPr>
        <w:t>bisedojn</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problemet</w:t>
      </w:r>
      <w:proofErr w:type="spellEnd"/>
      <w:r>
        <w:rPr>
          <w:rFonts w:ascii="Arial" w:hAnsi="Arial" w:cs="Arial"/>
          <w:color w:val="010302"/>
          <w:sz w:val="26"/>
          <w:szCs w:val="26"/>
        </w:rPr>
        <w:t> </w:t>
      </w:r>
    </w:p>
    <w:p w14:paraId="7C53CAA0" w14:textId="77777777" w:rsidR="00C720E6" w:rsidRDefault="00C720E6"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26"/>
          <w:szCs w:val="26"/>
        </w:rPr>
        <w:t>M</w:t>
      </w:r>
      <w:r w:rsidR="007B0501">
        <w:rPr>
          <w:rFonts w:ascii="Arial" w:hAnsi="Arial" w:cs="Arial"/>
          <w:b/>
          <w:bCs/>
          <w:color w:val="010302"/>
          <w:sz w:val="26"/>
          <w:szCs w:val="26"/>
        </w:rPr>
        <w:t>oderated</w:t>
      </w:r>
      <w:r>
        <w:rPr>
          <w:rFonts w:ascii="Arial" w:hAnsi="Arial" w:cs="Arial"/>
          <w:b/>
          <w:bCs/>
          <w:color w:val="010302"/>
          <w:sz w:val="26"/>
          <w:szCs w:val="26"/>
        </w:rPr>
        <w:t xml:space="preserve"> </w:t>
      </w:r>
      <w:r w:rsidR="007B0501">
        <w:rPr>
          <w:rFonts w:ascii="Arial" w:hAnsi="Arial" w:cs="Arial"/>
          <w:b/>
          <w:bCs/>
          <w:color w:val="010302"/>
          <w:sz w:val="26"/>
          <w:szCs w:val="26"/>
        </w:rPr>
        <w:t xml:space="preserve">caucus– </w:t>
      </w:r>
      <w:proofErr w:type="spellStart"/>
      <w:r w:rsidR="007B0501">
        <w:rPr>
          <w:rFonts w:ascii="Arial" w:hAnsi="Arial" w:cs="Arial"/>
          <w:color w:val="010302"/>
          <w:sz w:val="26"/>
          <w:szCs w:val="26"/>
        </w:rPr>
        <w:t>формалнадебатакадеучесницитенегинапуштаасвоитеместаиразменуваат</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мислењазапроблемитевовремекоееназначеноод</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претседавачот</w:t>
      </w:r>
      <w:proofErr w:type="gramStart"/>
      <w:r w:rsidR="007B0501">
        <w:rPr>
          <w:rFonts w:ascii="Arial" w:hAnsi="Arial" w:cs="Arial"/>
          <w:color w:val="010302"/>
          <w:sz w:val="26"/>
          <w:szCs w:val="26"/>
        </w:rPr>
        <w:t>;debatimformalkupjesmarrsitnukI</w:t>
      </w:r>
      <w:proofErr w:type="spellEnd"/>
      <w:proofErr w:type="gram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lishojn</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vendet</w:t>
      </w:r>
      <w:proofErr w:type="spellEnd"/>
      <w:r w:rsidR="007B0501">
        <w:rPr>
          <w:rFonts w:ascii="Arial" w:hAnsi="Arial" w:cs="Arial"/>
          <w:color w:val="010302"/>
          <w:sz w:val="26"/>
          <w:szCs w:val="26"/>
        </w:rPr>
        <w:t xml:space="preserve"> e </w:t>
      </w:r>
      <w:proofErr w:type="spellStart"/>
      <w:r w:rsidR="007B0501">
        <w:rPr>
          <w:rFonts w:ascii="Arial" w:hAnsi="Arial" w:cs="Arial"/>
          <w:color w:val="010302"/>
          <w:sz w:val="26"/>
          <w:szCs w:val="26"/>
        </w:rPr>
        <w:t>tyre</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dhe</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shkembejn</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mendime</w:t>
      </w:r>
      <w:proofErr w:type="spellEnd"/>
      <w:r w:rsidR="007B0501">
        <w:rPr>
          <w:rFonts w:ascii="Arial" w:hAnsi="Arial" w:cs="Arial"/>
          <w:color w:val="010302"/>
          <w:sz w:val="26"/>
          <w:szCs w:val="26"/>
        </w:rPr>
        <w:t xml:space="preserve"> per </w:t>
      </w:r>
      <w:proofErr w:type="spellStart"/>
      <w:r w:rsidR="007B0501">
        <w:rPr>
          <w:rFonts w:ascii="Arial" w:hAnsi="Arial" w:cs="Arial"/>
          <w:color w:val="010302"/>
          <w:sz w:val="26"/>
          <w:szCs w:val="26"/>
        </w:rPr>
        <w:t>probleme</w:t>
      </w:r>
      <w:proofErr w:type="spellEnd"/>
      <w:r w:rsidR="007B0501">
        <w:rPr>
          <w:rFonts w:ascii="Arial" w:hAnsi="Arial" w:cs="Arial"/>
          <w:color w:val="010302"/>
          <w:sz w:val="26"/>
          <w:szCs w:val="26"/>
        </w:rPr>
        <w:t xml:space="preserve"> ne </w:t>
      </w:r>
      <w:proofErr w:type="spellStart"/>
      <w:r w:rsidR="007B0501">
        <w:rPr>
          <w:rFonts w:ascii="Arial" w:hAnsi="Arial" w:cs="Arial"/>
          <w:color w:val="010302"/>
          <w:sz w:val="26"/>
          <w:szCs w:val="26"/>
        </w:rPr>
        <w:t>kohe</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qe</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eshte</w:t>
      </w:r>
      <w:proofErr w:type="spellEnd"/>
      <w:r w:rsidR="007B0501">
        <w:rPr>
          <w:rFonts w:ascii="Arial" w:hAnsi="Arial" w:cs="Arial"/>
          <w:color w:val="010302"/>
          <w:sz w:val="26"/>
          <w:szCs w:val="26"/>
        </w:rPr>
        <w:t xml:space="preserve"> e </w:t>
      </w:r>
      <w:proofErr w:type="spellStart"/>
      <w:r w:rsidR="007B0501">
        <w:rPr>
          <w:rFonts w:ascii="Arial" w:hAnsi="Arial" w:cs="Arial"/>
          <w:color w:val="010302"/>
          <w:sz w:val="26"/>
          <w:szCs w:val="26"/>
        </w:rPr>
        <w:t>caktuar</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nga</w:t>
      </w:r>
      <w:proofErr w:type="spellEnd"/>
      <w:r w:rsidR="007B0501">
        <w:rPr>
          <w:rFonts w:ascii="Arial" w:hAnsi="Arial" w:cs="Arial"/>
          <w:color w:val="010302"/>
          <w:sz w:val="26"/>
          <w:szCs w:val="26"/>
        </w:rPr>
        <w:t xml:space="preserve"> </w:t>
      </w:r>
      <w:r>
        <w:rPr>
          <w:rFonts w:ascii="Arial" w:hAnsi="Arial" w:cs="Arial"/>
          <w:color w:val="010302"/>
          <w:sz w:val="26"/>
          <w:szCs w:val="26"/>
        </w:rPr>
        <w:t>moderator</w:t>
      </w:r>
    </w:p>
    <w:p w14:paraId="35915A75" w14:textId="77777777" w:rsidR="007B0501" w:rsidRDefault="007B0501" w:rsidP="007B0501">
      <w:pPr>
        <w:widowControl w:val="0"/>
        <w:autoSpaceDE w:val="0"/>
        <w:autoSpaceDN w:val="0"/>
        <w:adjustRightInd w:val="0"/>
        <w:spacing w:after="240" w:line="440" w:lineRule="atLeast"/>
        <w:rPr>
          <w:rFonts w:ascii="Times" w:hAnsi="Times" w:cs="Times"/>
        </w:rPr>
      </w:pPr>
      <w:proofErr w:type="spellStart"/>
      <w:proofErr w:type="gramStart"/>
      <w:r>
        <w:rPr>
          <w:rFonts w:ascii="Arial" w:hAnsi="Arial" w:cs="Arial"/>
          <w:b/>
          <w:bCs/>
          <w:color w:val="010302"/>
          <w:sz w:val="26"/>
          <w:szCs w:val="26"/>
        </w:rPr>
        <w:t>unmoderated</w:t>
      </w:r>
      <w:proofErr w:type="spellEnd"/>
      <w:proofErr w:type="gramEnd"/>
      <w:r w:rsidR="00C720E6">
        <w:rPr>
          <w:rFonts w:ascii="Arial" w:hAnsi="Arial" w:cs="Arial"/>
          <w:b/>
          <w:bCs/>
          <w:color w:val="010302"/>
          <w:sz w:val="26"/>
          <w:szCs w:val="26"/>
        </w:rPr>
        <w:t xml:space="preserve"> </w:t>
      </w:r>
      <w:r>
        <w:rPr>
          <w:rFonts w:ascii="Arial" w:hAnsi="Arial" w:cs="Arial"/>
          <w:b/>
          <w:bCs/>
          <w:color w:val="010302"/>
          <w:sz w:val="26"/>
          <w:szCs w:val="26"/>
        </w:rPr>
        <w:t>caucus</w:t>
      </w:r>
      <w:r>
        <w:rPr>
          <w:rFonts w:ascii="Arial" w:hAnsi="Arial" w:cs="Arial"/>
          <w:color w:val="010302"/>
          <w:sz w:val="26"/>
          <w:szCs w:val="26"/>
        </w:rPr>
        <w:t>–</w:t>
      </w:r>
      <w:proofErr w:type="spellStart"/>
      <w:r>
        <w:rPr>
          <w:rFonts w:ascii="Arial" w:hAnsi="Arial" w:cs="Arial"/>
          <w:color w:val="010302"/>
          <w:sz w:val="26"/>
          <w:szCs w:val="26"/>
        </w:rPr>
        <w:t>дебата</w:t>
      </w:r>
      <w:proofErr w:type="spellEnd"/>
      <w:r>
        <w:rPr>
          <w:rFonts w:ascii="Arial" w:hAnsi="Arial" w:cs="Arial"/>
          <w:color w:val="010302"/>
          <w:sz w:val="26"/>
          <w:szCs w:val="26"/>
        </w:rPr>
        <w:t xml:space="preserve"> </w:t>
      </w:r>
      <w:proofErr w:type="spellStart"/>
      <w:r>
        <w:rPr>
          <w:rFonts w:ascii="Arial" w:hAnsi="Arial" w:cs="Arial"/>
          <w:color w:val="010302"/>
          <w:sz w:val="26"/>
          <w:szCs w:val="26"/>
        </w:rPr>
        <w:t>кадеучесницитеможатдагинапуштатнивнитеместаи</w:t>
      </w:r>
      <w:proofErr w:type="spellEnd"/>
      <w:r>
        <w:rPr>
          <w:rFonts w:ascii="Arial" w:hAnsi="Arial" w:cs="Arial"/>
          <w:color w:val="010302"/>
          <w:sz w:val="26"/>
          <w:szCs w:val="26"/>
        </w:rPr>
        <w:t xml:space="preserve"> </w:t>
      </w:r>
      <w:proofErr w:type="spellStart"/>
      <w:r>
        <w:rPr>
          <w:rFonts w:ascii="Arial" w:hAnsi="Arial" w:cs="Arial"/>
          <w:color w:val="010302"/>
          <w:sz w:val="26"/>
          <w:szCs w:val="26"/>
        </w:rPr>
        <w:t>неформалнода</w:t>
      </w:r>
      <w:proofErr w:type="spellEnd"/>
      <w:r>
        <w:rPr>
          <w:rFonts w:ascii="Arial" w:hAnsi="Arial" w:cs="Arial"/>
          <w:color w:val="010302"/>
          <w:sz w:val="26"/>
          <w:szCs w:val="26"/>
        </w:rPr>
        <w:t xml:space="preserve"> </w:t>
      </w:r>
      <w:proofErr w:type="spellStart"/>
      <w:r>
        <w:rPr>
          <w:rFonts w:ascii="Arial" w:hAnsi="Arial" w:cs="Arial"/>
          <w:color w:val="010302"/>
          <w:sz w:val="26"/>
          <w:szCs w:val="26"/>
        </w:rPr>
        <w:t>разменат</w:t>
      </w:r>
      <w:proofErr w:type="spellEnd"/>
      <w:r>
        <w:rPr>
          <w:rFonts w:ascii="Arial" w:hAnsi="Arial" w:cs="Arial"/>
          <w:color w:val="010302"/>
          <w:sz w:val="26"/>
          <w:szCs w:val="26"/>
        </w:rPr>
        <w:t xml:space="preserve"> </w:t>
      </w:r>
      <w:proofErr w:type="spellStart"/>
      <w:r>
        <w:rPr>
          <w:rFonts w:ascii="Arial" w:hAnsi="Arial" w:cs="Arial"/>
          <w:color w:val="010302"/>
          <w:sz w:val="26"/>
          <w:szCs w:val="26"/>
        </w:rPr>
        <w:t>мислење</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проблемите</w:t>
      </w:r>
      <w:proofErr w:type="spellEnd"/>
      <w:r>
        <w:rPr>
          <w:rFonts w:ascii="Arial" w:hAnsi="Arial" w:cs="Arial"/>
          <w:color w:val="010302"/>
          <w:sz w:val="26"/>
          <w:szCs w:val="26"/>
        </w:rPr>
        <w:t xml:space="preserve">; </w:t>
      </w:r>
      <w:proofErr w:type="spellStart"/>
      <w:r>
        <w:rPr>
          <w:rFonts w:ascii="Arial" w:hAnsi="Arial" w:cs="Arial"/>
          <w:color w:val="010302"/>
          <w:sz w:val="26"/>
          <w:szCs w:val="26"/>
        </w:rPr>
        <w:t>debatim</w:t>
      </w:r>
      <w:proofErr w:type="spellEnd"/>
      <w:r>
        <w:rPr>
          <w:rFonts w:ascii="Arial" w:hAnsi="Arial" w:cs="Arial"/>
          <w:color w:val="010302"/>
          <w:sz w:val="26"/>
          <w:szCs w:val="26"/>
        </w:rPr>
        <w:t xml:space="preserve"> </w:t>
      </w:r>
      <w:proofErr w:type="spellStart"/>
      <w:r>
        <w:rPr>
          <w:rFonts w:ascii="Arial" w:hAnsi="Arial" w:cs="Arial"/>
          <w:color w:val="010302"/>
          <w:sz w:val="26"/>
          <w:szCs w:val="26"/>
        </w:rPr>
        <w:t>ku</w:t>
      </w:r>
      <w:proofErr w:type="spellEnd"/>
      <w:r>
        <w:rPr>
          <w:rFonts w:ascii="Arial" w:hAnsi="Arial" w:cs="Arial"/>
          <w:color w:val="010302"/>
          <w:sz w:val="26"/>
          <w:szCs w:val="26"/>
        </w:rPr>
        <w:t xml:space="preserve"> </w:t>
      </w:r>
      <w:proofErr w:type="spellStart"/>
      <w:r>
        <w:rPr>
          <w:rFonts w:ascii="Arial" w:hAnsi="Arial" w:cs="Arial"/>
          <w:color w:val="010302"/>
          <w:sz w:val="26"/>
          <w:szCs w:val="26"/>
        </w:rPr>
        <w:t>pjesmmarsit</w:t>
      </w:r>
      <w:proofErr w:type="spellEnd"/>
      <w:r>
        <w:rPr>
          <w:rFonts w:ascii="Arial" w:hAnsi="Arial" w:cs="Arial"/>
          <w:color w:val="010302"/>
          <w:sz w:val="26"/>
          <w:szCs w:val="26"/>
        </w:rPr>
        <w:t xml:space="preserve"> </w:t>
      </w:r>
      <w:proofErr w:type="spellStart"/>
      <w:r>
        <w:rPr>
          <w:rFonts w:ascii="Arial" w:hAnsi="Arial" w:cs="Arial"/>
          <w:color w:val="010302"/>
          <w:sz w:val="26"/>
          <w:szCs w:val="26"/>
        </w:rPr>
        <w:t>mund</w:t>
      </w:r>
      <w:proofErr w:type="spellEnd"/>
      <w:r>
        <w:rPr>
          <w:rFonts w:ascii="Arial" w:hAnsi="Arial" w:cs="Arial"/>
          <w:color w:val="010302"/>
          <w:sz w:val="26"/>
          <w:szCs w:val="26"/>
        </w:rPr>
        <w:t xml:space="preserve"> </w:t>
      </w:r>
      <w:proofErr w:type="spellStart"/>
      <w:r>
        <w:rPr>
          <w:rFonts w:ascii="Arial" w:hAnsi="Arial" w:cs="Arial"/>
          <w:color w:val="010302"/>
          <w:sz w:val="26"/>
          <w:szCs w:val="26"/>
        </w:rPr>
        <w:t>ti</w:t>
      </w:r>
      <w:proofErr w:type="spellEnd"/>
      <w:r>
        <w:rPr>
          <w:rFonts w:ascii="Arial" w:hAnsi="Arial" w:cs="Arial"/>
          <w:color w:val="010302"/>
          <w:sz w:val="26"/>
          <w:szCs w:val="26"/>
        </w:rPr>
        <w:t xml:space="preserve"> </w:t>
      </w:r>
      <w:proofErr w:type="spellStart"/>
      <w:r>
        <w:rPr>
          <w:rFonts w:ascii="Arial" w:hAnsi="Arial" w:cs="Arial"/>
          <w:color w:val="010302"/>
          <w:sz w:val="26"/>
          <w:szCs w:val="26"/>
        </w:rPr>
        <w:t>lishojn</w:t>
      </w:r>
      <w:proofErr w:type="spellEnd"/>
      <w:r>
        <w:rPr>
          <w:rFonts w:ascii="Arial" w:hAnsi="Arial" w:cs="Arial"/>
          <w:color w:val="010302"/>
          <w:sz w:val="26"/>
          <w:szCs w:val="26"/>
        </w:rPr>
        <w:t xml:space="preserve"> </w:t>
      </w:r>
      <w:proofErr w:type="spellStart"/>
      <w:r>
        <w:rPr>
          <w:rFonts w:ascii="Arial" w:hAnsi="Arial" w:cs="Arial"/>
          <w:color w:val="010302"/>
          <w:sz w:val="26"/>
          <w:szCs w:val="26"/>
        </w:rPr>
        <w:t>vendet</w:t>
      </w:r>
      <w:proofErr w:type="spellEnd"/>
      <w:r>
        <w:rPr>
          <w:rFonts w:ascii="Arial" w:hAnsi="Arial" w:cs="Arial"/>
          <w:color w:val="010302"/>
          <w:sz w:val="26"/>
          <w:szCs w:val="26"/>
        </w:rPr>
        <w:t xml:space="preserve"> e </w:t>
      </w:r>
      <w:proofErr w:type="spellStart"/>
      <w:r>
        <w:rPr>
          <w:rFonts w:ascii="Arial" w:hAnsi="Arial" w:cs="Arial"/>
          <w:color w:val="010302"/>
          <w:sz w:val="26"/>
          <w:szCs w:val="26"/>
        </w:rPr>
        <w:t>tyre</w:t>
      </w:r>
      <w:proofErr w:type="spellEnd"/>
      <w:r>
        <w:rPr>
          <w:rFonts w:ascii="Arial" w:hAnsi="Arial" w:cs="Arial"/>
          <w:color w:val="010302"/>
          <w:sz w:val="26"/>
          <w:szCs w:val="26"/>
        </w:rPr>
        <w:t xml:space="preserve"> </w:t>
      </w:r>
      <w:proofErr w:type="spellStart"/>
      <w:r>
        <w:rPr>
          <w:rFonts w:ascii="Arial" w:hAnsi="Arial" w:cs="Arial"/>
          <w:color w:val="010302"/>
          <w:sz w:val="26"/>
          <w:szCs w:val="26"/>
        </w:rPr>
        <w:t>dhe</w:t>
      </w:r>
      <w:proofErr w:type="spellEnd"/>
      <w:r>
        <w:rPr>
          <w:rFonts w:ascii="Arial" w:hAnsi="Arial" w:cs="Arial"/>
          <w:color w:val="010302"/>
          <w:sz w:val="26"/>
          <w:szCs w:val="26"/>
        </w:rPr>
        <w:t xml:space="preserve"> </w:t>
      </w:r>
      <w:proofErr w:type="spellStart"/>
      <w:r>
        <w:rPr>
          <w:rFonts w:ascii="Arial" w:hAnsi="Arial" w:cs="Arial"/>
          <w:color w:val="010302"/>
          <w:sz w:val="26"/>
          <w:szCs w:val="26"/>
        </w:rPr>
        <w:t>joformalisht</w:t>
      </w:r>
      <w:proofErr w:type="spellEnd"/>
      <w:r>
        <w:rPr>
          <w:rFonts w:ascii="Arial" w:hAnsi="Arial" w:cs="Arial"/>
          <w:color w:val="010302"/>
          <w:sz w:val="26"/>
          <w:szCs w:val="26"/>
        </w:rPr>
        <w:t xml:space="preserve"> </w:t>
      </w:r>
      <w:proofErr w:type="spellStart"/>
      <w:r>
        <w:rPr>
          <w:rFonts w:ascii="Arial" w:hAnsi="Arial" w:cs="Arial"/>
          <w:color w:val="010302"/>
          <w:sz w:val="26"/>
          <w:szCs w:val="26"/>
        </w:rPr>
        <w:t>te</w:t>
      </w:r>
      <w:proofErr w:type="spellEnd"/>
      <w:r>
        <w:rPr>
          <w:rFonts w:ascii="Arial" w:hAnsi="Arial" w:cs="Arial"/>
          <w:color w:val="010302"/>
          <w:sz w:val="26"/>
          <w:szCs w:val="26"/>
        </w:rPr>
        <w:t xml:space="preserve"> </w:t>
      </w:r>
      <w:proofErr w:type="spellStart"/>
      <w:r>
        <w:rPr>
          <w:rFonts w:ascii="Arial" w:hAnsi="Arial" w:cs="Arial"/>
          <w:color w:val="010302"/>
          <w:sz w:val="26"/>
          <w:szCs w:val="26"/>
        </w:rPr>
        <w:t>shkembejn</w:t>
      </w:r>
      <w:proofErr w:type="spellEnd"/>
      <w:r>
        <w:rPr>
          <w:rFonts w:ascii="Arial" w:hAnsi="Arial" w:cs="Arial"/>
          <w:color w:val="010302"/>
          <w:sz w:val="26"/>
          <w:szCs w:val="26"/>
        </w:rPr>
        <w:t xml:space="preserve"> </w:t>
      </w:r>
      <w:proofErr w:type="spellStart"/>
      <w:r>
        <w:rPr>
          <w:rFonts w:ascii="Arial" w:hAnsi="Arial" w:cs="Arial"/>
          <w:color w:val="010302"/>
          <w:sz w:val="26"/>
          <w:szCs w:val="26"/>
        </w:rPr>
        <w:t>mendime</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problemet</w:t>
      </w:r>
      <w:proofErr w:type="spellEnd"/>
      <w:r>
        <w:rPr>
          <w:rFonts w:ascii="Arial" w:hAnsi="Arial" w:cs="Arial"/>
          <w:color w:val="010302"/>
          <w:sz w:val="26"/>
          <w:szCs w:val="26"/>
        </w:rPr>
        <w:t xml:space="preserve"> </w:t>
      </w:r>
    </w:p>
    <w:p w14:paraId="24480536"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Chair</w:t>
      </w:r>
      <w:r>
        <w:rPr>
          <w:rFonts w:ascii="Arial" w:hAnsi="Arial" w:cs="Arial"/>
          <w:color w:val="010302"/>
          <w:sz w:val="22"/>
          <w:szCs w:val="22"/>
        </w:rPr>
        <w:t>(</w:t>
      </w:r>
      <w:proofErr w:type="gramEnd"/>
      <w:r>
        <w:rPr>
          <w:rFonts w:ascii="Arial" w:hAnsi="Arial" w:cs="Arial"/>
          <w:color w:val="010302"/>
          <w:sz w:val="22"/>
          <w:szCs w:val="22"/>
        </w:rPr>
        <w:t xml:space="preserve">noun)- </w:t>
      </w:r>
      <w:proofErr w:type="spellStart"/>
      <w:r>
        <w:rPr>
          <w:rFonts w:ascii="Arial" w:hAnsi="Arial" w:cs="Arial"/>
          <w:color w:val="010302"/>
          <w:sz w:val="26"/>
          <w:szCs w:val="26"/>
        </w:rPr>
        <w:t>претседавач</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одбор</w:t>
      </w:r>
      <w:proofErr w:type="spellEnd"/>
      <w:r>
        <w:rPr>
          <w:rFonts w:ascii="Arial" w:hAnsi="Arial" w:cs="Arial"/>
          <w:color w:val="010302"/>
          <w:sz w:val="26"/>
          <w:szCs w:val="26"/>
        </w:rPr>
        <w:t>, moderator (</w:t>
      </w:r>
      <w:proofErr w:type="spellStart"/>
      <w:r>
        <w:rPr>
          <w:rFonts w:ascii="Arial" w:hAnsi="Arial" w:cs="Arial"/>
          <w:color w:val="010302"/>
          <w:sz w:val="26"/>
          <w:szCs w:val="26"/>
        </w:rPr>
        <w:t>udheheqes</w:t>
      </w:r>
      <w:proofErr w:type="spellEnd"/>
      <w:r>
        <w:rPr>
          <w:rFonts w:ascii="Arial" w:hAnsi="Arial" w:cs="Arial"/>
          <w:color w:val="010302"/>
          <w:sz w:val="26"/>
          <w:szCs w:val="26"/>
        </w:rPr>
        <w:t xml:space="preserve">) I </w:t>
      </w:r>
      <w:proofErr w:type="spellStart"/>
      <w:r>
        <w:rPr>
          <w:rFonts w:ascii="Arial" w:hAnsi="Arial" w:cs="Arial"/>
          <w:color w:val="010302"/>
          <w:sz w:val="26"/>
          <w:szCs w:val="26"/>
        </w:rPr>
        <w:t>keshiilit</w:t>
      </w:r>
      <w:proofErr w:type="spellEnd"/>
    </w:p>
    <w:p w14:paraId="79FC9FC3"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color w:val="010302"/>
          <w:sz w:val="26"/>
          <w:szCs w:val="26"/>
        </w:rPr>
        <w:t xml:space="preserve"> </w:t>
      </w:r>
      <w:r>
        <w:rPr>
          <w:rFonts w:ascii="Arial" w:hAnsi="Arial" w:cs="Arial"/>
          <w:b/>
          <w:bCs/>
          <w:color w:val="221E7F"/>
          <w:sz w:val="38"/>
          <w:szCs w:val="38"/>
        </w:rPr>
        <w:t xml:space="preserve">-D - </w:t>
      </w:r>
    </w:p>
    <w:p w14:paraId="6B89F00D"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38"/>
          <w:szCs w:val="38"/>
        </w:rPr>
        <w:t>Dais</w:t>
      </w:r>
      <w:r>
        <w:rPr>
          <w:rFonts w:ascii="Arial" w:hAnsi="Arial" w:cs="Arial"/>
          <w:color w:val="010302"/>
          <w:sz w:val="22"/>
          <w:szCs w:val="22"/>
        </w:rPr>
        <w:t>(</w:t>
      </w:r>
      <w:proofErr w:type="gramEnd"/>
      <w:r>
        <w:rPr>
          <w:rFonts w:ascii="Arial" w:hAnsi="Arial" w:cs="Arial"/>
          <w:color w:val="010302"/>
          <w:sz w:val="22"/>
          <w:szCs w:val="22"/>
        </w:rPr>
        <w:t>noun)-</w:t>
      </w:r>
      <w:proofErr w:type="spellStart"/>
      <w:r>
        <w:rPr>
          <w:rFonts w:ascii="Arial" w:hAnsi="Arial" w:cs="Arial"/>
          <w:color w:val="010302"/>
          <w:sz w:val="26"/>
          <w:szCs w:val="26"/>
        </w:rPr>
        <w:t>подиумнакадеседипретседавачотнаодборот;групаназемјикои</w:t>
      </w:r>
      <w:proofErr w:type="spellEnd"/>
      <w:r>
        <w:rPr>
          <w:rFonts w:ascii="Arial" w:hAnsi="Arial" w:cs="Arial"/>
          <w:color w:val="010302"/>
          <w:sz w:val="26"/>
          <w:szCs w:val="26"/>
        </w:rPr>
        <w:t xml:space="preserve"> </w:t>
      </w:r>
      <w:proofErr w:type="spellStart"/>
      <w:r>
        <w:rPr>
          <w:rFonts w:ascii="Arial" w:hAnsi="Arial" w:cs="Arial"/>
          <w:color w:val="010302"/>
          <w:sz w:val="26"/>
          <w:szCs w:val="26"/>
        </w:rPr>
        <w:t>сочинуваатеденодбор</w:t>
      </w:r>
      <w:proofErr w:type="spellEnd"/>
      <w:r>
        <w:rPr>
          <w:rFonts w:ascii="Arial" w:hAnsi="Arial" w:cs="Arial"/>
          <w:color w:val="010302"/>
          <w:sz w:val="26"/>
          <w:szCs w:val="26"/>
        </w:rPr>
        <w:t xml:space="preserve"> (</w:t>
      </w:r>
      <w:proofErr w:type="spellStart"/>
      <w:r>
        <w:rPr>
          <w:rFonts w:ascii="Arial" w:hAnsi="Arial" w:cs="Arial"/>
          <w:color w:val="010302"/>
          <w:sz w:val="26"/>
          <w:szCs w:val="26"/>
        </w:rPr>
        <w:t>земјите</w:t>
      </w:r>
      <w:proofErr w:type="spellEnd"/>
      <w:r>
        <w:rPr>
          <w:rFonts w:ascii="Arial" w:hAnsi="Arial" w:cs="Arial"/>
          <w:color w:val="010302"/>
          <w:sz w:val="26"/>
          <w:szCs w:val="26"/>
        </w:rPr>
        <w:t xml:space="preserve"> </w:t>
      </w:r>
      <w:proofErr w:type="spellStart"/>
      <w:r>
        <w:rPr>
          <w:rFonts w:ascii="Arial" w:hAnsi="Arial" w:cs="Arial"/>
          <w:color w:val="010302"/>
          <w:sz w:val="26"/>
          <w:szCs w:val="26"/>
        </w:rPr>
        <w:t>членки</w:t>
      </w:r>
      <w:proofErr w:type="spellEnd"/>
      <w:r>
        <w:rPr>
          <w:rFonts w:ascii="Arial" w:hAnsi="Arial" w:cs="Arial"/>
          <w:color w:val="010302"/>
          <w:sz w:val="26"/>
          <w:szCs w:val="26"/>
        </w:rPr>
        <w:t xml:space="preserve"> </w:t>
      </w:r>
      <w:proofErr w:type="spellStart"/>
      <w:r>
        <w:rPr>
          <w:rFonts w:ascii="Arial" w:hAnsi="Arial" w:cs="Arial"/>
          <w:color w:val="010302"/>
          <w:sz w:val="26"/>
          <w:szCs w:val="26"/>
        </w:rPr>
        <w:t>дел</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одборот</w:t>
      </w:r>
      <w:proofErr w:type="spellEnd"/>
      <w:r>
        <w:rPr>
          <w:rFonts w:ascii="Arial" w:hAnsi="Arial" w:cs="Arial"/>
          <w:color w:val="010302"/>
          <w:sz w:val="26"/>
          <w:szCs w:val="26"/>
        </w:rPr>
        <w:t xml:space="preserve"> и </w:t>
      </w:r>
      <w:proofErr w:type="spellStart"/>
      <w:r>
        <w:rPr>
          <w:rFonts w:ascii="Arial" w:hAnsi="Arial" w:cs="Arial"/>
          <w:color w:val="010302"/>
          <w:sz w:val="26"/>
          <w:szCs w:val="26"/>
        </w:rPr>
        <w:t>претседавачот</w:t>
      </w:r>
      <w:proofErr w:type="spellEnd"/>
      <w:r>
        <w:rPr>
          <w:rFonts w:ascii="Arial" w:hAnsi="Arial" w:cs="Arial"/>
          <w:color w:val="010302"/>
          <w:sz w:val="26"/>
          <w:szCs w:val="26"/>
        </w:rPr>
        <w:t xml:space="preserve">); tribune </w:t>
      </w:r>
      <w:proofErr w:type="spellStart"/>
      <w:r>
        <w:rPr>
          <w:rFonts w:ascii="Arial" w:hAnsi="Arial" w:cs="Arial"/>
          <w:color w:val="010302"/>
          <w:sz w:val="26"/>
          <w:szCs w:val="26"/>
        </w:rPr>
        <w:t>ku</w:t>
      </w:r>
      <w:proofErr w:type="spellEnd"/>
      <w:r>
        <w:rPr>
          <w:rFonts w:ascii="Arial" w:hAnsi="Arial" w:cs="Arial"/>
          <w:color w:val="010302"/>
          <w:sz w:val="26"/>
          <w:szCs w:val="26"/>
        </w:rPr>
        <w:t xml:space="preserve"> </w:t>
      </w:r>
      <w:proofErr w:type="spellStart"/>
      <w:r>
        <w:rPr>
          <w:rFonts w:ascii="Arial" w:hAnsi="Arial" w:cs="Arial"/>
          <w:color w:val="010302"/>
          <w:sz w:val="26"/>
          <w:szCs w:val="26"/>
        </w:rPr>
        <w:t>qendron</w:t>
      </w:r>
      <w:proofErr w:type="spellEnd"/>
      <w:r>
        <w:rPr>
          <w:rFonts w:ascii="Arial" w:hAnsi="Arial" w:cs="Arial"/>
          <w:color w:val="010302"/>
          <w:sz w:val="26"/>
          <w:szCs w:val="26"/>
        </w:rPr>
        <w:t xml:space="preserve"> </w:t>
      </w:r>
      <w:proofErr w:type="spellStart"/>
      <w:r>
        <w:rPr>
          <w:rFonts w:ascii="Arial" w:hAnsi="Arial" w:cs="Arial"/>
          <w:color w:val="010302"/>
          <w:sz w:val="26"/>
          <w:szCs w:val="26"/>
        </w:rPr>
        <w:t>udheheqesi</w:t>
      </w:r>
      <w:proofErr w:type="spellEnd"/>
      <w:r>
        <w:rPr>
          <w:rFonts w:ascii="Arial" w:hAnsi="Arial" w:cs="Arial"/>
          <w:color w:val="010302"/>
          <w:sz w:val="26"/>
          <w:szCs w:val="26"/>
        </w:rPr>
        <w:t xml:space="preserve"> I </w:t>
      </w:r>
      <w:proofErr w:type="spellStart"/>
      <w:r>
        <w:rPr>
          <w:rFonts w:ascii="Arial" w:hAnsi="Arial" w:cs="Arial"/>
          <w:color w:val="010302"/>
          <w:sz w:val="26"/>
          <w:szCs w:val="26"/>
        </w:rPr>
        <w:t>keshillit</w:t>
      </w:r>
      <w:proofErr w:type="spellEnd"/>
      <w:r>
        <w:rPr>
          <w:rFonts w:ascii="Arial" w:hAnsi="Arial" w:cs="Arial"/>
          <w:color w:val="010302"/>
          <w:sz w:val="26"/>
          <w:szCs w:val="26"/>
        </w:rPr>
        <w:t xml:space="preserve">, </w:t>
      </w:r>
      <w:proofErr w:type="spellStart"/>
      <w:r>
        <w:rPr>
          <w:rFonts w:ascii="Arial" w:hAnsi="Arial" w:cs="Arial"/>
          <w:color w:val="010302"/>
          <w:sz w:val="26"/>
          <w:szCs w:val="26"/>
        </w:rPr>
        <w:t>grup</w:t>
      </w:r>
      <w:proofErr w:type="spellEnd"/>
      <w:r>
        <w:rPr>
          <w:rFonts w:ascii="Arial" w:hAnsi="Arial" w:cs="Arial"/>
          <w:color w:val="010302"/>
          <w:sz w:val="26"/>
          <w:szCs w:val="26"/>
        </w:rPr>
        <w:t xml:space="preserve"> </w:t>
      </w:r>
      <w:proofErr w:type="spellStart"/>
      <w:r>
        <w:rPr>
          <w:rFonts w:ascii="Arial" w:hAnsi="Arial" w:cs="Arial"/>
          <w:color w:val="010302"/>
          <w:sz w:val="26"/>
          <w:szCs w:val="26"/>
        </w:rPr>
        <w:t>vendesh</w:t>
      </w:r>
      <w:proofErr w:type="spellEnd"/>
      <w:r>
        <w:rPr>
          <w:rFonts w:ascii="Arial" w:hAnsi="Arial" w:cs="Arial"/>
          <w:color w:val="010302"/>
          <w:sz w:val="26"/>
          <w:szCs w:val="26"/>
        </w:rPr>
        <w:t xml:space="preserve"> </w:t>
      </w:r>
      <w:proofErr w:type="spellStart"/>
      <w:r>
        <w:rPr>
          <w:rFonts w:ascii="Arial" w:hAnsi="Arial" w:cs="Arial"/>
          <w:color w:val="010302"/>
          <w:sz w:val="26"/>
          <w:szCs w:val="26"/>
        </w:rPr>
        <w:t>qe</w:t>
      </w:r>
      <w:proofErr w:type="spellEnd"/>
      <w:r>
        <w:rPr>
          <w:rFonts w:ascii="Arial" w:hAnsi="Arial" w:cs="Arial"/>
          <w:color w:val="010302"/>
          <w:sz w:val="26"/>
          <w:szCs w:val="26"/>
        </w:rPr>
        <w:t xml:space="preserve"> </w:t>
      </w:r>
      <w:proofErr w:type="spellStart"/>
      <w:r>
        <w:rPr>
          <w:rFonts w:ascii="Arial" w:hAnsi="Arial" w:cs="Arial"/>
          <w:color w:val="010302"/>
          <w:sz w:val="26"/>
          <w:szCs w:val="26"/>
        </w:rPr>
        <w:t>perbejn</w:t>
      </w:r>
      <w:proofErr w:type="spellEnd"/>
      <w:r>
        <w:rPr>
          <w:rFonts w:ascii="Arial" w:hAnsi="Arial" w:cs="Arial"/>
          <w:color w:val="010302"/>
          <w:sz w:val="26"/>
          <w:szCs w:val="26"/>
        </w:rPr>
        <w:t xml:space="preserve"> </w:t>
      </w:r>
      <w:proofErr w:type="spellStart"/>
      <w:r>
        <w:rPr>
          <w:rFonts w:ascii="Arial" w:hAnsi="Arial" w:cs="Arial"/>
          <w:color w:val="010302"/>
          <w:sz w:val="26"/>
          <w:szCs w:val="26"/>
        </w:rPr>
        <w:t>nje</w:t>
      </w:r>
      <w:proofErr w:type="spellEnd"/>
      <w:r>
        <w:rPr>
          <w:rFonts w:ascii="Arial" w:hAnsi="Arial" w:cs="Arial"/>
          <w:color w:val="010302"/>
          <w:sz w:val="26"/>
          <w:szCs w:val="26"/>
        </w:rPr>
        <w:t xml:space="preserve"> </w:t>
      </w:r>
      <w:proofErr w:type="spellStart"/>
      <w:r>
        <w:rPr>
          <w:rFonts w:ascii="Arial" w:hAnsi="Arial" w:cs="Arial"/>
          <w:color w:val="010302"/>
          <w:sz w:val="26"/>
          <w:szCs w:val="26"/>
        </w:rPr>
        <w:t>keshill</w:t>
      </w:r>
      <w:proofErr w:type="spellEnd"/>
      <w:r>
        <w:rPr>
          <w:rFonts w:ascii="Arial" w:hAnsi="Arial" w:cs="Arial"/>
          <w:color w:val="010302"/>
          <w:sz w:val="26"/>
          <w:szCs w:val="26"/>
        </w:rPr>
        <w:t xml:space="preserve"> ( </w:t>
      </w:r>
      <w:proofErr w:type="spellStart"/>
      <w:r>
        <w:rPr>
          <w:rFonts w:ascii="Arial" w:hAnsi="Arial" w:cs="Arial"/>
          <w:color w:val="010302"/>
          <w:sz w:val="26"/>
          <w:szCs w:val="26"/>
        </w:rPr>
        <w:t>vendet</w:t>
      </w:r>
      <w:proofErr w:type="spellEnd"/>
      <w:r>
        <w:rPr>
          <w:rFonts w:ascii="Arial" w:hAnsi="Arial" w:cs="Arial"/>
          <w:color w:val="010302"/>
          <w:sz w:val="26"/>
          <w:szCs w:val="26"/>
        </w:rPr>
        <w:t xml:space="preserve"> </w:t>
      </w:r>
      <w:proofErr w:type="spellStart"/>
      <w:r>
        <w:rPr>
          <w:rFonts w:ascii="Arial" w:hAnsi="Arial" w:cs="Arial"/>
          <w:color w:val="010302"/>
          <w:sz w:val="26"/>
          <w:szCs w:val="26"/>
        </w:rPr>
        <w:t>antare</w:t>
      </w:r>
      <w:proofErr w:type="spellEnd"/>
      <w:r>
        <w:rPr>
          <w:rFonts w:ascii="Arial" w:hAnsi="Arial" w:cs="Arial"/>
          <w:color w:val="010302"/>
          <w:sz w:val="26"/>
          <w:szCs w:val="26"/>
        </w:rPr>
        <w:t xml:space="preserve"> </w:t>
      </w:r>
      <w:proofErr w:type="spellStart"/>
      <w:r>
        <w:rPr>
          <w:rFonts w:ascii="Arial" w:hAnsi="Arial" w:cs="Arial"/>
          <w:color w:val="010302"/>
          <w:sz w:val="26"/>
          <w:szCs w:val="26"/>
        </w:rPr>
        <w:t>pjese</w:t>
      </w:r>
      <w:proofErr w:type="spellEnd"/>
      <w:r>
        <w:rPr>
          <w:rFonts w:ascii="Arial" w:hAnsi="Arial" w:cs="Arial"/>
          <w:color w:val="010302"/>
          <w:sz w:val="26"/>
          <w:szCs w:val="26"/>
        </w:rPr>
        <w:t xml:space="preserve"> e </w:t>
      </w:r>
      <w:proofErr w:type="spellStart"/>
      <w:r>
        <w:rPr>
          <w:rFonts w:ascii="Arial" w:hAnsi="Arial" w:cs="Arial"/>
          <w:color w:val="010302"/>
          <w:sz w:val="26"/>
          <w:szCs w:val="26"/>
        </w:rPr>
        <w:t>keshillit</w:t>
      </w:r>
      <w:proofErr w:type="spellEnd"/>
      <w:r>
        <w:rPr>
          <w:rFonts w:ascii="Arial" w:hAnsi="Arial" w:cs="Arial"/>
          <w:color w:val="010302"/>
          <w:sz w:val="26"/>
          <w:szCs w:val="26"/>
        </w:rPr>
        <w:t xml:space="preserve"> </w:t>
      </w:r>
      <w:proofErr w:type="spellStart"/>
      <w:r>
        <w:rPr>
          <w:rFonts w:ascii="Arial" w:hAnsi="Arial" w:cs="Arial"/>
          <w:color w:val="010302"/>
          <w:sz w:val="26"/>
          <w:szCs w:val="26"/>
        </w:rPr>
        <w:t>dhe</w:t>
      </w:r>
      <w:proofErr w:type="spellEnd"/>
      <w:r>
        <w:rPr>
          <w:rFonts w:ascii="Arial" w:hAnsi="Arial" w:cs="Arial"/>
          <w:color w:val="010302"/>
          <w:sz w:val="26"/>
          <w:szCs w:val="26"/>
        </w:rPr>
        <w:t xml:space="preserve"> </w:t>
      </w:r>
      <w:proofErr w:type="spellStart"/>
      <w:r>
        <w:rPr>
          <w:rFonts w:ascii="Arial" w:hAnsi="Arial" w:cs="Arial"/>
          <w:color w:val="010302"/>
          <w:sz w:val="26"/>
          <w:szCs w:val="26"/>
        </w:rPr>
        <w:t>udheheqesi</w:t>
      </w:r>
      <w:proofErr w:type="spellEnd"/>
      <w:r>
        <w:rPr>
          <w:rFonts w:ascii="Arial" w:hAnsi="Arial" w:cs="Arial"/>
          <w:color w:val="010302"/>
          <w:sz w:val="26"/>
          <w:szCs w:val="26"/>
        </w:rPr>
        <w:t xml:space="preserve">) </w:t>
      </w:r>
    </w:p>
    <w:p w14:paraId="25CB1870"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Debate</w:t>
      </w:r>
      <w:r>
        <w:rPr>
          <w:rFonts w:ascii="Arial" w:hAnsi="Arial" w:cs="Arial"/>
          <w:color w:val="010302"/>
          <w:sz w:val="16"/>
          <w:szCs w:val="16"/>
        </w:rPr>
        <w:t>(</w:t>
      </w:r>
      <w:proofErr w:type="gramEnd"/>
      <w:r>
        <w:rPr>
          <w:rFonts w:ascii="Arial" w:hAnsi="Arial" w:cs="Arial"/>
          <w:color w:val="010302"/>
          <w:sz w:val="16"/>
          <w:szCs w:val="16"/>
        </w:rPr>
        <w:t xml:space="preserve">noun) </w:t>
      </w:r>
      <w:r>
        <w:rPr>
          <w:rFonts w:ascii="Arial" w:hAnsi="Arial" w:cs="Arial"/>
          <w:color w:val="010302"/>
          <w:sz w:val="26"/>
          <w:szCs w:val="26"/>
        </w:rPr>
        <w:t xml:space="preserve">– </w:t>
      </w:r>
      <w:proofErr w:type="spellStart"/>
      <w:r>
        <w:rPr>
          <w:rFonts w:ascii="Arial" w:hAnsi="Arial" w:cs="Arial"/>
          <w:color w:val="010302"/>
          <w:sz w:val="26"/>
          <w:szCs w:val="26"/>
        </w:rPr>
        <w:t>дебата</w:t>
      </w:r>
      <w:proofErr w:type="spellEnd"/>
      <w:r>
        <w:rPr>
          <w:rFonts w:ascii="Arial" w:hAnsi="Arial" w:cs="Arial"/>
          <w:color w:val="010302"/>
          <w:sz w:val="26"/>
          <w:szCs w:val="26"/>
        </w:rPr>
        <w:t xml:space="preserve">; </w:t>
      </w:r>
      <w:proofErr w:type="spellStart"/>
      <w:r>
        <w:rPr>
          <w:rFonts w:ascii="Arial" w:hAnsi="Arial" w:cs="Arial"/>
          <w:color w:val="010302"/>
          <w:sz w:val="26"/>
          <w:szCs w:val="26"/>
        </w:rPr>
        <w:t>debat</w:t>
      </w:r>
      <w:proofErr w:type="spellEnd"/>
      <w:r>
        <w:rPr>
          <w:rFonts w:ascii="Arial" w:hAnsi="Arial" w:cs="Arial"/>
          <w:color w:val="010302"/>
          <w:sz w:val="26"/>
          <w:szCs w:val="26"/>
        </w:rPr>
        <w:t> </w:t>
      </w:r>
    </w:p>
    <w:p w14:paraId="7B7541F2"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26"/>
          <w:szCs w:val="26"/>
        </w:rPr>
        <w:t>Formal debate-</w:t>
      </w:r>
      <w:proofErr w:type="spellStart"/>
      <w:r>
        <w:rPr>
          <w:rFonts w:ascii="Arial" w:hAnsi="Arial" w:cs="Arial"/>
          <w:color w:val="010302"/>
          <w:sz w:val="26"/>
          <w:szCs w:val="26"/>
        </w:rPr>
        <w:t>формална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дебата</w:t>
      </w:r>
      <w:proofErr w:type="spellEnd"/>
      <w:r>
        <w:rPr>
          <w:rFonts w:ascii="Arial" w:hAnsi="Arial" w:cs="Arial"/>
          <w:color w:val="010302"/>
          <w:sz w:val="26"/>
          <w:szCs w:val="26"/>
        </w:rPr>
        <w:t xml:space="preserve">; </w:t>
      </w:r>
      <w:proofErr w:type="spellStart"/>
      <w:r>
        <w:rPr>
          <w:rFonts w:ascii="Arial" w:hAnsi="Arial" w:cs="Arial"/>
          <w:color w:val="010302"/>
          <w:sz w:val="26"/>
          <w:szCs w:val="26"/>
        </w:rPr>
        <w:t>debatim</w:t>
      </w:r>
      <w:proofErr w:type="spellEnd"/>
      <w:r>
        <w:rPr>
          <w:rFonts w:ascii="Arial" w:hAnsi="Arial" w:cs="Arial"/>
          <w:color w:val="010302"/>
          <w:sz w:val="26"/>
          <w:szCs w:val="26"/>
        </w:rPr>
        <w:t xml:space="preserve"> formal </w:t>
      </w:r>
    </w:p>
    <w:p w14:paraId="5C6FE922"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hold</w:t>
      </w:r>
      <w:proofErr w:type="gramEnd"/>
      <w:r>
        <w:rPr>
          <w:rFonts w:ascii="Arial" w:hAnsi="Arial" w:cs="Arial"/>
          <w:b/>
          <w:bCs/>
          <w:color w:val="010302"/>
          <w:sz w:val="26"/>
          <w:szCs w:val="26"/>
        </w:rPr>
        <w:t xml:space="preserve"> a debate </w:t>
      </w:r>
      <w:r>
        <w:rPr>
          <w:rFonts w:ascii="Arial" w:hAnsi="Arial" w:cs="Arial"/>
          <w:color w:val="010302"/>
          <w:sz w:val="26"/>
          <w:szCs w:val="26"/>
        </w:rPr>
        <w:t xml:space="preserve">– </w:t>
      </w:r>
      <w:proofErr w:type="spellStart"/>
      <w:r>
        <w:rPr>
          <w:rFonts w:ascii="Arial" w:hAnsi="Arial" w:cs="Arial"/>
          <w:color w:val="010302"/>
          <w:sz w:val="26"/>
          <w:szCs w:val="26"/>
        </w:rPr>
        <w:t>води</w:t>
      </w:r>
      <w:proofErr w:type="spellEnd"/>
      <w:r>
        <w:rPr>
          <w:rFonts w:ascii="Arial" w:hAnsi="Arial" w:cs="Arial"/>
          <w:color w:val="010302"/>
          <w:sz w:val="26"/>
          <w:szCs w:val="26"/>
        </w:rPr>
        <w:t xml:space="preserve"> </w:t>
      </w:r>
      <w:proofErr w:type="spellStart"/>
      <w:r>
        <w:rPr>
          <w:rFonts w:ascii="Arial" w:hAnsi="Arial" w:cs="Arial"/>
          <w:color w:val="010302"/>
          <w:sz w:val="26"/>
          <w:szCs w:val="26"/>
        </w:rPr>
        <w:t>дебата</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нешто</w:t>
      </w:r>
      <w:proofErr w:type="spellEnd"/>
      <w:r>
        <w:rPr>
          <w:rFonts w:ascii="Arial" w:hAnsi="Arial" w:cs="Arial"/>
          <w:color w:val="010302"/>
          <w:sz w:val="26"/>
          <w:szCs w:val="26"/>
        </w:rPr>
        <w:t xml:space="preserve">; </w:t>
      </w:r>
      <w:proofErr w:type="spellStart"/>
      <w:r>
        <w:rPr>
          <w:rFonts w:ascii="Arial" w:hAnsi="Arial" w:cs="Arial"/>
          <w:color w:val="010302"/>
          <w:sz w:val="26"/>
          <w:szCs w:val="26"/>
        </w:rPr>
        <w:t>mban</w:t>
      </w:r>
      <w:proofErr w:type="spellEnd"/>
      <w:r>
        <w:rPr>
          <w:rFonts w:ascii="Arial" w:hAnsi="Arial" w:cs="Arial"/>
          <w:color w:val="010302"/>
          <w:sz w:val="26"/>
          <w:szCs w:val="26"/>
        </w:rPr>
        <w:t xml:space="preserve"> </w:t>
      </w:r>
      <w:proofErr w:type="spellStart"/>
      <w:r>
        <w:rPr>
          <w:rFonts w:ascii="Arial" w:hAnsi="Arial" w:cs="Arial"/>
          <w:color w:val="010302"/>
          <w:sz w:val="26"/>
          <w:szCs w:val="26"/>
        </w:rPr>
        <w:t>debat</w:t>
      </w:r>
      <w:proofErr w:type="spellEnd"/>
      <w:r>
        <w:rPr>
          <w:rFonts w:ascii="Arial" w:hAnsi="Arial" w:cs="Arial"/>
          <w:color w:val="010302"/>
          <w:sz w:val="26"/>
          <w:szCs w:val="26"/>
        </w:rPr>
        <w:t xml:space="preserve"> </w:t>
      </w:r>
      <w:proofErr w:type="spellStart"/>
      <w:r>
        <w:rPr>
          <w:rFonts w:ascii="Arial" w:hAnsi="Arial" w:cs="Arial"/>
          <w:color w:val="010302"/>
          <w:sz w:val="26"/>
          <w:szCs w:val="26"/>
        </w:rPr>
        <w:t>mbi</w:t>
      </w:r>
      <w:proofErr w:type="spellEnd"/>
      <w:r>
        <w:rPr>
          <w:rFonts w:ascii="Arial" w:hAnsi="Arial" w:cs="Arial"/>
          <w:color w:val="010302"/>
          <w:sz w:val="26"/>
          <w:szCs w:val="26"/>
        </w:rPr>
        <w:t xml:space="preserve"> </w:t>
      </w:r>
      <w:proofErr w:type="spellStart"/>
      <w:r>
        <w:rPr>
          <w:rFonts w:ascii="Arial" w:hAnsi="Arial" w:cs="Arial"/>
          <w:color w:val="010302"/>
          <w:sz w:val="26"/>
          <w:szCs w:val="26"/>
        </w:rPr>
        <w:t>diçka</w:t>
      </w:r>
      <w:proofErr w:type="spellEnd"/>
      <w:r>
        <w:rPr>
          <w:rFonts w:ascii="Arial" w:hAnsi="Arial" w:cs="Arial"/>
          <w:color w:val="010302"/>
          <w:sz w:val="26"/>
          <w:szCs w:val="26"/>
        </w:rPr>
        <w:t> </w:t>
      </w:r>
    </w:p>
    <w:p w14:paraId="4C4F9FE2"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be</w:t>
      </w:r>
      <w:proofErr w:type="gramEnd"/>
      <w:r>
        <w:rPr>
          <w:rFonts w:ascii="Arial" w:hAnsi="Arial" w:cs="Arial"/>
          <w:b/>
          <w:bCs/>
          <w:color w:val="010302"/>
          <w:sz w:val="26"/>
          <w:szCs w:val="26"/>
        </w:rPr>
        <w:t xml:space="preserve"> the subject about/on something </w:t>
      </w:r>
      <w:r>
        <w:rPr>
          <w:rFonts w:ascii="Arial" w:hAnsi="Arial" w:cs="Arial"/>
          <w:color w:val="010302"/>
          <w:sz w:val="26"/>
          <w:szCs w:val="26"/>
        </w:rPr>
        <w:t xml:space="preserve">– </w:t>
      </w:r>
      <w:proofErr w:type="spellStart"/>
      <w:r>
        <w:rPr>
          <w:rFonts w:ascii="Arial" w:hAnsi="Arial" w:cs="Arial"/>
          <w:color w:val="010302"/>
          <w:sz w:val="26"/>
          <w:szCs w:val="26"/>
        </w:rPr>
        <w:t>предмет</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дискусија</w:t>
      </w:r>
      <w:proofErr w:type="spellEnd"/>
      <w:r>
        <w:rPr>
          <w:rFonts w:ascii="Arial" w:hAnsi="Arial" w:cs="Arial"/>
          <w:color w:val="010302"/>
          <w:sz w:val="26"/>
          <w:szCs w:val="26"/>
        </w:rPr>
        <w:t xml:space="preserve"> е; </w:t>
      </w:r>
      <w:proofErr w:type="spellStart"/>
      <w:r>
        <w:rPr>
          <w:rFonts w:ascii="Arial" w:hAnsi="Arial" w:cs="Arial"/>
          <w:color w:val="010302"/>
          <w:sz w:val="26"/>
          <w:szCs w:val="26"/>
        </w:rPr>
        <w:t>tema</w:t>
      </w:r>
      <w:proofErr w:type="spellEnd"/>
      <w:r>
        <w:rPr>
          <w:rFonts w:ascii="Arial" w:hAnsi="Arial" w:cs="Arial"/>
          <w:color w:val="010302"/>
          <w:sz w:val="26"/>
          <w:szCs w:val="26"/>
        </w:rPr>
        <w:t xml:space="preserve"> </w:t>
      </w:r>
      <w:proofErr w:type="spellStart"/>
      <w:r>
        <w:rPr>
          <w:rFonts w:ascii="Arial" w:hAnsi="Arial" w:cs="Arial"/>
          <w:color w:val="010302"/>
          <w:sz w:val="26"/>
          <w:szCs w:val="26"/>
        </w:rPr>
        <w:t>për</w:t>
      </w:r>
      <w:proofErr w:type="spellEnd"/>
      <w:r>
        <w:rPr>
          <w:rFonts w:ascii="Arial" w:hAnsi="Arial" w:cs="Arial"/>
          <w:color w:val="010302"/>
          <w:sz w:val="26"/>
          <w:szCs w:val="26"/>
        </w:rPr>
        <w:t xml:space="preserve"> </w:t>
      </w:r>
      <w:proofErr w:type="spellStart"/>
      <w:r>
        <w:rPr>
          <w:rFonts w:ascii="Arial" w:hAnsi="Arial" w:cs="Arial"/>
          <w:color w:val="010302"/>
          <w:sz w:val="26"/>
          <w:szCs w:val="26"/>
        </w:rPr>
        <w:t>diskutim</w:t>
      </w:r>
      <w:proofErr w:type="spellEnd"/>
      <w:r>
        <w:rPr>
          <w:rFonts w:ascii="Arial" w:hAnsi="Arial" w:cs="Arial"/>
          <w:color w:val="010302"/>
          <w:sz w:val="26"/>
          <w:szCs w:val="26"/>
        </w:rPr>
        <w:t xml:space="preserve"> </w:t>
      </w:r>
      <w:proofErr w:type="spellStart"/>
      <w:r>
        <w:rPr>
          <w:rFonts w:ascii="Arial" w:hAnsi="Arial" w:cs="Arial"/>
          <w:color w:val="010302"/>
          <w:sz w:val="26"/>
          <w:szCs w:val="26"/>
        </w:rPr>
        <w:t>eshte</w:t>
      </w:r>
      <w:proofErr w:type="spellEnd"/>
      <w:r>
        <w:rPr>
          <w:rFonts w:ascii="Arial" w:hAnsi="Arial" w:cs="Arial"/>
          <w:color w:val="010302"/>
          <w:sz w:val="26"/>
          <w:szCs w:val="26"/>
        </w:rPr>
        <w:t> </w:t>
      </w:r>
    </w:p>
    <w:p w14:paraId="25B57579"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be</w:t>
      </w:r>
      <w:proofErr w:type="gramEnd"/>
      <w:r>
        <w:rPr>
          <w:rFonts w:ascii="Arial" w:hAnsi="Arial" w:cs="Arial"/>
          <w:b/>
          <w:bCs/>
          <w:color w:val="010302"/>
          <w:sz w:val="26"/>
          <w:szCs w:val="26"/>
        </w:rPr>
        <w:t xml:space="preserve"> open to debate/be a matter for debate </w:t>
      </w:r>
      <w:r>
        <w:rPr>
          <w:rFonts w:ascii="Arial" w:hAnsi="Arial" w:cs="Arial"/>
          <w:color w:val="010302"/>
          <w:sz w:val="26"/>
          <w:szCs w:val="26"/>
        </w:rPr>
        <w:t>– (</w:t>
      </w:r>
      <w:proofErr w:type="spellStart"/>
      <w:r>
        <w:rPr>
          <w:rFonts w:ascii="Arial" w:hAnsi="Arial" w:cs="Arial"/>
          <w:color w:val="010302"/>
          <w:sz w:val="26"/>
          <w:szCs w:val="26"/>
        </w:rPr>
        <w:t>тоа</w:t>
      </w:r>
      <w:proofErr w:type="spellEnd"/>
      <w:r>
        <w:rPr>
          <w:rFonts w:ascii="Arial" w:hAnsi="Arial" w:cs="Arial"/>
          <w:color w:val="010302"/>
          <w:sz w:val="26"/>
          <w:szCs w:val="26"/>
        </w:rPr>
        <w:t xml:space="preserve"> е) </w:t>
      </w:r>
      <w:proofErr w:type="spellStart"/>
      <w:r>
        <w:rPr>
          <w:rFonts w:ascii="Arial" w:hAnsi="Arial" w:cs="Arial"/>
          <w:color w:val="010302"/>
          <w:sz w:val="26"/>
          <w:szCs w:val="26"/>
        </w:rPr>
        <w:t>предмет</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дискусија</w:t>
      </w:r>
      <w:proofErr w:type="spellEnd"/>
      <w:r>
        <w:rPr>
          <w:rFonts w:ascii="Arial" w:hAnsi="Arial" w:cs="Arial"/>
          <w:color w:val="010302"/>
          <w:sz w:val="26"/>
          <w:szCs w:val="26"/>
        </w:rPr>
        <w:t xml:space="preserve">; </w:t>
      </w:r>
      <w:proofErr w:type="spellStart"/>
      <w:r>
        <w:rPr>
          <w:rFonts w:ascii="Arial" w:hAnsi="Arial" w:cs="Arial"/>
          <w:color w:val="010302"/>
          <w:sz w:val="26"/>
          <w:szCs w:val="26"/>
        </w:rPr>
        <w:t>lenda</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diskutim</w:t>
      </w:r>
      <w:proofErr w:type="spellEnd"/>
      <w:r>
        <w:rPr>
          <w:rFonts w:ascii="Arial" w:hAnsi="Arial" w:cs="Arial"/>
          <w:color w:val="010302"/>
          <w:sz w:val="26"/>
          <w:szCs w:val="26"/>
        </w:rPr>
        <w:t xml:space="preserve"> </w:t>
      </w:r>
    </w:p>
    <w:p w14:paraId="3D686AAA"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the</w:t>
      </w:r>
      <w:proofErr w:type="gramEnd"/>
      <w:r>
        <w:rPr>
          <w:rFonts w:ascii="Arial" w:hAnsi="Arial" w:cs="Arial"/>
          <w:b/>
          <w:bCs/>
          <w:color w:val="010302"/>
          <w:sz w:val="26"/>
          <w:szCs w:val="26"/>
        </w:rPr>
        <w:t xml:space="preserve"> motion under debate </w:t>
      </w:r>
      <w:r>
        <w:rPr>
          <w:rFonts w:ascii="Arial" w:hAnsi="Arial" w:cs="Arial"/>
          <w:color w:val="010302"/>
          <w:sz w:val="26"/>
          <w:szCs w:val="26"/>
        </w:rPr>
        <w:t xml:space="preserve">– </w:t>
      </w:r>
      <w:proofErr w:type="spellStart"/>
      <w:r>
        <w:rPr>
          <w:rFonts w:ascii="Arial" w:hAnsi="Arial" w:cs="Arial"/>
          <w:color w:val="010302"/>
          <w:sz w:val="26"/>
          <w:szCs w:val="26"/>
        </w:rPr>
        <w:t>предлогот</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кој</w:t>
      </w:r>
      <w:proofErr w:type="spellEnd"/>
      <w:r>
        <w:rPr>
          <w:rFonts w:ascii="Arial" w:hAnsi="Arial" w:cs="Arial"/>
          <w:color w:val="010302"/>
          <w:sz w:val="26"/>
          <w:szCs w:val="26"/>
        </w:rPr>
        <w:t xml:space="preserve"> </w:t>
      </w:r>
      <w:proofErr w:type="spellStart"/>
      <w:r>
        <w:rPr>
          <w:rFonts w:ascii="Arial" w:hAnsi="Arial" w:cs="Arial"/>
          <w:color w:val="010302"/>
          <w:sz w:val="26"/>
          <w:szCs w:val="26"/>
        </w:rPr>
        <w:t>што</w:t>
      </w:r>
      <w:proofErr w:type="spellEnd"/>
      <w:r>
        <w:rPr>
          <w:rFonts w:ascii="Arial" w:hAnsi="Arial" w:cs="Arial"/>
          <w:color w:val="010302"/>
          <w:sz w:val="26"/>
          <w:szCs w:val="26"/>
        </w:rPr>
        <w:t xml:space="preserve"> </w:t>
      </w:r>
      <w:proofErr w:type="spellStart"/>
      <w:r>
        <w:rPr>
          <w:rFonts w:ascii="Arial" w:hAnsi="Arial" w:cs="Arial"/>
          <w:color w:val="010302"/>
          <w:sz w:val="26"/>
          <w:szCs w:val="26"/>
        </w:rPr>
        <w:t>се</w:t>
      </w:r>
      <w:proofErr w:type="spellEnd"/>
      <w:r>
        <w:rPr>
          <w:rFonts w:ascii="Arial" w:hAnsi="Arial" w:cs="Arial"/>
          <w:color w:val="010302"/>
          <w:sz w:val="26"/>
          <w:szCs w:val="26"/>
        </w:rPr>
        <w:t xml:space="preserve"> </w:t>
      </w:r>
      <w:proofErr w:type="spellStart"/>
      <w:r>
        <w:rPr>
          <w:rFonts w:ascii="Arial" w:hAnsi="Arial" w:cs="Arial"/>
          <w:color w:val="010302"/>
          <w:sz w:val="26"/>
          <w:szCs w:val="26"/>
        </w:rPr>
        <w:t>расправа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propozimi</w:t>
      </w:r>
      <w:proofErr w:type="spellEnd"/>
      <w:r>
        <w:rPr>
          <w:rFonts w:ascii="Arial" w:hAnsi="Arial" w:cs="Arial"/>
          <w:color w:val="010302"/>
          <w:sz w:val="26"/>
          <w:szCs w:val="26"/>
        </w:rPr>
        <w:t xml:space="preserve"> </w:t>
      </w:r>
      <w:proofErr w:type="spellStart"/>
      <w:r>
        <w:rPr>
          <w:rFonts w:ascii="Arial" w:hAnsi="Arial" w:cs="Arial"/>
          <w:color w:val="010302"/>
          <w:sz w:val="26"/>
          <w:szCs w:val="26"/>
        </w:rPr>
        <w:t>për</w:t>
      </w:r>
      <w:proofErr w:type="spellEnd"/>
      <w:r>
        <w:rPr>
          <w:rFonts w:ascii="Arial" w:hAnsi="Arial" w:cs="Arial"/>
          <w:color w:val="010302"/>
          <w:sz w:val="26"/>
          <w:szCs w:val="26"/>
        </w:rPr>
        <w:t xml:space="preserve"> </w:t>
      </w:r>
      <w:proofErr w:type="spellStart"/>
      <w:r>
        <w:rPr>
          <w:rFonts w:ascii="Arial" w:hAnsi="Arial" w:cs="Arial"/>
          <w:color w:val="010302"/>
          <w:sz w:val="26"/>
          <w:szCs w:val="26"/>
        </w:rPr>
        <w:t>të</w:t>
      </w:r>
      <w:proofErr w:type="spellEnd"/>
      <w:r>
        <w:rPr>
          <w:rFonts w:ascii="Arial" w:hAnsi="Arial" w:cs="Arial"/>
          <w:color w:val="010302"/>
          <w:sz w:val="26"/>
          <w:szCs w:val="26"/>
        </w:rPr>
        <w:t xml:space="preserve"> </w:t>
      </w:r>
      <w:proofErr w:type="spellStart"/>
      <w:r>
        <w:rPr>
          <w:rFonts w:ascii="Arial" w:hAnsi="Arial" w:cs="Arial"/>
          <w:color w:val="010302"/>
          <w:sz w:val="26"/>
          <w:szCs w:val="26"/>
        </w:rPr>
        <w:t>cilën</w:t>
      </w:r>
      <w:proofErr w:type="spellEnd"/>
      <w:r>
        <w:rPr>
          <w:rFonts w:ascii="Arial" w:hAnsi="Arial" w:cs="Arial"/>
          <w:color w:val="010302"/>
          <w:sz w:val="26"/>
          <w:szCs w:val="26"/>
        </w:rPr>
        <w:t xml:space="preserve"> </w:t>
      </w:r>
      <w:proofErr w:type="spellStart"/>
      <w:r>
        <w:rPr>
          <w:rFonts w:ascii="Arial" w:hAnsi="Arial" w:cs="Arial"/>
          <w:color w:val="010302"/>
          <w:sz w:val="26"/>
          <w:szCs w:val="26"/>
        </w:rPr>
        <w:t>diskutohet</w:t>
      </w:r>
      <w:proofErr w:type="spellEnd"/>
      <w:r>
        <w:rPr>
          <w:rFonts w:ascii="Arial" w:hAnsi="Arial" w:cs="Arial"/>
          <w:color w:val="010302"/>
          <w:sz w:val="26"/>
          <w:szCs w:val="26"/>
        </w:rPr>
        <w:t xml:space="preserve"> </w:t>
      </w:r>
    </w:p>
    <w:p w14:paraId="69D0CF13" w14:textId="77777777" w:rsidR="007B0501" w:rsidRPr="00C720E6" w:rsidRDefault="00C720E6"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color w:val="010302"/>
          <w:sz w:val="26"/>
          <w:szCs w:val="26"/>
        </w:rPr>
        <w:t>fl</w:t>
      </w:r>
      <w:r w:rsidR="007B0501">
        <w:rPr>
          <w:rFonts w:ascii="Arial" w:hAnsi="Arial" w:cs="Arial"/>
          <w:b/>
          <w:bCs/>
          <w:color w:val="010302"/>
          <w:sz w:val="26"/>
          <w:szCs w:val="26"/>
        </w:rPr>
        <w:t>ow</w:t>
      </w:r>
      <w:proofErr w:type="gramEnd"/>
      <w:r w:rsidR="007B0501">
        <w:rPr>
          <w:rFonts w:ascii="Arial" w:hAnsi="Arial" w:cs="Arial"/>
          <w:b/>
          <w:bCs/>
          <w:color w:val="010302"/>
          <w:sz w:val="26"/>
          <w:szCs w:val="26"/>
        </w:rPr>
        <w:t xml:space="preserve"> of debate</w:t>
      </w:r>
      <w:r w:rsidR="007B0501">
        <w:rPr>
          <w:rFonts w:ascii="Arial" w:hAnsi="Arial" w:cs="Arial"/>
          <w:color w:val="010302"/>
          <w:sz w:val="32"/>
          <w:szCs w:val="32"/>
        </w:rPr>
        <w:t>-</w:t>
      </w:r>
      <w:proofErr w:type="spellStart"/>
      <w:r w:rsidR="007B0501">
        <w:rPr>
          <w:rFonts w:ascii="Arial" w:hAnsi="Arial" w:cs="Arial"/>
          <w:color w:val="010302"/>
          <w:sz w:val="26"/>
          <w:szCs w:val="26"/>
        </w:rPr>
        <w:t>тек</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на</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дебатата</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rrjedha</w:t>
      </w:r>
      <w:proofErr w:type="spellEnd"/>
      <w:r w:rsidR="007B0501">
        <w:rPr>
          <w:rFonts w:ascii="Arial" w:hAnsi="Arial" w:cs="Arial"/>
          <w:color w:val="010302"/>
          <w:sz w:val="26"/>
          <w:szCs w:val="26"/>
        </w:rPr>
        <w:t xml:space="preserve"> e </w:t>
      </w:r>
      <w:proofErr w:type="spellStart"/>
      <w:r w:rsidR="007B0501">
        <w:rPr>
          <w:rFonts w:ascii="Arial" w:hAnsi="Arial" w:cs="Arial"/>
          <w:color w:val="010302"/>
          <w:sz w:val="26"/>
          <w:szCs w:val="26"/>
        </w:rPr>
        <w:t>debatimit</w:t>
      </w:r>
      <w:proofErr w:type="spellEnd"/>
      <w:r w:rsidR="007B0501">
        <w:rPr>
          <w:rFonts w:ascii="Arial" w:hAnsi="Arial" w:cs="Arial"/>
          <w:color w:val="010302"/>
          <w:sz w:val="26"/>
          <w:szCs w:val="26"/>
        </w:rPr>
        <w:t xml:space="preserve"> </w:t>
      </w:r>
    </w:p>
    <w:p w14:paraId="0AA50B82" w14:textId="77777777" w:rsidR="00C720E6"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Debate</w:t>
      </w:r>
      <w:r>
        <w:rPr>
          <w:rFonts w:ascii="Arial" w:hAnsi="Arial" w:cs="Arial"/>
          <w:color w:val="010302"/>
          <w:sz w:val="16"/>
          <w:szCs w:val="16"/>
        </w:rPr>
        <w:t>(</w:t>
      </w:r>
      <w:proofErr w:type="gramEnd"/>
      <w:r>
        <w:rPr>
          <w:rFonts w:ascii="Arial" w:hAnsi="Arial" w:cs="Arial"/>
          <w:color w:val="010302"/>
          <w:sz w:val="16"/>
          <w:szCs w:val="16"/>
        </w:rPr>
        <w:t xml:space="preserve">verb) </w:t>
      </w:r>
      <w:r>
        <w:rPr>
          <w:rFonts w:ascii="Arial" w:hAnsi="Arial" w:cs="Arial"/>
          <w:color w:val="010302"/>
          <w:sz w:val="26"/>
          <w:szCs w:val="26"/>
        </w:rPr>
        <w:t xml:space="preserve">– </w:t>
      </w:r>
      <w:proofErr w:type="spellStart"/>
      <w:r>
        <w:rPr>
          <w:rFonts w:ascii="Arial" w:hAnsi="Arial" w:cs="Arial"/>
          <w:color w:val="010302"/>
          <w:sz w:val="26"/>
          <w:szCs w:val="26"/>
        </w:rPr>
        <w:t>расправа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debaton</w:t>
      </w:r>
      <w:proofErr w:type="spellEnd"/>
      <w:r>
        <w:rPr>
          <w:rFonts w:ascii="Arial" w:hAnsi="Arial" w:cs="Arial"/>
          <w:color w:val="010302"/>
          <w:sz w:val="26"/>
          <w:szCs w:val="26"/>
        </w:rPr>
        <w:t> </w:t>
      </w:r>
    </w:p>
    <w:p w14:paraId="78B73A83"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38"/>
          <w:szCs w:val="38"/>
        </w:rPr>
        <w:t>Decorum</w:t>
      </w:r>
      <w:r>
        <w:rPr>
          <w:rFonts w:ascii="Arial" w:hAnsi="Arial" w:cs="Arial"/>
          <w:color w:val="010302"/>
          <w:sz w:val="22"/>
          <w:szCs w:val="22"/>
        </w:rPr>
        <w:t>(</w:t>
      </w:r>
      <w:proofErr w:type="gramEnd"/>
      <w:r>
        <w:rPr>
          <w:rFonts w:ascii="Arial" w:hAnsi="Arial" w:cs="Arial"/>
          <w:color w:val="010302"/>
          <w:sz w:val="22"/>
          <w:szCs w:val="22"/>
        </w:rPr>
        <w:t>noun)-</w:t>
      </w:r>
      <w:proofErr w:type="spellStart"/>
      <w:r>
        <w:rPr>
          <w:rFonts w:ascii="Arial" w:hAnsi="Arial" w:cs="Arial"/>
          <w:color w:val="010302"/>
          <w:sz w:val="26"/>
          <w:szCs w:val="26"/>
        </w:rPr>
        <w:t>почит</w:t>
      </w:r>
      <w:proofErr w:type="spellEnd"/>
      <w:r>
        <w:rPr>
          <w:rFonts w:ascii="Arial" w:hAnsi="Arial" w:cs="Arial"/>
          <w:color w:val="010302"/>
          <w:sz w:val="26"/>
          <w:szCs w:val="26"/>
        </w:rPr>
        <w:t xml:space="preserve"> и </w:t>
      </w:r>
      <w:proofErr w:type="spellStart"/>
      <w:r>
        <w:rPr>
          <w:rFonts w:ascii="Arial" w:hAnsi="Arial" w:cs="Arial"/>
          <w:color w:val="010302"/>
          <w:sz w:val="26"/>
          <w:szCs w:val="26"/>
        </w:rPr>
        <w:t>формално</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однесување</w:t>
      </w:r>
      <w:proofErr w:type="spellEnd"/>
      <w:r>
        <w:rPr>
          <w:rFonts w:ascii="Arial" w:hAnsi="Arial" w:cs="Arial"/>
          <w:color w:val="010302"/>
          <w:sz w:val="26"/>
          <w:szCs w:val="26"/>
        </w:rPr>
        <w:t xml:space="preserve">, respect </w:t>
      </w:r>
      <w:proofErr w:type="spellStart"/>
      <w:r>
        <w:rPr>
          <w:rFonts w:ascii="Arial" w:hAnsi="Arial" w:cs="Arial"/>
          <w:color w:val="010302"/>
          <w:sz w:val="26"/>
          <w:szCs w:val="26"/>
        </w:rPr>
        <w:t>dhe</w:t>
      </w:r>
      <w:proofErr w:type="spellEnd"/>
      <w:r>
        <w:rPr>
          <w:rFonts w:ascii="Arial" w:hAnsi="Arial" w:cs="Arial"/>
          <w:color w:val="010302"/>
          <w:sz w:val="26"/>
          <w:szCs w:val="26"/>
        </w:rPr>
        <w:t xml:space="preserve"> </w:t>
      </w:r>
      <w:proofErr w:type="spellStart"/>
      <w:r>
        <w:rPr>
          <w:rFonts w:ascii="Arial" w:hAnsi="Arial" w:cs="Arial"/>
          <w:color w:val="010302"/>
          <w:sz w:val="26"/>
          <w:szCs w:val="26"/>
        </w:rPr>
        <w:t>sjellje</w:t>
      </w:r>
      <w:proofErr w:type="spellEnd"/>
      <w:r>
        <w:rPr>
          <w:rFonts w:ascii="Arial" w:hAnsi="Arial" w:cs="Arial"/>
          <w:color w:val="010302"/>
          <w:sz w:val="26"/>
          <w:szCs w:val="26"/>
        </w:rPr>
        <w:t xml:space="preserve"> </w:t>
      </w:r>
      <w:proofErr w:type="spellStart"/>
      <w:r>
        <w:rPr>
          <w:rFonts w:ascii="Arial" w:hAnsi="Arial" w:cs="Arial"/>
          <w:color w:val="010302"/>
          <w:sz w:val="26"/>
          <w:szCs w:val="26"/>
        </w:rPr>
        <w:t>formale</w:t>
      </w:r>
      <w:proofErr w:type="spellEnd"/>
      <w:r>
        <w:rPr>
          <w:rFonts w:ascii="Arial" w:hAnsi="Arial" w:cs="Arial"/>
          <w:color w:val="010302"/>
          <w:sz w:val="26"/>
          <w:szCs w:val="26"/>
        </w:rPr>
        <w:t xml:space="preserve"> </w:t>
      </w:r>
    </w:p>
    <w:p w14:paraId="284CADF3"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38"/>
          <w:szCs w:val="38"/>
        </w:rPr>
        <w:t>Delegate</w:t>
      </w:r>
      <w:r>
        <w:rPr>
          <w:rFonts w:ascii="Arial" w:hAnsi="Arial" w:cs="Arial"/>
          <w:color w:val="010302"/>
          <w:sz w:val="22"/>
          <w:szCs w:val="22"/>
        </w:rPr>
        <w:t>(</w:t>
      </w:r>
      <w:proofErr w:type="gramEnd"/>
      <w:r>
        <w:rPr>
          <w:rFonts w:ascii="Arial" w:hAnsi="Arial" w:cs="Arial"/>
          <w:color w:val="010302"/>
          <w:sz w:val="22"/>
          <w:szCs w:val="22"/>
        </w:rPr>
        <w:t>noun)-</w:t>
      </w:r>
      <w:proofErr w:type="spellStart"/>
      <w:r>
        <w:rPr>
          <w:rFonts w:ascii="Arial" w:hAnsi="Arial" w:cs="Arial"/>
          <w:color w:val="010302"/>
          <w:sz w:val="26"/>
          <w:szCs w:val="26"/>
        </w:rPr>
        <w:t>делегат</w:t>
      </w:r>
      <w:proofErr w:type="spellEnd"/>
      <w:r>
        <w:rPr>
          <w:rFonts w:ascii="Arial" w:hAnsi="Arial" w:cs="Arial"/>
          <w:color w:val="010302"/>
          <w:sz w:val="26"/>
          <w:szCs w:val="26"/>
        </w:rPr>
        <w:t xml:space="preserve">, </w:t>
      </w:r>
      <w:proofErr w:type="spellStart"/>
      <w:r>
        <w:rPr>
          <w:rFonts w:ascii="Arial" w:hAnsi="Arial" w:cs="Arial"/>
          <w:color w:val="010302"/>
          <w:sz w:val="26"/>
          <w:szCs w:val="26"/>
        </w:rPr>
        <w:t>учесник</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конференција</w:t>
      </w:r>
      <w:proofErr w:type="spellEnd"/>
      <w:r>
        <w:rPr>
          <w:rFonts w:ascii="Arial" w:hAnsi="Arial" w:cs="Arial"/>
          <w:color w:val="010302"/>
          <w:sz w:val="26"/>
          <w:szCs w:val="26"/>
        </w:rPr>
        <w:t xml:space="preserve">; </w:t>
      </w:r>
      <w:proofErr w:type="spellStart"/>
      <w:r>
        <w:rPr>
          <w:rFonts w:ascii="Arial" w:hAnsi="Arial" w:cs="Arial"/>
          <w:color w:val="010302"/>
          <w:sz w:val="26"/>
          <w:szCs w:val="26"/>
        </w:rPr>
        <w:t>perfaqsues</w:t>
      </w:r>
      <w:proofErr w:type="spellEnd"/>
      <w:r>
        <w:rPr>
          <w:rFonts w:ascii="Arial" w:hAnsi="Arial" w:cs="Arial"/>
          <w:color w:val="010302"/>
          <w:sz w:val="26"/>
          <w:szCs w:val="26"/>
        </w:rPr>
        <w:t xml:space="preserve">, </w:t>
      </w:r>
      <w:proofErr w:type="spellStart"/>
      <w:r>
        <w:rPr>
          <w:rFonts w:ascii="Arial" w:hAnsi="Arial" w:cs="Arial"/>
          <w:color w:val="010302"/>
          <w:sz w:val="26"/>
          <w:szCs w:val="26"/>
        </w:rPr>
        <w:t>pjesmarres</w:t>
      </w:r>
      <w:proofErr w:type="spellEnd"/>
      <w:r>
        <w:rPr>
          <w:rFonts w:ascii="Arial" w:hAnsi="Arial" w:cs="Arial"/>
          <w:color w:val="010302"/>
          <w:sz w:val="26"/>
          <w:szCs w:val="26"/>
        </w:rPr>
        <w:t xml:space="preserve"> ne </w:t>
      </w:r>
      <w:proofErr w:type="spellStart"/>
      <w:r>
        <w:rPr>
          <w:rFonts w:ascii="Arial" w:hAnsi="Arial" w:cs="Arial"/>
          <w:color w:val="010302"/>
          <w:sz w:val="26"/>
          <w:szCs w:val="26"/>
        </w:rPr>
        <w:t>konferenc</w:t>
      </w:r>
      <w:proofErr w:type="spellEnd"/>
      <w:r>
        <w:rPr>
          <w:rFonts w:ascii="Arial" w:hAnsi="Arial" w:cs="Arial"/>
          <w:color w:val="010302"/>
          <w:sz w:val="26"/>
          <w:szCs w:val="26"/>
        </w:rPr>
        <w:t xml:space="preserve"> </w:t>
      </w:r>
    </w:p>
    <w:p w14:paraId="20BA0E95"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38"/>
          <w:szCs w:val="38"/>
        </w:rPr>
        <w:t>Delegation</w:t>
      </w:r>
      <w:r>
        <w:rPr>
          <w:rFonts w:ascii="Arial" w:hAnsi="Arial" w:cs="Arial"/>
          <w:color w:val="010302"/>
          <w:sz w:val="22"/>
          <w:szCs w:val="22"/>
        </w:rPr>
        <w:t>(</w:t>
      </w:r>
      <w:proofErr w:type="gramEnd"/>
      <w:r>
        <w:rPr>
          <w:rFonts w:ascii="Arial" w:hAnsi="Arial" w:cs="Arial"/>
          <w:color w:val="010302"/>
          <w:sz w:val="22"/>
          <w:szCs w:val="22"/>
        </w:rPr>
        <w:t xml:space="preserve">noun)- </w:t>
      </w:r>
      <w:proofErr w:type="spellStart"/>
      <w:r>
        <w:rPr>
          <w:rFonts w:ascii="Arial" w:hAnsi="Arial" w:cs="Arial"/>
          <w:color w:val="010302"/>
          <w:sz w:val="26"/>
          <w:szCs w:val="26"/>
        </w:rPr>
        <w:t>делегација</w:t>
      </w:r>
      <w:proofErr w:type="spellEnd"/>
      <w:r>
        <w:rPr>
          <w:rFonts w:ascii="Arial" w:hAnsi="Arial" w:cs="Arial"/>
          <w:color w:val="010302"/>
          <w:sz w:val="26"/>
          <w:szCs w:val="26"/>
        </w:rPr>
        <w:t xml:space="preserve"> (</w:t>
      </w:r>
      <w:proofErr w:type="spellStart"/>
      <w:r>
        <w:rPr>
          <w:rFonts w:ascii="Arial" w:hAnsi="Arial" w:cs="Arial"/>
          <w:color w:val="010302"/>
          <w:sz w:val="26"/>
          <w:szCs w:val="26"/>
        </w:rPr>
        <w:t>група</w:t>
      </w:r>
      <w:proofErr w:type="spellEnd"/>
      <w:r>
        <w:rPr>
          <w:rFonts w:ascii="Arial" w:hAnsi="Arial" w:cs="Arial"/>
          <w:color w:val="010302"/>
          <w:sz w:val="26"/>
          <w:szCs w:val="26"/>
        </w:rPr>
        <w:t xml:space="preserve"> </w:t>
      </w:r>
      <w:proofErr w:type="spellStart"/>
      <w:r>
        <w:rPr>
          <w:rFonts w:ascii="Arial" w:hAnsi="Arial" w:cs="Arial"/>
          <w:color w:val="010302"/>
          <w:sz w:val="26"/>
          <w:szCs w:val="26"/>
        </w:rPr>
        <w:t>учесници</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конференцијата</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кои</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заедно</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претставуваат</w:t>
      </w:r>
      <w:proofErr w:type="spellEnd"/>
      <w:r>
        <w:rPr>
          <w:rFonts w:ascii="Arial" w:hAnsi="Arial" w:cs="Arial"/>
          <w:color w:val="010302"/>
          <w:sz w:val="26"/>
          <w:szCs w:val="26"/>
        </w:rPr>
        <w:t xml:space="preserve"> </w:t>
      </w:r>
      <w:proofErr w:type="spellStart"/>
      <w:r>
        <w:rPr>
          <w:rFonts w:ascii="Arial" w:hAnsi="Arial" w:cs="Arial"/>
          <w:color w:val="010302"/>
          <w:sz w:val="26"/>
          <w:szCs w:val="26"/>
        </w:rPr>
        <w:t>една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земјачленканаМоделотОбединетиНации;delegacion</w:t>
      </w:r>
      <w:proofErr w:type="spellEnd"/>
      <w:r>
        <w:rPr>
          <w:rFonts w:ascii="Arial" w:hAnsi="Arial" w:cs="Arial"/>
          <w:color w:val="010302"/>
          <w:sz w:val="26"/>
          <w:szCs w:val="26"/>
        </w:rPr>
        <w:t xml:space="preserve"> (</w:t>
      </w:r>
      <w:proofErr w:type="spellStart"/>
      <w:r>
        <w:rPr>
          <w:rFonts w:ascii="Arial" w:hAnsi="Arial" w:cs="Arial"/>
          <w:color w:val="010302"/>
          <w:sz w:val="26"/>
          <w:szCs w:val="26"/>
        </w:rPr>
        <w:t>grup</w:t>
      </w:r>
      <w:proofErr w:type="spellEnd"/>
      <w:r>
        <w:rPr>
          <w:rFonts w:ascii="Arial" w:hAnsi="Arial" w:cs="Arial"/>
          <w:color w:val="010302"/>
          <w:sz w:val="26"/>
          <w:szCs w:val="26"/>
        </w:rPr>
        <w:t xml:space="preserve"> </w:t>
      </w:r>
      <w:proofErr w:type="spellStart"/>
      <w:r>
        <w:rPr>
          <w:rFonts w:ascii="Arial" w:hAnsi="Arial" w:cs="Arial"/>
          <w:color w:val="010302"/>
          <w:sz w:val="26"/>
          <w:szCs w:val="26"/>
        </w:rPr>
        <w:t>pjesmarrsish</w:t>
      </w:r>
      <w:proofErr w:type="spellEnd"/>
      <w:r>
        <w:rPr>
          <w:rFonts w:ascii="Arial" w:hAnsi="Arial" w:cs="Arial"/>
          <w:color w:val="010302"/>
          <w:sz w:val="26"/>
          <w:szCs w:val="26"/>
        </w:rPr>
        <w:t xml:space="preserve"> ne </w:t>
      </w:r>
      <w:proofErr w:type="spellStart"/>
      <w:r>
        <w:rPr>
          <w:rFonts w:ascii="Arial" w:hAnsi="Arial" w:cs="Arial"/>
          <w:color w:val="010302"/>
          <w:sz w:val="26"/>
          <w:szCs w:val="26"/>
        </w:rPr>
        <w:t>konferenc</w:t>
      </w:r>
      <w:proofErr w:type="spellEnd"/>
      <w:r>
        <w:rPr>
          <w:rFonts w:ascii="Arial" w:hAnsi="Arial" w:cs="Arial"/>
          <w:color w:val="010302"/>
          <w:sz w:val="26"/>
          <w:szCs w:val="26"/>
        </w:rPr>
        <w:t xml:space="preserve"> </w:t>
      </w:r>
      <w:proofErr w:type="spellStart"/>
      <w:r>
        <w:rPr>
          <w:rFonts w:ascii="Arial" w:hAnsi="Arial" w:cs="Arial"/>
          <w:color w:val="010302"/>
          <w:sz w:val="26"/>
          <w:szCs w:val="26"/>
        </w:rPr>
        <w:t>qe</w:t>
      </w:r>
      <w:proofErr w:type="spellEnd"/>
      <w:r>
        <w:rPr>
          <w:rFonts w:ascii="Arial" w:hAnsi="Arial" w:cs="Arial"/>
          <w:color w:val="010302"/>
          <w:sz w:val="26"/>
          <w:szCs w:val="26"/>
        </w:rPr>
        <w:t xml:space="preserve"> </w:t>
      </w:r>
      <w:proofErr w:type="spellStart"/>
      <w:r>
        <w:rPr>
          <w:rFonts w:ascii="Arial" w:hAnsi="Arial" w:cs="Arial"/>
          <w:color w:val="010302"/>
          <w:sz w:val="26"/>
          <w:szCs w:val="26"/>
        </w:rPr>
        <w:t>sebashku</w:t>
      </w:r>
      <w:proofErr w:type="spellEnd"/>
      <w:r>
        <w:rPr>
          <w:rFonts w:ascii="Arial" w:hAnsi="Arial" w:cs="Arial"/>
          <w:color w:val="010302"/>
          <w:sz w:val="26"/>
          <w:szCs w:val="26"/>
        </w:rPr>
        <w:t xml:space="preserve"> </w:t>
      </w:r>
      <w:proofErr w:type="spellStart"/>
      <w:r>
        <w:rPr>
          <w:rFonts w:ascii="Arial" w:hAnsi="Arial" w:cs="Arial"/>
          <w:color w:val="010302"/>
          <w:sz w:val="26"/>
          <w:szCs w:val="26"/>
        </w:rPr>
        <w:t>perfaqsojn</w:t>
      </w:r>
      <w:proofErr w:type="spellEnd"/>
      <w:r>
        <w:rPr>
          <w:rFonts w:ascii="Arial" w:hAnsi="Arial" w:cs="Arial"/>
          <w:color w:val="010302"/>
          <w:sz w:val="26"/>
          <w:szCs w:val="26"/>
        </w:rPr>
        <w:t xml:space="preserve"> </w:t>
      </w:r>
      <w:proofErr w:type="spellStart"/>
      <w:r>
        <w:rPr>
          <w:rFonts w:ascii="Arial" w:hAnsi="Arial" w:cs="Arial"/>
          <w:color w:val="010302"/>
          <w:sz w:val="26"/>
          <w:szCs w:val="26"/>
        </w:rPr>
        <w:t>nje</w:t>
      </w:r>
      <w:proofErr w:type="spellEnd"/>
      <w:r>
        <w:rPr>
          <w:rFonts w:ascii="Arial" w:hAnsi="Arial" w:cs="Arial"/>
          <w:color w:val="010302"/>
          <w:sz w:val="26"/>
          <w:szCs w:val="26"/>
        </w:rPr>
        <w:t xml:space="preserve"> vend </w:t>
      </w:r>
      <w:proofErr w:type="spellStart"/>
      <w:r>
        <w:rPr>
          <w:rFonts w:ascii="Arial" w:hAnsi="Arial" w:cs="Arial"/>
          <w:color w:val="010302"/>
          <w:sz w:val="26"/>
          <w:szCs w:val="26"/>
        </w:rPr>
        <w:t>antare</w:t>
      </w:r>
      <w:proofErr w:type="spellEnd"/>
      <w:r>
        <w:rPr>
          <w:rFonts w:ascii="Arial" w:hAnsi="Arial" w:cs="Arial"/>
          <w:color w:val="010302"/>
          <w:sz w:val="26"/>
          <w:szCs w:val="26"/>
        </w:rPr>
        <w:t xml:space="preserve"> </w:t>
      </w:r>
      <w:proofErr w:type="spellStart"/>
      <w:r>
        <w:rPr>
          <w:rFonts w:ascii="Arial" w:hAnsi="Arial" w:cs="Arial"/>
          <w:color w:val="010302"/>
          <w:sz w:val="26"/>
          <w:szCs w:val="26"/>
        </w:rPr>
        <w:t>te</w:t>
      </w:r>
      <w:proofErr w:type="spellEnd"/>
      <w:r>
        <w:rPr>
          <w:rFonts w:ascii="Arial" w:hAnsi="Arial" w:cs="Arial"/>
          <w:color w:val="010302"/>
          <w:sz w:val="26"/>
          <w:szCs w:val="26"/>
        </w:rPr>
        <w:t xml:space="preserve"> </w:t>
      </w:r>
      <w:proofErr w:type="spellStart"/>
      <w:r>
        <w:rPr>
          <w:rFonts w:ascii="Arial" w:hAnsi="Arial" w:cs="Arial"/>
          <w:color w:val="010302"/>
          <w:sz w:val="26"/>
          <w:szCs w:val="26"/>
        </w:rPr>
        <w:t>Modelit</w:t>
      </w:r>
      <w:proofErr w:type="spellEnd"/>
      <w:r>
        <w:rPr>
          <w:rFonts w:ascii="Arial" w:hAnsi="Arial" w:cs="Arial"/>
          <w:color w:val="010302"/>
          <w:sz w:val="26"/>
          <w:szCs w:val="26"/>
        </w:rPr>
        <w:t xml:space="preserve"> </w:t>
      </w:r>
      <w:proofErr w:type="spellStart"/>
      <w:r>
        <w:rPr>
          <w:rFonts w:ascii="Arial" w:hAnsi="Arial" w:cs="Arial"/>
          <w:color w:val="010302"/>
          <w:sz w:val="26"/>
          <w:szCs w:val="26"/>
        </w:rPr>
        <w:t>Kombet</w:t>
      </w:r>
      <w:proofErr w:type="spellEnd"/>
      <w:r>
        <w:rPr>
          <w:rFonts w:ascii="Arial" w:hAnsi="Arial" w:cs="Arial"/>
          <w:color w:val="010302"/>
          <w:sz w:val="26"/>
          <w:szCs w:val="26"/>
        </w:rPr>
        <w:t xml:space="preserve"> e </w:t>
      </w:r>
      <w:proofErr w:type="spellStart"/>
      <w:r>
        <w:rPr>
          <w:rFonts w:ascii="Arial" w:hAnsi="Arial" w:cs="Arial"/>
          <w:color w:val="010302"/>
          <w:sz w:val="26"/>
          <w:szCs w:val="26"/>
        </w:rPr>
        <w:t>Bashkuara</w:t>
      </w:r>
      <w:proofErr w:type="spellEnd"/>
      <w:r>
        <w:rPr>
          <w:rFonts w:ascii="Arial" w:hAnsi="Arial" w:cs="Arial"/>
          <w:color w:val="010302"/>
          <w:sz w:val="26"/>
          <w:szCs w:val="26"/>
        </w:rPr>
        <w:t xml:space="preserve"> </w:t>
      </w:r>
    </w:p>
    <w:p w14:paraId="1CCE32A9"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38"/>
          <w:szCs w:val="38"/>
        </w:rPr>
        <w:t xml:space="preserve">Draft resolution </w:t>
      </w:r>
      <w:r>
        <w:rPr>
          <w:rFonts w:ascii="Arial" w:hAnsi="Arial" w:cs="Arial"/>
          <w:color w:val="010302"/>
          <w:sz w:val="22"/>
          <w:szCs w:val="22"/>
        </w:rPr>
        <w:t xml:space="preserve">(noun c.)- </w:t>
      </w:r>
      <w:proofErr w:type="spellStart"/>
      <w:r>
        <w:rPr>
          <w:rFonts w:ascii="Arial" w:hAnsi="Arial" w:cs="Arial"/>
          <w:color w:val="010302"/>
          <w:sz w:val="26"/>
          <w:szCs w:val="26"/>
        </w:rPr>
        <w:t>нацрт</w:t>
      </w:r>
      <w:proofErr w:type="spellEnd"/>
      <w:r>
        <w:rPr>
          <w:rFonts w:ascii="Arial" w:hAnsi="Arial" w:cs="Arial"/>
          <w:color w:val="010302"/>
          <w:sz w:val="26"/>
          <w:szCs w:val="26"/>
        </w:rPr>
        <w:t xml:space="preserve"> </w:t>
      </w:r>
      <w:proofErr w:type="spellStart"/>
      <w:r>
        <w:rPr>
          <w:rFonts w:ascii="Arial" w:hAnsi="Arial" w:cs="Arial"/>
          <w:color w:val="010302"/>
          <w:sz w:val="26"/>
          <w:szCs w:val="26"/>
        </w:rPr>
        <w:t>резолуција</w:t>
      </w:r>
      <w:proofErr w:type="spellEnd"/>
      <w:r>
        <w:rPr>
          <w:rFonts w:ascii="Arial" w:hAnsi="Arial" w:cs="Arial"/>
          <w:color w:val="010302"/>
          <w:sz w:val="26"/>
          <w:szCs w:val="26"/>
        </w:rPr>
        <w:t>/</w:t>
      </w:r>
      <w:proofErr w:type="spellStart"/>
      <w:r>
        <w:rPr>
          <w:rFonts w:ascii="Arial" w:hAnsi="Arial" w:cs="Arial"/>
          <w:color w:val="010302"/>
          <w:sz w:val="26"/>
          <w:szCs w:val="26"/>
        </w:rPr>
        <w:t>решение</w:t>
      </w:r>
      <w:proofErr w:type="spellEnd"/>
      <w:r>
        <w:rPr>
          <w:rFonts w:ascii="Arial" w:hAnsi="Arial" w:cs="Arial"/>
          <w:color w:val="010302"/>
          <w:sz w:val="26"/>
          <w:szCs w:val="26"/>
        </w:rPr>
        <w:t>/</w:t>
      </w:r>
      <w:proofErr w:type="spellStart"/>
      <w:r>
        <w:rPr>
          <w:rFonts w:ascii="Arial" w:hAnsi="Arial" w:cs="Arial"/>
          <w:color w:val="010302"/>
          <w:sz w:val="26"/>
          <w:szCs w:val="26"/>
        </w:rPr>
        <w:t>одлука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закон</w:t>
      </w:r>
      <w:proofErr w:type="spellEnd"/>
      <w:r>
        <w:rPr>
          <w:rFonts w:ascii="Arial" w:hAnsi="Arial" w:cs="Arial"/>
          <w:color w:val="010302"/>
          <w:sz w:val="26"/>
          <w:szCs w:val="26"/>
        </w:rPr>
        <w:t xml:space="preserve">; </w:t>
      </w:r>
      <w:proofErr w:type="spellStart"/>
      <w:r>
        <w:rPr>
          <w:rFonts w:ascii="Arial" w:hAnsi="Arial" w:cs="Arial"/>
          <w:color w:val="010302"/>
          <w:sz w:val="26"/>
          <w:szCs w:val="26"/>
        </w:rPr>
        <w:t>zgjidhje</w:t>
      </w:r>
      <w:proofErr w:type="spellEnd"/>
      <w:r>
        <w:rPr>
          <w:rFonts w:ascii="Arial" w:hAnsi="Arial" w:cs="Arial"/>
          <w:color w:val="010302"/>
          <w:sz w:val="26"/>
          <w:szCs w:val="26"/>
        </w:rPr>
        <w:t>/</w:t>
      </w:r>
      <w:proofErr w:type="spellStart"/>
      <w:r>
        <w:rPr>
          <w:rFonts w:ascii="Arial" w:hAnsi="Arial" w:cs="Arial"/>
          <w:color w:val="010302"/>
          <w:sz w:val="26"/>
          <w:szCs w:val="26"/>
        </w:rPr>
        <w:t>vendim</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w:t>
      </w:r>
      <w:proofErr w:type="spellEnd"/>
      <w:r>
        <w:rPr>
          <w:rFonts w:ascii="Arial" w:hAnsi="Arial" w:cs="Arial"/>
          <w:color w:val="010302"/>
          <w:sz w:val="26"/>
          <w:szCs w:val="26"/>
        </w:rPr>
        <w:t xml:space="preserve"> </w:t>
      </w:r>
      <w:proofErr w:type="spellStart"/>
      <w:r>
        <w:rPr>
          <w:rFonts w:ascii="Arial" w:hAnsi="Arial" w:cs="Arial"/>
          <w:color w:val="010302"/>
          <w:sz w:val="26"/>
          <w:szCs w:val="26"/>
        </w:rPr>
        <w:t>ligj</w:t>
      </w:r>
      <w:proofErr w:type="spellEnd"/>
      <w:r>
        <w:rPr>
          <w:rFonts w:ascii="Arial" w:hAnsi="Arial" w:cs="Arial"/>
          <w:color w:val="010302"/>
          <w:sz w:val="26"/>
          <w:szCs w:val="26"/>
        </w:rPr>
        <w:t xml:space="preserve"> </w:t>
      </w:r>
    </w:p>
    <w:p w14:paraId="2D7A50A4"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221E7F"/>
          <w:sz w:val="38"/>
          <w:szCs w:val="38"/>
        </w:rPr>
        <w:t xml:space="preserve">-E- </w:t>
      </w:r>
    </w:p>
    <w:p w14:paraId="487475D9"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Entertain</w:t>
      </w:r>
      <w:r>
        <w:rPr>
          <w:rFonts w:ascii="Arial" w:hAnsi="Arial" w:cs="Arial"/>
          <w:color w:val="010302"/>
          <w:sz w:val="16"/>
          <w:szCs w:val="16"/>
        </w:rPr>
        <w:t>(</w:t>
      </w:r>
      <w:proofErr w:type="gramEnd"/>
      <w:r>
        <w:rPr>
          <w:rFonts w:ascii="Arial" w:hAnsi="Arial" w:cs="Arial"/>
          <w:color w:val="010302"/>
          <w:sz w:val="16"/>
          <w:szCs w:val="16"/>
        </w:rPr>
        <w:t xml:space="preserve">verb) </w:t>
      </w:r>
      <w:r>
        <w:rPr>
          <w:rFonts w:ascii="Arial" w:hAnsi="Arial" w:cs="Arial"/>
          <w:color w:val="010302"/>
          <w:sz w:val="26"/>
          <w:szCs w:val="26"/>
        </w:rPr>
        <w:t xml:space="preserve">– </w:t>
      </w:r>
      <w:proofErr w:type="spellStart"/>
      <w:r>
        <w:rPr>
          <w:rFonts w:ascii="Arial" w:hAnsi="Arial" w:cs="Arial"/>
          <w:color w:val="010302"/>
          <w:sz w:val="26"/>
          <w:szCs w:val="26"/>
        </w:rPr>
        <w:t>прифаќа</w:t>
      </w:r>
      <w:proofErr w:type="spellEnd"/>
      <w:r>
        <w:rPr>
          <w:rFonts w:ascii="Arial" w:hAnsi="Arial" w:cs="Arial"/>
          <w:color w:val="010302"/>
          <w:sz w:val="26"/>
          <w:szCs w:val="26"/>
        </w:rPr>
        <w:t xml:space="preserve">; </w:t>
      </w:r>
      <w:proofErr w:type="spellStart"/>
      <w:r>
        <w:rPr>
          <w:rFonts w:ascii="Arial" w:hAnsi="Arial" w:cs="Arial"/>
          <w:color w:val="010302"/>
          <w:sz w:val="26"/>
          <w:szCs w:val="26"/>
        </w:rPr>
        <w:t>pranon</w:t>
      </w:r>
      <w:proofErr w:type="spellEnd"/>
      <w:r>
        <w:rPr>
          <w:rFonts w:ascii="Arial" w:hAnsi="Arial" w:cs="Arial"/>
          <w:color w:val="010302"/>
          <w:sz w:val="26"/>
          <w:szCs w:val="26"/>
        </w:rPr>
        <w:t> </w:t>
      </w:r>
    </w:p>
    <w:p w14:paraId="36D9F09B"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entertain</w:t>
      </w:r>
      <w:proofErr w:type="gramEnd"/>
      <w:r>
        <w:rPr>
          <w:rFonts w:ascii="Arial" w:hAnsi="Arial" w:cs="Arial"/>
          <w:b/>
          <w:bCs/>
          <w:color w:val="010302"/>
          <w:sz w:val="26"/>
          <w:szCs w:val="26"/>
        </w:rPr>
        <w:t xml:space="preserve"> a proposal </w:t>
      </w:r>
      <w:r>
        <w:rPr>
          <w:rFonts w:ascii="Arial" w:hAnsi="Arial" w:cs="Arial"/>
          <w:color w:val="010302"/>
          <w:sz w:val="26"/>
          <w:szCs w:val="26"/>
        </w:rPr>
        <w:t xml:space="preserve">– </w:t>
      </w:r>
      <w:proofErr w:type="spellStart"/>
      <w:r>
        <w:rPr>
          <w:rFonts w:ascii="Arial" w:hAnsi="Arial" w:cs="Arial"/>
          <w:color w:val="010302"/>
          <w:sz w:val="26"/>
          <w:szCs w:val="26"/>
        </w:rPr>
        <w:t>прифаќа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panon</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propozimin</w:t>
      </w:r>
      <w:proofErr w:type="spellEnd"/>
      <w:r>
        <w:rPr>
          <w:rFonts w:ascii="Arial" w:hAnsi="Arial" w:cs="Arial"/>
          <w:color w:val="010302"/>
          <w:sz w:val="26"/>
          <w:szCs w:val="26"/>
        </w:rPr>
        <w:t> </w:t>
      </w:r>
    </w:p>
    <w:p w14:paraId="61F03DED"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refuse</w:t>
      </w:r>
      <w:proofErr w:type="gramEnd"/>
      <w:r>
        <w:rPr>
          <w:rFonts w:ascii="Arial" w:hAnsi="Arial" w:cs="Arial"/>
          <w:b/>
          <w:bCs/>
          <w:color w:val="010302"/>
          <w:sz w:val="26"/>
          <w:szCs w:val="26"/>
        </w:rPr>
        <w:t xml:space="preserve"> to entertain a proposal </w:t>
      </w:r>
      <w:r>
        <w:rPr>
          <w:rFonts w:ascii="Arial" w:hAnsi="Arial" w:cs="Arial"/>
          <w:color w:val="010302"/>
          <w:sz w:val="26"/>
          <w:szCs w:val="26"/>
        </w:rPr>
        <w:t xml:space="preserve">– </w:t>
      </w:r>
      <w:proofErr w:type="spellStart"/>
      <w:r>
        <w:rPr>
          <w:rFonts w:ascii="Arial" w:hAnsi="Arial" w:cs="Arial"/>
          <w:color w:val="010302"/>
          <w:sz w:val="26"/>
          <w:szCs w:val="26"/>
        </w:rPr>
        <w:t>одбива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refuzon</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propozimin</w:t>
      </w:r>
      <w:proofErr w:type="spellEnd"/>
    </w:p>
    <w:p w14:paraId="5884A236"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26"/>
          <w:szCs w:val="26"/>
        </w:rPr>
        <w:t>entertain</w:t>
      </w:r>
      <w:proofErr w:type="gramEnd"/>
      <w:r>
        <w:rPr>
          <w:rFonts w:ascii="Arial" w:hAnsi="Arial" w:cs="Arial"/>
          <w:b/>
          <w:bCs/>
          <w:color w:val="010302"/>
          <w:sz w:val="26"/>
          <w:szCs w:val="26"/>
        </w:rPr>
        <w:t xml:space="preserve"> a claim </w:t>
      </w:r>
      <w:r>
        <w:rPr>
          <w:rFonts w:ascii="Arial" w:hAnsi="Arial" w:cs="Arial"/>
          <w:color w:val="010302"/>
          <w:sz w:val="26"/>
          <w:szCs w:val="26"/>
        </w:rPr>
        <w:t xml:space="preserve">– </w:t>
      </w:r>
      <w:proofErr w:type="spellStart"/>
      <w:r>
        <w:rPr>
          <w:rFonts w:ascii="Arial" w:hAnsi="Arial" w:cs="Arial"/>
          <w:color w:val="010302"/>
          <w:sz w:val="26"/>
          <w:szCs w:val="26"/>
        </w:rPr>
        <w:t>прифаќа</w:t>
      </w:r>
      <w:proofErr w:type="spellEnd"/>
      <w:r>
        <w:rPr>
          <w:rFonts w:ascii="Arial" w:hAnsi="Arial" w:cs="Arial"/>
          <w:color w:val="010302"/>
          <w:sz w:val="26"/>
          <w:szCs w:val="26"/>
        </w:rPr>
        <w:t xml:space="preserve"> </w:t>
      </w:r>
      <w:proofErr w:type="spellStart"/>
      <w:r>
        <w:rPr>
          <w:rFonts w:ascii="Arial" w:hAnsi="Arial" w:cs="Arial"/>
          <w:color w:val="010302"/>
          <w:sz w:val="26"/>
          <w:szCs w:val="26"/>
        </w:rPr>
        <w:t>барање</w:t>
      </w:r>
      <w:proofErr w:type="spellEnd"/>
      <w:r>
        <w:rPr>
          <w:rFonts w:ascii="Arial" w:hAnsi="Arial" w:cs="Arial"/>
          <w:color w:val="010302"/>
          <w:sz w:val="26"/>
          <w:szCs w:val="26"/>
        </w:rPr>
        <w:t xml:space="preserve">; </w:t>
      </w:r>
      <w:proofErr w:type="spellStart"/>
      <w:r>
        <w:rPr>
          <w:rFonts w:ascii="Arial" w:hAnsi="Arial" w:cs="Arial"/>
          <w:color w:val="010302"/>
          <w:sz w:val="26"/>
          <w:szCs w:val="26"/>
        </w:rPr>
        <w:t>pranon</w:t>
      </w:r>
      <w:proofErr w:type="spellEnd"/>
      <w:r>
        <w:rPr>
          <w:rFonts w:ascii="Arial" w:hAnsi="Arial" w:cs="Arial"/>
          <w:color w:val="010302"/>
          <w:sz w:val="26"/>
          <w:szCs w:val="26"/>
        </w:rPr>
        <w:t xml:space="preserve"> </w:t>
      </w:r>
      <w:proofErr w:type="spellStart"/>
      <w:r>
        <w:rPr>
          <w:rFonts w:ascii="Arial" w:hAnsi="Arial" w:cs="Arial"/>
          <w:color w:val="010302"/>
          <w:sz w:val="26"/>
          <w:szCs w:val="26"/>
        </w:rPr>
        <w:t>kërkesën</w:t>
      </w:r>
      <w:proofErr w:type="spellEnd"/>
      <w:r>
        <w:rPr>
          <w:rFonts w:ascii="Arial" w:hAnsi="Arial" w:cs="Arial"/>
          <w:color w:val="010302"/>
          <w:sz w:val="26"/>
          <w:szCs w:val="26"/>
        </w:rPr>
        <w:t xml:space="preserve"> </w:t>
      </w:r>
    </w:p>
    <w:p w14:paraId="734FC7C8"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221E7F"/>
          <w:sz w:val="38"/>
          <w:szCs w:val="38"/>
        </w:rPr>
        <w:t xml:space="preserve">-M - </w:t>
      </w:r>
    </w:p>
    <w:p w14:paraId="56B03F83"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38"/>
          <w:szCs w:val="38"/>
        </w:rPr>
        <w:t xml:space="preserve">Member </w:t>
      </w:r>
      <w:proofErr w:type="gramStart"/>
      <w:r>
        <w:rPr>
          <w:rFonts w:ascii="Arial" w:hAnsi="Arial" w:cs="Arial"/>
          <w:b/>
          <w:bCs/>
          <w:color w:val="010302"/>
          <w:sz w:val="38"/>
          <w:szCs w:val="38"/>
        </w:rPr>
        <w:t>State</w:t>
      </w:r>
      <w:r>
        <w:rPr>
          <w:rFonts w:ascii="Arial" w:hAnsi="Arial" w:cs="Arial"/>
          <w:color w:val="010302"/>
          <w:sz w:val="22"/>
          <w:szCs w:val="22"/>
        </w:rPr>
        <w:t>(</w:t>
      </w:r>
      <w:proofErr w:type="gramEnd"/>
      <w:r>
        <w:rPr>
          <w:rFonts w:ascii="Arial" w:hAnsi="Arial" w:cs="Arial"/>
          <w:color w:val="010302"/>
          <w:sz w:val="22"/>
          <w:szCs w:val="22"/>
        </w:rPr>
        <w:t>noun)</w:t>
      </w:r>
      <w:r>
        <w:rPr>
          <w:rFonts w:ascii="Arial" w:hAnsi="Arial" w:cs="Arial"/>
          <w:color w:val="010302"/>
          <w:sz w:val="38"/>
          <w:szCs w:val="38"/>
        </w:rPr>
        <w:t>-</w:t>
      </w:r>
      <w:proofErr w:type="spellStart"/>
      <w:r>
        <w:rPr>
          <w:rFonts w:ascii="Arial" w:hAnsi="Arial" w:cs="Arial"/>
          <w:color w:val="010302"/>
          <w:sz w:val="26"/>
          <w:szCs w:val="26"/>
        </w:rPr>
        <w:t>земја</w:t>
      </w:r>
      <w:proofErr w:type="spellEnd"/>
      <w:r>
        <w:rPr>
          <w:rFonts w:ascii="Arial" w:hAnsi="Arial" w:cs="Arial"/>
          <w:color w:val="010302"/>
          <w:sz w:val="26"/>
          <w:szCs w:val="26"/>
        </w:rPr>
        <w:t xml:space="preserve"> </w:t>
      </w:r>
      <w:proofErr w:type="spellStart"/>
      <w:r>
        <w:rPr>
          <w:rFonts w:ascii="Arial" w:hAnsi="Arial" w:cs="Arial"/>
          <w:color w:val="010302"/>
          <w:sz w:val="26"/>
          <w:szCs w:val="26"/>
        </w:rPr>
        <w:t>членка</w:t>
      </w:r>
      <w:proofErr w:type="spellEnd"/>
      <w:r>
        <w:rPr>
          <w:rFonts w:ascii="Arial" w:hAnsi="Arial" w:cs="Arial"/>
          <w:color w:val="010302"/>
          <w:sz w:val="26"/>
          <w:szCs w:val="26"/>
        </w:rPr>
        <w:t xml:space="preserve">; </w:t>
      </w:r>
      <w:proofErr w:type="spellStart"/>
      <w:r>
        <w:rPr>
          <w:rFonts w:ascii="Arial" w:hAnsi="Arial" w:cs="Arial"/>
          <w:color w:val="010302"/>
          <w:sz w:val="26"/>
          <w:szCs w:val="26"/>
        </w:rPr>
        <w:t>shtet</w:t>
      </w:r>
      <w:proofErr w:type="spellEnd"/>
      <w:r>
        <w:rPr>
          <w:rFonts w:ascii="Arial" w:hAnsi="Arial" w:cs="Arial"/>
          <w:color w:val="010302"/>
          <w:sz w:val="26"/>
          <w:szCs w:val="26"/>
        </w:rPr>
        <w:t xml:space="preserve"> </w:t>
      </w:r>
      <w:proofErr w:type="spellStart"/>
      <w:r>
        <w:rPr>
          <w:rFonts w:ascii="Arial" w:hAnsi="Arial" w:cs="Arial"/>
          <w:color w:val="010302"/>
          <w:sz w:val="26"/>
          <w:szCs w:val="26"/>
        </w:rPr>
        <w:t>antar</w:t>
      </w:r>
      <w:proofErr w:type="spellEnd"/>
      <w:r>
        <w:rPr>
          <w:rFonts w:ascii="Arial" w:hAnsi="Arial" w:cs="Arial"/>
          <w:color w:val="010302"/>
          <w:sz w:val="26"/>
          <w:szCs w:val="26"/>
        </w:rPr>
        <w:t xml:space="preserve"> </w:t>
      </w:r>
    </w:p>
    <w:p w14:paraId="4281682B"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Motion</w:t>
      </w:r>
      <w:r>
        <w:rPr>
          <w:rFonts w:ascii="Arial" w:hAnsi="Arial" w:cs="Arial"/>
          <w:color w:val="010302"/>
          <w:sz w:val="16"/>
          <w:szCs w:val="16"/>
        </w:rPr>
        <w:t>(</w:t>
      </w:r>
      <w:proofErr w:type="gramEnd"/>
      <w:r>
        <w:rPr>
          <w:rFonts w:ascii="Arial" w:hAnsi="Arial" w:cs="Arial"/>
          <w:color w:val="010302"/>
          <w:sz w:val="16"/>
          <w:szCs w:val="16"/>
        </w:rPr>
        <w:t xml:space="preserve">noun) </w:t>
      </w:r>
      <w:r>
        <w:rPr>
          <w:rFonts w:ascii="Arial" w:hAnsi="Arial" w:cs="Arial"/>
          <w:color w:val="010302"/>
          <w:sz w:val="26"/>
          <w:szCs w:val="26"/>
        </w:rPr>
        <w:t xml:space="preserve">–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w:t>
      </w:r>
      <w:proofErr w:type="spellEnd"/>
      <w:r>
        <w:rPr>
          <w:rFonts w:ascii="Arial" w:hAnsi="Arial" w:cs="Arial"/>
          <w:color w:val="010302"/>
          <w:sz w:val="26"/>
          <w:szCs w:val="26"/>
        </w:rPr>
        <w:t> </w:t>
      </w:r>
    </w:p>
    <w:p w14:paraId="798622D1"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set</w:t>
      </w:r>
      <w:proofErr w:type="gramEnd"/>
      <w:r>
        <w:rPr>
          <w:rFonts w:ascii="Arial" w:hAnsi="Arial" w:cs="Arial"/>
          <w:b/>
          <w:bCs/>
          <w:color w:val="010302"/>
          <w:sz w:val="26"/>
          <w:szCs w:val="26"/>
        </w:rPr>
        <w:t xml:space="preserve">/put something in motion </w:t>
      </w:r>
      <w:r>
        <w:rPr>
          <w:rFonts w:ascii="Arial" w:hAnsi="Arial" w:cs="Arial"/>
          <w:color w:val="010302"/>
          <w:sz w:val="26"/>
          <w:szCs w:val="26"/>
        </w:rPr>
        <w:t xml:space="preserve">– </w:t>
      </w:r>
      <w:proofErr w:type="spellStart"/>
      <w:r>
        <w:rPr>
          <w:rFonts w:ascii="Arial" w:hAnsi="Arial" w:cs="Arial"/>
          <w:color w:val="010302"/>
          <w:sz w:val="26"/>
          <w:szCs w:val="26"/>
        </w:rPr>
        <w:t>отпочнува</w:t>
      </w:r>
      <w:proofErr w:type="spellEnd"/>
      <w:r>
        <w:rPr>
          <w:rFonts w:ascii="Arial" w:hAnsi="Arial" w:cs="Arial"/>
          <w:color w:val="010302"/>
          <w:sz w:val="26"/>
          <w:szCs w:val="26"/>
        </w:rPr>
        <w:t>/</w:t>
      </w:r>
      <w:proofErr w:type="spellStart"/>
      <w:r>
        <w:rPr>
          <w:rFonts w:ascii="Arial" w:hAnsi="Arial" w:cs="Arial"/>
          <w:color w:val="010302"/>
          <w:sz w:val="26"/>
          <w:szCs w:val="26"/>
        </w:rPr>
        <w:t>започнува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процедура</w:t>
      </w:r>
      <w:proofErr w:type="spellEnd"/>
      <w:r>
        <w:rPr>
          <w:rFonts w:ascii="Arial" w:hAnsi="Arial" w:cs="Arial"/>
          <w:color w:val="010302"/>
          <w:sz w:val="26"/>
          <w:szCs w:val="26"/>
        </w:rPr>
        <w:t xml:space="preserve">; </w:t>
      </w:r>
      <w:proofErr w:type="spellStart"/>
      <w:r>
        <w:rPr>
          <w:rFonts w:ascii="Arial" w:hAnsi="Arial" w:cs="Arial"/>
          <w:color w:val="010302"/>
          <w:sz w:val="26"/>
          <w:szCs w:val="26"/>
        </w:rPr>
        <w:t>hapen</w:t>
      </w:r>
      <w:proofErr w:type="spellEnd"/>
      <w:r>
        <w:rPr>
          <w:rFonts w:ascii="Arial" w:hAnsi="Arial" w:cs="Arial"/>
          <w:color w:val="010302"/>
          <w:sz w:val="26"/>
          <w:szCs w:val="26"/>
        </w:rPr>
        <w:t xml:space="preserve">/ </w:t>
      </w:r>
      <w:proofErr w:type="spellStart"/>
      <w:r>
        <w:rPr>
          <w:rFonts w:ascii="Arial" w:hAnsi="Arial" w:cs="Arial"/>
          <w:color w:val="010302"/>
          <w:sz w:val="26"/>
          <w:szCs w:val="26"/>
        </w:rPr>
        <w:t>llon</w:t>
      </w:r>
      <w:proofErr w:type="spellEnd"/>
      <w:r>
        <w:rPr>
          <w:rFonts w:ascii="Arial" w:hAnsi="Arial" w:cs="Arial"/>
          <w:color w:val="010302"/>
          <w:sz w:val="26"/>
          <w:szCs w:val="26"/>
        </w:rPr>
        <w:t xml:space="preserve"> </w:t>
      </w:r>
      <w:proofErr w:type="spellStart"/>
      <w:r>
        <w:rPr>
          <w:rFonts w:ascii="Arial" w:hAnsi="Arial" w:cs="Arial"/>
          <w:color w:val="010302"/>
          <w:sz w:val="26"/>
          <w:szCs w:val="26"/>
        </w:rPr>
        <w:t>proceduren</w:t>
      </w:r>
      <w:proofErr w:type="spellEnd"/>
      <w:r>
        <w:rPr>
          <w:rFonts w:ascii="Arial" w:hAnsi="Arial" w:cs="Arial"/>
          <w:color w:val="010302"/>
          <w:sz w:val="26"/>
          <w:szCs w:val="26"/>
        </w:rPr>
        <w:t xml:space="preserve"> </w:t>
      </w:r>
    </w:p>
    <w:p w14:paraId="29F2AD07"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table</w:t>
      </w:r>
      <w:proofErr w:type="gramEnd"/>
      <w:r>
        <w:rPr>
          <w:rFonts w:ascii="Arial" w:hAnsi="Arial" w:cs="Arial"/>
          <w:b/>
          <w:bCs/>
          <w:color w:val="010302"/>
          <w:sz w:val="26"/>
          <w:szCs w:val="26"/>
        </w:rPr>
        <w:t xml:space="preserve"> a motion </w:t>
      </w:r>
      <w:r>
        <w:rPr>
          <w:rFonts w:ascii="Arial" w:hAnsi="Arial" w:cs="Arial"/>
          <w:color w:val="010302"/>
          <w:sz w:val="26"/>
          <w:szCs w:val="26"/>
        </w:rPr>
        <w:t xml:space="preserve">– </w:t>
      </w:r>
      <w:proofErr w:type="spellStart"/>
      <w:r>
        <w:rPr>
          <w:rFonts w:ascii="Arial" w:hAnsi="Arial" w:cs="Arial"/>
          <w:color w:val="010302"/>
          <w:sz w:val="26"/>
          <w:szCs w:val="26"/>
        </w:rPr>
        <w:t>поднесува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paraqet</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propozimin</w:t>
      </w:r>
      <w:proofErr w:type="spellEnd"/>
      <w:r>
        <w:rPr>
          <w:rFonts w:ascii="Arial" w:hAnsi="Arial" w:cs="Arial"/>
          <w:color w:val="010302"/>
          <w:sz w:val="26"/>
          <w:szCs w:val="26"/>
        </w:rPr>
        <w:t> </w:t>
      </w:r>
    </w:p>
    <w:p w14:paraId="5DE4BE2E"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reject</w:t>
      </w:r>
      <w:proofErr w:type="gramEnd"/>
      <w:r>
        <w:rPr>
          <w:rFonts w:ascii="Arial" w:hAnsi="Arial" w:cs="Arial"/>
          <w:b/>
          <w:bCs/>
          <w:color w:val="010302"/>
          <w:sz w:val="26"/>
          <w:szCs w:val="26"/>
        </w:rPr>
        <w:t xml:space="preserve"> a motion </w:t>
      </w:r>
      <w:r>
        <w:rPr>
          <w:rFonts w:ascii="Arial" w:hAnsi="Arial" w:cs="Arial"/>
          <w:color w:val="010302"/>
          <w:sz w:val="26"/>
          <w:szCs w:val="26"/>
        </w:rPr>
        <w:t xml:space="preserve">– </w:t>
      </w:r>
      <w:proofErr w:type="spellStart"/>
      <w:r>
        <w:rPr>
          <w:rFonts w:ascii="Arial" w:hAnsi="Arial" w:cs="Arial"/>
          <w:color w:val="010302"/>
          <w:sz w:val="26"/>
          <w:szCs w:val="26"/>
        </w:rPr>
        <w:t>одбива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refuzon</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propozimin</w:t>
      </w:r>
      <w:proofErr w:type="spellEnd"/>
      <w:r>
        <w:rPr>
          <w:rFonts w:ascii="Arial" w:hAnsi="Arial" w:cs="Arial"/>
          <w:color w:val="010302"/>
          <w:sz w:val="26"/>
          <w:szCs w:val="26"/>
        </w:rPr>
        <w:t> </w:t>
      </w:r>
    </w:p>
    <w:p w14:paraId="2B60E658"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motion</w:t>
      </w:r>
      <w:proofErr w:type="gramEnd"/>
      <w:r>
        <w:rPr>
          <w:rFonts w:ascii="Arial" w:hAnsi="Arial" w:cs="Arial"/>
          <w:b/>
          <w:bCs/>
          <w:color w:val="010302"/>
          <w:sz w:val="26"/>
          <w:szCs w:val="26"/>
        </w:rPr>
        <w:t xml:space="preserve"> carried/rejected </w:t>
      </w:r>
      <w:r>
        <w:rPr>
          <w:rFonts w:ascii="Arial" w:hAnsi="Arial" w:cs="Arial"/>
          <w:color w:val="010302"/>
          <w:sz w:val="26"/>
          <w:szCs w:val="26"/>
        </w:rPr>
        <w:t xml:space="preserve">– </w:t>
      </w:r>
      <w:proofErr w:type="spellStart"/>
      <w:r>
        <w:rPr>
          <w:rFonts w:ascii="Arial" w:hAnsi="Arial" w:cs="Arial"/>
          <w:color w:val="010302"/>
          <w:sz w:val="26"/>
          <w:szCs w:val="26"/>
        </w:rPr>
        <w:t>предлогот</w:t>
      </w:r>
      <w:proofErr w:type="spellEnd"/>
      <w:r>
        <w:rPr>
          <w:rFonts w:ascii="Arial" w:hAnsi="Arial" w:cs="Arial"/>
          <w:color w:val="010302"/>
          <w:sz w:val="26"/>
          <w:szCs w:val="26"/>
        </w:rPr>
        <w:t xml:space="preserve"> е </w:t>
      </w:r>
      <w:proofErr w:type="spellStart"/>
      <w:r>
        <w:rPr>
          <w:rFonts w:ascii="Arial" w:hAnsi="Arial" w:cs="Arial"/>
          <w:color w:val="010302"/>
          <w:sz w:val="26"/>
          <w:szCs w:val="26"/>
        </w:rPr>
        <w:t>прифатен</w:t>
      </w:r>
      <w:proofErr w:type="spellEnd"/>
      <w:r>
        <w:rPr>
          <w:rFonts w:ascii="Arial" w:hAnsi="Arial" w:cs="Arial"/>
          <w:color w:val="010302"/>
          <w:sz w:val="26"/>
          <w:szCs w:val="26"/>
        </w:rPr>
        <w:t>/</w:t>
      </w:r>
      <w:proofErr w:type="spellStart"/>
      <w:r>
        <w:rPr>
          <w:rFonts w:ascii="Arial" w:hAnsi="Arial" w:cs="Arial"/>
          <w:color w:val="010302"/>
          <w:sz w:val="26"/>
          <w:szCs w:val="26"/>
        </w:rPr>
        <w:t>одбиен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propozimi</w:t>
      </w:r>
      <w:proofErr w:type="spellEnd"/>
      <w:r>
        <w:rPr>
          <w:rFonts w:ascii="Arial" w:hAnsi="Arial" w:cs="Arial"/>
          <w:color w:val="010302"/>
          <w:sz w:val="26"/>
          <w:szCs w:val="26"/>
        </w:rPr>
        <w:t xml:space="preserve"> </w:t>
      </w:r>
      <w:proofErr w:type="spellStart"/>
      <w:r>
        <w:rPr>
          <w:rFonts w:ascii="Arial" w:hAnsi="Arial" w:cs="Arial"/>
          <w:color w:val="010302"/>
          <w:sz w:val="26"/>
          <w:szCs w:val="26"/>
        </w:rPr>
        <w:t>pranohet</w:t>
      </w:r>
      <w:proofErr w:type="spellEnd"/>
      <w:r>
        <w:rPr>
          <w:rFonts w:ascii="Arial" w:hAnsi="Arial" w:cs="Arial"/>
          <w:color w:val="010302"/>
          <w:sz w:val="26"/>
          <w:szCs w:val="26"/>
        </w:rPr>
        <w:t>/</w:t>
      </w:r>
      <w:proofErr w:type="spellStart"/>
      <w:r>
        <w:rPr>
          <w:rFonts w:ascii="Arial" w:hAnsi="Arial" w:cs="Arial"/>
          <w:color w:val="010302"/>
          <w:sz w:val="26"/>
          <w:szCs w:val="26"/>
        </w:rPr>
        <w:t>rrefuzohet</w:t>
      </w:r>
      <w:proofErr w:type="spellEnd"/>
      <w:r>
        <w:rPr>
          <w:rFonts w:ascii="Arial" w:hAnsi="Arial" w:cs="Arial"/>
          <w:color w:val="010302"/>
          <w:sz w:val="26"/>
          <w:szCs w:val="26"/>
        </w:rPr>
        <w:t xml:space="preserve"> </w:t>
      </w:r>
    </w:p>
    <w:p w14:paraId="3F718C92"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propose</w:t>
      </w:r>
      <w:proofErr w:type="gramEnd"/>
      <w:r>
        <w:rPr>
          <w:rFonts w:ascii="Arial" w:hAnsi="Arial" w:cs="Arial"/>
          <w:b/>
          <w:bCs/>
          <w:color w:val="010302"/>
          <w:sz w:val="26"/>
          <w:szCs w:val="26"/>
        </w:rPr>
        <w:t xml:space="preserve">/put forward a motion </w:t>
      </w:r>
      <w:r>
        <w:rPr>
          <w:rFonts w:ascii="Arial" w:hAnsi="Arial" w:cs="Arial"/>
          <w:color w:val="010302"/>
          <w:sz w:val="26"/>
          <w:szCs w:val="26"/>
        </w:rPr>
        <w:t xml:space="preserve">– </w:t>
      </w:r>
      <w:proofErr w:type="spellStart"/>
      <w:r>
        <w:rPr>
          <w:rFonts w:ascii="Arial" w:hAnsi="Arial" w:cs="Arial"/>
          <w:color w:val="010302"/>
          <w:sz w:val="26"/>
          <w:szCs w:val="26"/>
        </w:rPr>
        <w:t>поднесува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paraqet</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propozimin</w:t>
      </w:r>
      <w:proofErr w:type="spellEnd"/>
      <w:r>
        <w:rPr>
          <w:rFonts w:ascii="Arial" w:hAnsi="Arial" w:cs="Arial"/>
          <w:color w:val="010302"/>
          <w:sz w:val="26"/>
          <w:szCs w:val="26"/>
        </w:rPr>
        <w:t> </w:t>
      </w:r>
    </w:p>
    <w:p w14:paraId="022A8546"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26"/>
          <w:szCs w:val="26"/>
        </w:rPr>
        <w:t>pass</w:t>
      </w:r>
      <w:proofErr w:type="gramEnd"/>
      <w:r>
        <w:rPr>
          <w:rFonts w:ascii="Arial" w:hAnsi="Arial" w:cs="Arial"/>
          <w:b/>
          <w:bCs/>
          <w:color w:val="010302"/>
          <w:sz w:val="26"/>
          <w:szCs w:val="26"/>
        </w:rPr>
        <w:t xml:space="preserve">/carry a motion </w:t>
      </w:r>
      <w:r>
        <w:rPr>
          <w:rFonts w:ascii="Arial" w:hAnsi="Arial" w:cs="Arial"/>
          <w:color w:val="010302"/>
          <w:sz w:val="26"/>
          <w:szCs w:val="26"/>
        </w:rPr>
        <w:t xml:space="preserve">– </w:t>
      </w:r>
      <w:proofErr w:type="spellStart"/>
      <w:r>
        <w:rPr>
          <w:rFonts w:ascii="Arial" w:hAnsi="Arial" w:cs="Arial"/>
          <w:color w:val="010302"/>
          <w:sz w:val="26"/>
          <w:szCs w:val="26"/>
        </w:rPr>
        <w:t>усвојува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miraton</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propozimin</w:t>
      </w:r>
      <w:proofErr w:type="spellEnd"/>
      <w:r>
        <w:rPr>
          <w:rFonts w:ascii="Arial" w:hAnsi="Arial" w:cs="Arial"/>
          <w:color w:val="010302"/>
          <w:sz w:val="26"/>
          <w:szCs w:val="26"/>
        </w:rPr>
        <w:t xml:space="preserve"> </w:t>
      </w:r>
    </w:p>
    <w:p w14:paraId="344785CE"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38"/>
          <w:szCs w:val="38"/>
        </w:rPr>
        <w:t>Motion to Recess-</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одмор</w:t>
      </w:r>
      <w:proofErr w:type="spellEnd"/>
      <w:r>
        <w:rPr>
          <w:rFonts w:ascii="Arial" w:hAnsi="Arial" w:cs="Arial"/>
          <w:color w:val="010302"/>
          <w:sz w:val="26"/>
          <w:szCs w:val="26"/>
        </w:rPr>
        <w:t>/</w:t>
      </w:r>
      <w:proofErr w:type="spellStart"/>
      <w:r>
        <w:rPr>
          <w:rFonts w:ascii="Arial" w:hAnsi="Arial" w:cs="Arial"/>
          <w:color w:val="010302"/>
          <w:sz w:val="26"/>
          <w:szCs w:val="26"/>
        </w:rPr>
        <w:t>пауза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pushim</w:t>
      </w:r>
      <w:proofErr w:type="spellEnd"/>
      <w:r>
        <w:rPr>
          <w:rFonts w:ascii="Arial" w:hAnsi="Arial" w:cs="Arial"/>
          <w:color w:val="010302"/>
          <w:sz w:val="26"/>
          <w:szCs w:val="26"/>
        </w:rPr>
        <w:t>/</w:t>
      </w:r>
      <w:proofErr w:type="spellStart"/>
      <w:r>
        <w:rPr>
          <w:rFonts w:ascii="Arial" w:hAnsi="Arial" w:cs="Arial"/>
          <w:color w:val="010302"/>
          <w:sz w:val="26"/>
          <w:szCs w:val="26"/>
        </w:rPr>
        <w:t>pauze</w:t>
      </w:r>
      <w:proofErr w:type="spellEnd"/>
      <w:r>
        <w:rPr>
          <w:rFonts w:ascii="Arial" w:hAnsi="Arial" w:cs="Arial"/>
          <w:color w:val="010302"/>
          <w:sz w:val="26"/>
          <w:szCs w:val="26"/>
        </w:rPr>
        <w:t xml:space="preserve"> </w:t>
      </w:r>
    </w:p>
    <w:p w14:paraId="36E4EC3B"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38"/>
          <w:szCs w:val="38"/>
        </w:rPr>
        <w:t>Motion to Adjourn</w:t>
      </w:r>
      <w:r>
        <w:rPr>
          <w:rFonts w:ascii="Arial" w:hAnsi="Arial" w:cs="Arial"/>
          <w:b/>
          <w:bCs/>
          <w:color w:val="010302"/>
          <w:sz w:val="26"/>
          <w:szCs w:val="26"/>
        </w:rPr>
        <w:t xml:space="preserve">-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одложување</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prolongim</w:t>
      </w:r>
      <w:proofErr w:type="spellEnd"/>
      <w:r>
        <w:rPr>
          <w:rFonts w:ascii="Arial" w:hAnsi="Arial" w:cs="Arial"/>
          <w:color w:val="010302"/>
          <w:sz w:val="26"/>
          <w:szCs w:val="26"/>
        </w:rPr>
        <w:t xml:space="preserve"> </w:t>
      </w:r>
    </w:p>
    <w:p w14:paraId="07476D5A" w14:textId="77777777" w:rsidR="007B0501" w:rsidRDefault="007B0501" w:rsidP="007B0501">
      <w:pPr>
        <w:widowControl w:val="0"/>
        <w:autoSpaceDE w:val="0"/>
        <w:autoSpaceDN w:val="0"/>
        <w:adjustRightInd w:val="0"/>
        <w:spacing w:after="240" w:line="300" w:lineRule="atLeast"/>
        <w:rPr>
          <w:rFonts w:ascii="Times" w:hAnsi="Times" w:cs="Times"/>
        </w:rPr>
      </w:pPr>
      <w:proofErr w:type="spellStart"/>
      <w:proofErr w:type="gramStart"/>
      <w:r>
        <w:rPr>
          <w:rFonts w:ascii="Arial" w:hAnsi="Arial" w:cs="Arial"/>
          <w:color w:val="010302"/>
          <w:sz w:val="26"/>
          <w:szCs w:val="26"/>
        </w:rPr>
        <w:t>propozim</w:t>
      </w:r>
      <w:proofErr w:type="spellEnd"/>
      <w:proofErr w:type="gramEnd"/>
      <w:r>
        <w:rPr>
          <w:rFonts w:ascii="Arial" w:hAnsi="Arial" w:cs="Arial"/>
          <w:color w:val="010302"/>
          <w:sz w:val="26"/>
          <w:szCs w:val="26"/>
        </w:rPr>
        <w:t xml:space="preserve"> </w:t>
      </w:r>
    </w:p>
    <w:p w14:paraId="5A3AC7F9" w14:textId="77777777" w:rsidR="007B0501" w:rsidRDefault="007B0501" w:rsidP="007B0501">
      <w:pPr>
        <w:widowControl w:val="0"/>
        <w:autoSpaceDE w:val="0"/>
        <w:autoSpaceDN w:val="0"/>
        <w:adjustRightInd w:val="0"/>
        <w:spacing w:after="240" w:line="300" w:lineRule="atLeast"/>
        <w:rPr>
          <w:rFonts w:ascii="Times" w:hAnsi="Times" w:cs="Times"/>
        </w:rPr>
      </w:pPr>
      <w:proofErr w:type="spellStart"/>
      <w:proofErr w:type="gramStart"/>
      <w:r>
        <w:rPr>
          <w:rFonts w:ascii="Arial" w:hAnsi="Arial" w:cs="Arial"/>
          <w:color w:val="010302"/>
          <w:sz w:val="26"/>
          <w:szCs w:val="26"/>
        </w:rPr>
        <w:t>rezolut</w:t>
      </w:r>
      <w:proofErr w:type="spellEnd"/>
      <w:proofErr w:type="gramEnd"/>
      <w:r>
        <w:rPr>
          <w:rFonts w:ascii="Arial" w:hAnsi="Arial" w:cs="Arial"/>
          <w:color w:val="010302"/>
          <w:sz w:val="26"/>
          <w:szCs w:val="26"/>
        </w:rPr>
        <w:t xml:space="preserve">/ </w:t>
      </w:r>
    </w:p>
    <w:p w14:paraId="1C1670BA"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38"/>
          <w:szCs w:val="38"/>
        </w:rPr>
        <w:t xml:space="preserve">Motion for </w:t>
      </w:r>
      <w:proofErr w:type="spellStart"/>
      <w:r>
        <w:rPr>
          <w:rFonts w:ascii="Arial" w:hAnsi="Arial" w:cs="Arial"/>
          <w:b/>
          <w:bCs/>
          <w:color w:val="010302"/>
          <w:sz w:val="38"/>
          <w:szCs w:val="38"/>
        </w:rPr>
        <w:t>Unmoderated</w:t>
      </w:r>
      <w:proofErr w:type="spellEnd"/>
      <w:r>
        <w:rPr>
          <w:rFonts w:ascii="Arial" w:hAnsi="Arial" w:cs="Arial"/>
          <w:b/>
          <w:bCs/>
          <w:color w:val="010302"/>
          <w:sz w:val="38"/>
          <w:szCs w:val="38"/>
        </w:rPr>
        <w:t xml:space="preserve"> Caucus-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состанок</w:t>
      </w:r>
      <w:proofErr w:type="spellEnd"/>
      <w:r>
        <w:rPr>
          <w:rFonts w:ascii="Arial" w:hAnsi="Arial" w:cs="Arial"/>
          <w:color w:val="010302"/>
          <w:sz w:val="26"/>
          <w:szCs w:val="26"/>
        </w:rPr>
        <w:t xml:space="preserve"> </w:t>
      </w:r>
      <w:proofErr w:type="spellStart"/>
      <w:r>
        <w:rPr>
          <w:rFonts w:ascii="Arial" w:hAnsi="Arial" w:cs="Arial"/>
          <w:color w:val="010302"/>
          <w:sz w:val="26"/>
          <w:szCs w:val="26"/>
        </w:rPr>
        <w:t>со</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претседавач</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mbledhje</w:t>
      </w:r>
      <w:proofErr w:type="spellEnd"/>
      <w:r>
        <w:rPr>
          <w:rFonts w:ascii="Arial" w:hAnsi="Arial" w:cs="Arial"/>
          <w:color w:val="010302"/>
          <w:sz w:val="26"/>
          <w:szCs w:val="26"/>
        </w:rPr>
        <w:t xml:space="preserve"> me moderator </w:t>
      </w:r>
    </w:p>
    <w:p w14:paraId="23EF5E2C"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38"/>
          <w:szCs w:val="38"/>
        </w:rPr>
        <w:t xml:space="preserve">Motion for Moderated Caucus-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состанок</w:t>
      </w:r>
      <w:proofErr w:type="spellEnd"/>
      <w:r>
        <w:rPr>
          <w:rFonts w:ascii="Arial" w:hAnsi="Arial" w:cs="Arial"/>
          <w:color w:val="010302"/>
          <w:sz w:val="26"/>
          <w:szCs w:val="26"/>
        </w:rPr>
        <w:t xml:space="preserve"> </w:t>
      </w:r>
      <w:proofErr w:type="spellStart"/>
      <w:r>
        <w:rPr>
          <w:rFonts w:ascii="Arial" w:hAnsi="Arial" w:cs="Arial"/>
          <w:color w:val="010302"/>
          <w:sz w:val="26"/>
          <w:szCs w:val="26"/>
        </w:rPr>
        <w:t>без</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претседавч</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mbledhje</w:t>
      </w:r>
      <w:proofErr w:type="spellEnd"/>
      <w:r>
        <w:rPr>
          <w:rFonts w:ascii="Arial" w:hAnsi="Arial" w:cs="Arial"/>
          <w:color w:val="010302"/>
          <w:sz w:val="26"/>
          <w:szCs w:val="26"/>
        </w:rPr>
        <w:t xml:space="preserve"> pa moderator </w:t>
      </w:r>
    </w:p>
    <w:p w14:paraId="30FC8637"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38"/>
          <w:szCs w:val="38"/>
        </w:rPr>
        <w:t xml:space="preserve">Motion to Limit / Change Speaking Time-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ограничување</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времетраењето</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говори</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ku</w:t>
      </w:r>
      <w:proofErr w:type="spellEnd"/>
      <w:r>
        <w:rPr>
          <w:rFonts w:ascii="Arial" w:hAnsi="Arial" w:cs="Arial"/>
          <w:color w:val="010302"/>
          <w:sz w:val="26"/>
          <w:szCs w:val="26"/>
        </w:rPr>
        <w:t xml:space="preserve"> </w:t>
      </w:r>
      <w:proofErr w:type="spellStart"/>
      <w:r>
        <w:rPr>
          <w:rFonts w:ascii="Arial" w:hAnsi="Arial" w:cs="Arial"/>
          <w:color w:val="010302"/>
          <w:sz w:val="26"/>
          <w:szCs w:val="26"/>
        </w:rPr>
        <w:t>zimin</w:t>
      </w:r>
      <w:proofErr w:type="spellEnd"/>
      <w:r>
        <w:rPr>
          <w:rFonts w:ascii="Arial" w:hAnsi="Arial" w:cs="Arial"/>
          <w:color w:val="010302"/>
          <w:sz w:val="26"/>
          <w:szCs w:val="26"/>
        </w:rPr>
        <w:t xml:space="preserve"> e </w:t>
      </w:r>
      <w:proofErr w:type="spellStart"/>
      <w:r>
        <w:rPr>
          <w:rFonts w:ascii="Arial" w:hAnsi="Arial" w:cs="Arial"/>
          <w:color w:val="010302"/>
          <w:sz w:val="26"/>
          <w:szCs w:val="26"/>
        </w:rPr>
        <w:t>kohezgjatjes</w:t>
      </w:r>
      <w:proofErr w:type="spellEnd"/>
      <w:r>
        <w:rPr>
          <w:rFonts w:ascii="Arial" w:hAnsi="Arial" w:cs="Arial"/>
          <w:color w:val="010302"/>
          <w:sz w:val="26"/>
          <w:szCs w:val="26"/>
        </w:rPr>
        <w:t xml:space="preserve"> se </w:t>
      </w:r>
      <w:proofErr w:type="spellStart"/>
      <w:r>
        <w:rPr>
          <w:rFonts w:ascii="Arial" w:hAnsi="Arial" w:cs="Arial"/>
          <w:color w:val="010302"/>
          <w:sz w:val="26"/>
          <w:szCs w:val="26"/>
        </w:rPr>
        <w:t>fjalimeve</w:t>
      </w:r>
      <w:proofErr w:type="spellEnd"/>
      <w:r>
        <w:rPr>
          <w:rFonts w:ascii="Arial" w:hAnsi="Arial" w:cs="Arial"/>
          <w:color w:val="010302"/>
          <w:sz w:val="26"/>
          <w:szCs w:val="26"/>
        </w:rPr>
        <w:t xml:space="preserve"> </w:t>
      </w:r>
    </w:p>
    <w:p w14:paraId="62B5C9B7"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221E7F"/>
          <w:sz w:val="38"/>
          <w:szCs w:val="38"/>
        </w:rPr>
        <w:t xml:space="preserve">-O - </w:t>
      </w:r>
    </w:p>
    <w:p w14:paraId="7308543C"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38"/>
          <w:szCs w:val="38"/>
        </w:rPr>
        <w:t xml:space="preserve">On the </w:t>
      </w:r>
      <w:r w:rsidR="00FF7579">
        <w:rPr>
          <w:rFonts w:ascii="Arial" w:hAnsi="Arial" w:cs="Arial"/>
          <w:b/>
          <w:bCs/>
          <w:color w:val="010302"/>
          <w:sz w:val="38"/>
          <w:szCs w:val="38"/>
        </w:rPr>
        <w:t>fl</w:t>
      </w:r>
      <w:r>
        <w:rPr>
          <w:rFonts w:ascii="Arial" w:hAnsi="Arial" w:cs="Arial"/>
          <w:b/>
          <w:bCs/>
          <w:color w:val="010302"/>
          <w:sz w:val="38"/>
          <w:szCs w:val="38"/>
        </w:rPr>
        <w:t xml:space="preserve">oor </w:t>
      </w:r>
      <w:r>
        <w:rPr>
          <w:rFonts w:ascii="Arial" w:hAnsi="Arial" w:cs="Arial"/>
          <w:color w:val="010302"/>
          <w:sz w:val="38"/>
          <w:szCs w:val="38"/>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подиумот</w:t>
      </w:r>
      <w:proofErr w:type="spellEnd"/>
      <w:r>
        <w:rPr>
          <w:rFonts w:ascii="Arial" w:hAnsi="Arial" w:cs="Arial"/>
          <w:color w:val="010302"/>
          <w:sz w:val="26"/>
          <w:szCs w:val="26"/>
        </w:rPr>
        <w:t xml:space="preserve">; </w:t>
      </w:r>
      <w:proofErr w:type="spellStart"/>
      <w:r>
        <w:rPr>
          <w:rFonts w:ascii="Arial" w:hAnsi="Arial" w:cs="Arial"/>
          <w:color w:val="010302"/>
          <w:sz w:val="26"/>
          <w:szCs w:val="26"/>
        </w:rPr>
        <w:t>Në</w:t>
      </w:r>
      <w:proofErr w:type="spellEnd"/>
      <w:r>
        <w:rPr>
          <w:rFonts w:ascii="Arial" w:hAnsi="Arial" w:cs="Arial"/>
          <w:color w:val="010302"/>
          <w:sz w:val="26"/>
          <w:szCs w:val="26"/>
        </w:rPr>
        <w:t xml:space="preserve"> </w:t>
      </w:r>
      <w:proofErr w:type="spellStart"/>
      <w:r>
        <w:rPr>
          <w:rFonts w:ascii="Arial" w:hAnsi="Arial" w:cs="Arial"/>
          <w:color w:val="010302"/>
          <w:sz w:val="26"/>
          <w:szCs w:val="26"/>
        </w:rPr>
        <w:t>kat</w:t>
      </w:r>
      <w:proofErr w:type="spellEnd"/>
      <w:r>
        <w:rPr>
          <w:rFonts w:ascii="Arial" w:hAnsi="Arial" w:cs="Arial"/>
          <w:color w:val="010302"/>
          <w:sz w:val="26"/>
          <w:szCs w:val="26"/>
        </w:rPr>
        <w:t xml:space="preserve"> </w:t>
      </w:r>
    </w:p>
    <w:p w14:paraId="21946B13"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26"/>
          <w:szCs w:val="26"/>
        </w:rPr>
        <w:t xml:space="preserve">Take the </w:t>
      </w:r>
      <w:r w:rsidR="00FF7579">
        <w:rPr>
          <w:rFonts w:ascii="Arial" w:hAnsi="Arial" w:cs="Arial"/>
          <w:b/>
          <w:bCs/>
          <w:color w:val="010302"/>
          <w:sz w:val="26"/>
          <w:szCs w:val="26"/>
        </w:rPr>
        <w:t>fl</w:t>
      </w:r>
      <w:r>
        <w:rPr>
          <w:rFonts w:ascii="Arial" w:hAnsi="Arial" w:cs="Arial"/>
          <w:b/>
          <w:bCs/>
          <w:color w:val="010302"/>
          <w:sz w:val="26"/>
          <w:szCs w:val="26"/>
        </w:rPr>
        <w:t xml:space="preserve">oor </w:t>
      </w:r>
      <w:r>
        <w:rPr>
          <w:rFonts w:ascii="Arial" w:hAnsi="Arial" w:cs="Arial"/>
          <w:color w:val="010302"/>
          <w:sz w:val="26"/>
          <w:szCs w:val="26"/>
        </w:rPr>
        <w:t xml:space="preserve">- </w:t>
      </w:r>
      <w:proofErr w:type="spellStart"/>
      <w:r>
        <w:rPr>
          <w:rFonts w:ascii="Arial" w:hAnsi="Arial" w:cs="Arial"/>
          <w:color w:val="010302"/>
          <w:sz w:val="26"/>
          <w:szCs w:val="26"/>
        </w:rPr>
        <w:t>зема</w:t>
      </w:r>
      <w:proofErr w:type="spellEnd"/>
      <w:r>
        <w:rPr>
          <w:rFonts w:ascii="Arial" w:hAnsi="Arial" w:cs="Arial"/>
          <w:color w:val="010302"/>
          <w:sz w:val="26"/>
          <w:szCs w:val="26"/>
        </w:rPr>
        <w:t xml:space="preserve"> </w:t>
      </w:r>
      <w:proofErr w:type="spellStart"/>
      <w:r>
        <w:rPr>
          <w:rFonts w:ascii="Arial" w:hAnsi="Arial" w:cs="Arial"/>
          <w:color w:val="010302"/>
          <w:sz w:val="26"/>
          <w:szCs w:val="26"/>
        </w:rPr>
        <w:t>збор</w:t>
      </w:r>
      <w:proofErr w:type="gramStart"/>
      <w:r>
        <w:rPr>
          <w:rFonts w:ascii="Arial" w:hAnsi="Arial" w:cs="Arial"/>
          <w:color w:val="010302"/>
          <w:sz w:val="26"/>
          <w:szCs w:val="26"/>
        </w:rPr>
        <w:t>;merr</w:t>
      </w:r>
      <w:proofErr w:type="spellEnd"/>
      <w:proofErr w:type="gramEnd"/>
      <w:r>
        <w:rPr>
          <w:rFonts w:ascii="Arial" w:hAnsi="Arial" w:cs="Arial"/>
          <w:color w:val="010302"/>
          <w:sz w:val="26"/>
          <w:szCs w:val="26"/>
        </w:rPr>
        <w:t xml:space="preserve"> </w:t>
      </w:r>
      <w:proofErr w:type="spellStart"/>
      <w:r>
        <w:rPr>
          <w:rFonts w:ascii="Arial" w:hAnsi="Arial" w:cs="Arial"/>
          <w:color w:val="010302"/>
          <w:sz w:val="26"/>
          <w:szCs w:val="26"/>
        </w:rPr>
        <w:t>fjalen</w:t>
      </w:r>
      <w:proofErr w:type="spellEnd"/>
      <w:r>
        <w:rPr>
          <w:rFonts w:ascii="Arial" w:hAnsi="Arial" w:cs="Arial"/>
          <w:color w:val="010302"/>
          <w:sz w:val="26"/>
          <w:szCs w:val="26"/>
        </w:rPr>
        <w:t xml:space="preserve"> </w:t>
      </w:r>
    </w:p>
    <w:p w14:paraId="55DC7352"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38"/>
          <w:szCs w:val="38"/>
        </w:rPr>
        <w:t xml:space="preserve">Operative clause - </w:t>
      </w:r>
      <w:proofErr w:type="spellStart"/>
      <w:r>
        <w:rPr>
          <w:rFonts w:ascii="Arial" w:hAnsi="Arial" w:cs="Arial"/>
          <w:color w:val="010302"/>
          <w:sz w:val="26"/>
          <w:szCs w:val="26"/>
        </w:rPr>
        <w:t>дел</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одредбата</w:t>
      </w:r>
      <w:proofErr w:type="spellEnd"/>
      <w:r>
        <w:rPr>
          <w:rFonts w:ascii="Arial" w:hAnsi="Arial" w:cs="Arial"/>
          <w:color w:val="010302"/>
          <w:sz w:val="26"/>
          <w:szCs w:val="26"/>
        </w:rPr>
        <w:t>/</w:t>
      </w:r>
      <w:proofErr w:type="spellStart"/>
      <w:r>
        <w:rPr>
          <w:rFonts w:ascii="Arial" w:hAnsi="Arial" w:cs="Arial"/>
          <w:color w:val="010302"/>
          <w:sz w:val="26"/>
          <w:szCs w:val="26"/>
        </w:rPr>
        <w:t>законот</w:t>
      </w:r>
      <w:proofErr w:type="spellEnd"/>
      <w:r>
        <w:rPr>
          <w:rFonts w:ascii="Arial" w:hAnsi="Arial" w:cs="Arial"/>
          <w:color w:val="010302"/>
          <w:sz w:val="26"/>
          <w:szCs w:val="26"/>
        </w:rPr>
        <w:t xml:space="preserve">, </w:t>
      </w:r>
      <w:proofErr w:type="spellStart"/>
      <w:r>
        <w:rPr>
          <w:rFonts w:ascii="Arial" w:hAnsi="Arial" w:cs="Arial"/>
          <w:color w:val="010302"/>
          <w:sz w:val="26"/>
          <w:szCs w:val="26"/>
        </w:rPr>
        <w:t>pjese</w:t>
      </w:r>
      <w:proofErr w:type="spellEnd"/>
      <w:r>
        <w:rPr>
          <w:rFonts w:ascii="Arial" w:hAnsi="Arial" w:cs="Arial"/>
          <w:color w:val="010302"/>
          <w:sz w:val="26"/>
          <w:szCs w:val="26"/>
        </w:rPr>
        <w:t xml:space="preserve"> </w:t>
      </w:r>
      <w:proofErr w:type="spellStart"/>
      <w:r>
        <w:rPr>
          <w:rFonts w:ascii="Arial" w:hAnsi="Arial" w:cs="Arial"/>
          <w:color w:val="010302"/>
          <w:sz w:val="26"/>
          <w:szCs w:val="26"/>
        </w:rPr>
        <w:t>nga</w:t>
      </w:r>
      <w:proofErr w:type="spellEnd"/>
      <w:r>
        <w:rPr>
          <w:rFonts w:ascii="Arial" w:hAnsi="Arial" w:cs="Arial"/>
          <w:color w:val="010302"/>
          <w:sz w:val="26"/>
          <w:szCs w:val="26"/>
        </w:rPr>
        <w:t xml:space="preserve"> </w:t>
      </w:r>
      <w:proofErr w:type="spellStart"/>
      <w:r>
        <w:rPr>
          <w:rFonts w:ascii="Arial" w:hAnsi="Arial" w:cs="Arial"/>
          <w:color w:val="010302"/>
          <w:sz w:val="26"/>
          <w:szCs w:val="26"/>
        </w:rPr>
        <w:t>norma</w:t>
      </w:r>
      <w:proofErr w:type="spellEnd"/>
      <w:r>
        <w:rPr>
          <w:rFonts w:ascii="Arial" w:hAnsi="Arial" w:cs="Arial"/>
          <w:color w:val="010302"/>
          <w:sz w:val="26"/>
          <w:szCs w:val="26"/>
        </w:rPr>
        <w:t>/</w:t>
      </w:r>
      <w:proofErr w:type="spellStart"/>
      <w:r>
        <w:rPr>
          <w:rFonts w:ascii="Arial" w:hAnsi="Arial" w:cs="Arial"/>
          <w:color w:val="010302"/>
          <w:sz w:val="26"/>
          <w:szCs w:val="26"/>
        </w:rPr>
        <w:t>ligji</w:t>
      </w:r>
      <w:proofErr w:type="spellEnd"/>
      <w:r>
        <w:rPr>
          <w:rFonts w:ascii="Arial" w:hAnsi="Arial" w:cs="Arial"/>
          <w:color w:val="010302"/>
          <w:sz w:val="26"/>
          <w:szCs w:val="26"/>
        </w:rPr>
        <w:t xml:space="preserve"> </w:t>
      </w:r>
      <w:r>
        <w:rPr>
          <w:rFonts w:ascii="Arial" w:hAnsi="Arial" w:cs="Arial"/>
          <w:b/>
          <w:bCs/>
          <w:color w:val="221E7F"/>
          <w:sz w:val="38"/>
          <w:szCs w:val="38"/>
        </w:rPr>
        <w:t xml:space="preserve">- P- </w:t>
      </w:r>
    </w:p>
    <w:p w14:paraId="0540EC35"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Point</w:t>
      </w:r>
      <w:r>
        <w:rPr>
          <w:rFonts w:ascii="Arial" w:hAnsi="Arial" w:cs="Arial"/>
          <w:color w:val="010302"/>
          <w:sz w:val="22"/>
          <w:szCs w:val="22"/>
        </w:rPr>
        <w:t>(</w:t>
      </w:r>
      <w:proofErr w:type="gramEnd"/>
      <w:r>
        <w:rPr>
          <w:rFonts w:ascii="Arial" w:hAnsi="Arial" w:cs="Arial"/>
          <w:color w:val="010302"/>
          <w:sz w:val="22"/>
          <w:szCs w:val="22"/>
        </w:rPr>
        <w:t>noun)</w:t>
      </w:r>
      <w:r>
        <w:rPr>
          <w:rFonts w:ascii="Arial" w:hAnsi="Arial" w:cs="Arial"/>
          <w:color w:val="010302"/>
          <w:sz w:val="26"/>
          <w:szCs w:val="26"/>
        </w:rPr>
        <w:t>-</w:t>
      </w:r>
      <w:proofErr w:type="spellStart"/>
      <w:r>
        <w:rPr>
          <w:rFonts w:ascii="Arial" w:hAnsi="Arial" w:cs="Arial"/>
          <w:color w:val="010302"/>
          <w:sz w:val="26"/>
          <w:szCs w:val="26"/>
        </w:rPr>
        <w:t>точка</w:t>
      </w:r>
      <w:proofErr w:type="spellEnd"/>
      <w:r>
        <w:rPr>
          <w:rFonts w:ascii="Arial" w:hAnsi="Arial" w:cs="Arial"/>
          <w:color w:val="010302"/>
          <w:sz w:val="26"/>
          <w:szCs w:val="26"/>
        </w:rPr>
        <w:t xml:space="preserve">; </w:t>
      </w:r>
      <w:proofErr w:type="spellStart"/>
      <w:r>
        <w:rPr>
          <w:rFonts w:ascii="Arial" w:hAnsi="Arial" w:cs="Arial"/>
          <w:color w:val="010302"/>
          <w:sz w:val="26"/>
          <w:szCs w:val="26"/>
        </w:rPr>
        <w:t>pika</w:t>
      </w:r>
      <w:proofErr w:type="spellEnd"/>
      <w:r>
        <w:rPr>
          <w:rFonts w:ascii="Arial" w:hAnsi="Arial" w:cs="Arial"/>
          <w:color w:val="010302"/>
          <w:sz w:val="26"/>
          <w:szCs w:val="26"/>
        </w:rPr>
        <w:t> </w:t>
      </w:r>
    </w:p>
    <w:p w14:paraId="26B25172"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26"/>
          <w:szCs w:val="26"/>
        </w:rPr>
        <w:t>Points of Privilege</w:t>
      </w:r>
      <w:r>
        <w:rPr>
          <w:rFonts w:ascii="Arial" w:hAnsi="Arial" w:cs="Arial"/>
          <w:color w:val="010302"/>
          <w:sz w:val="32"/>
          <w:szCs w:val="32"/>
        </w:rPr>
        <w:t>-</w:t>
      </w:r>
      <w:proofErr w:type="spellStart"/>
      <w:r>
        <w:rPr>
          <w:rFonts w:ascii="Arial" w:hAnsi="Arial" w:cs="Arial"/>
          <w:color w:val="010302"/>
          <w:sz w:val="26"/>
          <w:szCs w:val="26"/>
        </w:rPr>
        <w:t>барање</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имунитет</w:t>
      </w:r>
      <w:proofErr w:type="spellEnd"/>
      <w:r>
        <w:rPr>
          <w:rFonts w:ascii="Arial" w:hAnsi="Arial" w:cs="Arial"/>
          <w:color w:val="010302"/>
          <w:sz w:val="26"/>
          <w:szCs w:val="26"/>
        </w:rPr>
        <w:t xml:space="preserve">, </w:t>
      </w:r>
      <w:proofErr w:type="spellStart"/>
      <w:r>
        <w:rPr>
          <w:rFonts w:ascii="Arial" w:hAnsi="Arial" w:cs="Arial"/>
          <w:color w:val="010302"/>
          <w:sz w:val="26"/>
          <w:szCs w:val="26"/>
        </w:rPr>
        <w:t>kerkesa</w:t>
      </w:r>
      <w:proofErr w:type="spellEnd"/>
      <w:r>
        <w:rPr>
          <w:rFonts w:ascii="Arial" w:hAnsi="Arial" w:cs="Arial"/>
          <w:color w:val="010302"/>
          <w:sz w:val="26"/>
          <w:szCs w:val="26"/>
        </w:rPr>
        <w:t xml:space="preserve"> e </w:t>
      </w:r>
      <w:proofErr w:type="spellStart"/>
      <w:r>
        <w:rPr>
          <w:rFonts w:ascii="Arial" w:hAnsi="Arial" w:cs="Arial"/>
          <w:color w:val="010302"/>
          <w:sz w:val="26"/>
          <w:szCs w:val="26"/>
        </w:rPr>
        <w:t>imunitetit</w:t>
      </w:r>
      <w:proofErr w:type="spellEnd"/>
      <w:r>
        <w:rPr>
          <w:rFonts w:ascii="Arial" w:hAnsi="Arial" w:cs="Arial"/>
          <w:color w:val="010302"/>
          <w:sz w:val="26"/>
          <w:szCs w:val="26"/>
        </w:rPr>
        <w:t xml:space="preserve"> </w:t>
      </w:r>
    </w:p>
    <w:p w14:paraId="21EB51FD"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26"/>
          <w:szCs w:val="26"/>
        </w:rPr>
        <w:t>Points of Order</w:t>
      </w:r>
      <w:r>
        <w:rPr>
          <w:rFonts w:ascii="Arial" w:hAnsi="Arial" w:cs="Arial"/>
          <w:color w:val="010302"/>
          <w:sz w:val="32"/>
          <w:szCs w:val="32"/>
        </w:rPr>
        <w:t>-</w:t>
      </w:r>
      <w:proofErr w:type="spellStart"/>
      <w:r>
        <w:rPr>
          <w:rFonts w:ascii="Arial" w:hAnsi="Arial" w:cs="Arial"/>
          <w:color w:val="010302"/>
          <w:sz w:val="26"/>
          <w:szCs w:val="26"/>
        </w:rPr>
        <w:t>процедурално</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прашање</w:t>
      </w:r>
      <w:proofErr w:type="spellEnd"/>
      <w:r>
        <w:rPr>
          <w:rFonts w:ascii="Arial" w:hAnsi="Arial" w:cs="Arial"/>
          <w:color w:val="010302"/>
          <w:sz w:val="26"/>
          <w:szCs w:val="26"/>
        </w:rPr>
        <w:t xml:space="preserve">, </w:t>
      </w:r>
      <w:proofErr w:type="spellStart"/>
      <w:r>
        <w:rPr>
          <w:rFonts w:ascii="Arial" w:hAnsi="Arial" w:cs="Arial"/>
          <w:color w:val="010302"/>
          <w:sz w:val="26"/>
          <w:szCs w:val="26"/>
        </w:rPr>
        <w:t>pyetje</w:t>
      </w:r>
      <w:proofErr w:type="spellEnd"/>
      <w:r>
        <w:rPr>
          <w:rFonts w:ascii="Arial" w:hAnsi="Arial" w:cs="Arial"/>
          <w:color w:val="010302"/>
          <w:sz w:val="26"/>
          <w:szCs w:val="26"/>
        </w:rPr>
        <w:t xml:space="preserve"> </w:t>
      </w:r>
      <w:proofErr w:type="spellStart"/>
      <w:r>
        <w:rPr>
          <w:rFonts w:ascii="Arial" w:hAnsi="Arial" w:cs="Arial"/>
          <w:color w:val="010302"/>
          <w:sz w:val="26"/>
          <w:szCs w:val="26"/>
        </w:rPr>
        <w:t>procedurale</w:t>
      </w:r>
      <w:proofErr w:type="spellEnd"/>
      <w:r>
        <w:rPr>
          <w:rFonts w:ascii="Arial" w:hAnsi="Arial" w:cs="Arial"/>
          <w:color w:val="010302"/>
          <w:sz w:val="26"/>
          <w:szCs w:val="26"/>
        </w:rPr>
        <w:t xml:space="preserve"> </w:t>
      </w:r>
    </w:p>
    <w:p w14:paraId="5BB52D00"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26"/>
          <w:szCs w:val="26"/>
        </w:rPr>
        <w:t>Points of Information</w:t>
      </w:r>
      <w:r>
        <w:rPr>
          <w:rFonts w:ascii="Arial" w:hAnsi="Arial" w:cs="Arial"/>
          <w:color w:val="010302"/>
          <w:sz w:val="32"/>
          <w:szCs w:val="32"/>
        </w:rPr>
        <w:t xml:space="preserve">- </w:t>
      </w:r>
      <w:proofErr w:type="spellStart"/>
      <w:r>
        <w:rPr>
          <w:rFonts w:ascii="Arial" w:hAnsi="Arial" w:cs="Arial"/>
          <w:color w:val="010302"/>
          <w:sz w:val="26"/>
          <w:szCs w:val="26"/>
        </w:rPr>
        <w:t>барање</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податоци</w:t>
      </w:r>
      <w:proofErr w:type="spellEnd"/>
      <w:r>
        <w:rPr>
          <w:rFonts w:ascii="Arial" w:hAnsi="Arial" w:cs="Arial"/>
          <w:color w:val="010302"/>
          <w:sz w:val="26"/>
          <w:szCs w:val="26"/>
        </w:rPr>
        <w:t xml:space="preserve">, </w:t>
      </w:r>
      <w:proofErr w:type="spellStart"/>
      <w:r>
        <w:rPr>
          <w:rFonts w:ascii="Arial" w:hAnsi="Arial" w:cs="Arial"/>
          <w:color w:val="010302"/>
          <w:sz w:val="26"/>
          <w:szCs w:val="26"/>
        </w:rPr>
        <w:t>kerkesa</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informata</w:t>
      </w:r>
      <w:proofErr w:type="spellEnd"/>
      <w:r>
        <w:rPr>
          <w:rFonts w:ascii="Arial" w:hAnsi="Arial" w:cs="Arial"/>
          <w:color w:val="010302"/>
          <w:sz w:val="26"/>
          <w:szCs w:val="26"/>
        </w:rPr>
        <w:t xml:space="preserve"> </w:t>
      </w:r>
    </w:p>
    <w:p w14:paraId="508C4DE3"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26"/>
          <w:szCs w:val="26"/>
        </w:rPr>
        <w:t>Point of Personal Privilege</w:t>
      </w:r>
      <w:r>
        <w:rPr>
          <w:rFonts w:ascii="Arial" w:hAnsi="Arial" w:cs="Arial"/>
          <w:b/>
          <w:bCs/>
          <w:color w:val="010302"/>
          <w:sz w:val="32"/>
          <w:szCs w:val="32"/>
        </w:rPr>
        <w:t>-</w:t>
      </w:r>
      <w:proofErr w:type="spellStart"/>
      <w:r>
        <w:rPr>
          <w:rFonts w:ascii="Arial" w:hAnsi="Arial" w:cs="Arial"/>
          <w:color w:val="010302"/>
          <w:sz w:val="26"/>
          <w:szCs w:val="26"/>
        </w:rPr>
        <w:t>право</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имунитет</w:t>
      </w:r>
      <w:proofErr w:type="spellEnd"/>
      <w:r>
        <w:rPr>
          <w:rFonts w:ascii="Arial" w:hAnsi="Arial" w:cs="Arial"/>
          <w:color w:val="010302"/>
          <w:sz w:val="26"/>
          <w:szCs w:val="26"/>
        </w:rPr>
        <w:t xml:space="preserve">, e </w:t>
      </w:r>
      <w:proofErr w:type="spellStart"/>
      <w:r>
        <w:rPr>
          <w:rFonts w:ascii="Arial" w:hAnsi="Arial" w:cs="Arial"/>
          <w:color w:val="010302"/>
          <w:sz w:val="26"/>
          <w:szCs w:val="26"/>
        </w:rPr>
        <w:t>drejta</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imunitet</w:t>
      </w:r>
      <w:proofErr w:type="spellEnd"/>
      <w:r>
        <w:rPr>
          <w:rFonts w:ascii="Arial" w:hAnsi="Arial" w:cs="Arial"/>
          <w:color w:val="010302"/>
          <w:sz w:val="26"/>
          <w:szCs w:val="26"/>
        </w:rPr>
        <w:t xml:space="preserve"> </w:t>
      </w:r>
      <w:proofErr w:type="gramStart"/>
      <w:r>
        <w:rPr>
          <w:rFonts w:ascii="Arial" w:hAnsi="Arial" w:cs="Arial"/>
          <w:b/>
          <w:bCs/>
          <w:color w:val="010302"/>
          <w:sz w:val="38"/>
          <w:szCs w:val="38"/>
        </w:rPr>
        <w:t>Placard</w:t>
      </w:r>
      <w:r>
        <w:rPr>
          <w:rFonts w:ascii="Arial" w:hAnsi="Arial" w:cs="Arial"/>
          <w:b/>
          <w:bCs/>
          <w:color w:val="010302"/>
          <w:sz w:val="22"/>
          <w:szCs w:val="22"/>
        </w:rPr>
        <w:t>(</w:t>
      </w:r>
      <w:proofErr w:type="gramEnd"/>
      <w:r>
        <w:rPr>
          <w:rFonts w:ascii="Arial" w:hAnsi="Arial" w:cs="Arial"/>
          <w:b/>
          <w:bCs/>
          <w:color w:val="010302"/>
          <w:sz w:val="22"/>
          <w:szCs w:val="22"/>
        </w:rPr>
        <w:t>noun)</w:t>
      </w:r>
      <w:r>
        <w:rPr>
          <w:rFonts w:ascii="Arial" w:hAnsi="Arial" w:cs="Arial"/>
          <w:color w:val="010302"/>
          <w:sz w:val="38"/>
          <w:szCs w:val="38"/>
        </w:rPr>
        <w:t>-</w:t>
      </w:r>
      <w:proofErr w:type="spellStart"/>
      <w:r>
        <w:rPr>
          <w:rFonts w:ascii="Arial" w:hAnsi="Arial" w:cs="Arial"/>
          <w:color w:val="010302"/>
          <w:sz w:val="26"/>
          <w:szCs w:val="26"/>
        </w:rPr>
        <w:t>плакат</w:t>
      </w:r>
      <w:proofErr w:type="spellEnd"/>
      <w:r>
        <w:rPr>
          <w:rFonts w:ascii="Arial" w:hAnsi="Arial" w:cs="Arial"/>
          <w:color w:val="010302"/>
          <w:sz w:val="26"/>
          <w:szCs w:val="26"/>
        </w:rPr>
        <w:t xml:space="preserve">; </w:t>
      </w:r>
      <w:proofErr w:type="spellStart"/>
      <w:r>
        <w:rPr>
          <w:rFonts w:ascii="Arial" w:hAnsi="Arial" w:cs="Arial"/>
          <w:color w:val="010302"/>
          <w:sz w:val="26"/>
          <w:szCs w:val="26"/>
        </w:rPr>
        <w:t>pankarte</w:t>
      </w:r>
      <w:proofErr w:type="spellEnd"/>
      <w:r>
        <w:rPr>
          <w:rFonts w:ascii="Arial" w:hAnsi="Arial" w:cs="Arial"/>
          <w:color w:val="010302"/>
          <w:sz w:val="26"/>
          <w:szCs w:val="26"/>
        </w:rPr>
        <w:t xml:space="preserve"> </w:t>
      </w:r>
    </w:p>
    <w:p w14:paraId="3194E518"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38"/>
          <w:szCs w:val="38"/>
        </w:rPr>
        <w:t xml:space="preserve">Position </w:t>
      </w:r>
      <w:proofErr w:type="gramStart"/>
      <w:r>
        <w:rPr>
          <w:rFonts w:ascii="Arial" w:hAnsi="Arial" w:cs="Arial"/>
          <w:b/>
          <w:bCs/>
          <w:color w:val="010302"/>
          <w:sz w:val="38"/>
          <w:szCs w:val="38"/>
        </w:rPr>
        <w:t>paper</w:t>
      </w:r>
      <w:r>
        <w:rPr>
          <w:rFonts w:ascii="Arial" w:hAnsi="Arial" w:cs="Arial"/>
          <w:b/>
          <w:bCs/>
          <w:color w:val="010302"/>
          <w:sz w:val="22"/>
          <w:szCs w:val="22"/>
        </w:rPr>
        <w:t>(</w:t>
      </w:r>
      <w:proofErr w:type="gramEnd"/>
      <w:r>
        <w:rPr>
          <w:rFonts w:ascii="Arial" w:hAnsi="Arial" w:cs="Arial"/>
          <w:b/>
          <w:bCs/>
          <w:color w:val="010302"/>
          <w:sz w:val="22"/>
          <w:szCs w:val="22"/>
        </w:rPr>
        <w:t>noun)</w:t>
      </w:r>
      <w:r>
        <w:rPr>
          <w:rFonts w:ascii="Arial" w:hAnsi="Arial" w:cs="Arial"/>
          <w:color w:val="010302"/>
          <w:sz w:val="38"/>
          <w:szCs w:val="38"/>
        </w:rPr>
        <w:t>-</w:t>
      </w:r>
      <w:proofErr w:type="spellStart"/>
      <w:r>
        <w:rPr>
          <w:rFonts w:ascii="Arial" w:hAnsi="Arial" w:cs="Arial"/>
          <w:color w:val="010302"/>
          <w:sz w:val="26"/>
          <w:szCs w:val="26"/>
        </w:rPr>
        <w:t>есеј</w:t>
      </w:r>
      <w:proofErr w:type="spellEnd"/>
      <w:r>
        <w:rPr>
          <w:rFonts w:ascii="Arial" w:hAnsi="Arial" w:cs="Arial"/>
          <w:color w:val="010302"/>
          <w:sz w:val="26"/>
          <w:szCs w:val="26"/>
        </w:rPr>
        <w:t xml:space="preserve"> </w:t>
      </w:r>
      <w:proofErr w:type="spellStart"/>
      <w:r>
        <w:rPr>
          <w:rFonts w:ascii="Arial" w:hAnsi="Arial" w:cs="Arial"/>
          <w:color w:val="010302"/>
          <w:sz w:val="26"/>
          <w:szCs w:val="26"/>
        </w:rPr>
        <w:t>во</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кој</w:t>
      </w:r>
      <w:proofErr w:type="spellEnd"/>
      <w:r>
        <w:rPr>
          <w:rFonts w:ascii="Arial" w:hAnsi="Arial" w:cs="Arial"/>
          <w:color w:val="010302"/>
          <w:sz w:val="26"/>
          <w:szCs w:val="26"/>
        </w:rPr>
        <w:t xml:space="preserve"> </w:t>
      </w:r>
      <w:proofErr w:type="spellStart"/>
      <w:r>
        <w:rPr>
          <w:rFonts w:ascii="Arial" w:hAnsi="Arial" w:cs="Arial"/>
          <w:color w:val="010302"/>
          <w:sz w:val="26"/>
          <w:szCs w:val="26"/>
        </w:rPr>
        <w:t>делегатот</w:t>
      </w:r>
      <w:proofErr w:type="spellEnd"/>
      <w:r>
        <w:rPr>
          <w:rFonts w:ascii="Arial" w:hAnsi="Arial" w:cs="Arial"/>
          <w:color w:val="010302"/>
          <w:sz w:val="26"/>
          <w:szCs w:val="26"/>
        </w:rPr>
        <w:t xml:space="preserve"> </w:t>
      </w:r>
      <w:proofErr w:type="spellStart"/>
      <w:r>
        <w:rPr>
          <w:rFonts w:ascii="Arial" w:hAnsi="Arial" w:cs="Arial"/>
          <w:color w:val="010302"/>
          <w:sz w:val="26"/>
          <w:szCs w:val="26"/>
        </w:rPr>
        <w:t>ги</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претставува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ставовите</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земјтата</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која</w:t>
      </w:r>
      <w:proofErr w:type="spellEnd"/>
      <w:r>
        <w:rPr>
          <w:rFonts w:ascii="Arial" w:hAnsi="Arial" w:cs="Arial"/>
          <w:color w:val="010302"/>
          <w:sz w:val="26"/>
          <w:szCs w:val="26"/>
        </w:rPr>
        <w:t xml:space="preserve"> </w:t>
      </w:r>
      <w:proofErr w:type="spellStart"/>
      <w:r>
        <w:rPr>
          <w:rFonts w:ascii="Arial" w:hAnsi="Arial" w:cs="Arial"/>
          <w:color w:val="010302"/>
          <w:sz w:val="26"/>
          <w:szCs w:val="26"/>
        </w:rPr>
        <w:t>ја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претставува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конференцинјата</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проблемите</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кои</w:t>
      </w:r>
      <w:proofErr w:type="spellEnd"/>
      <w:r>
        <w:rPr>
          <w:rFonts w:ascii="Arial" w:hAnsi="Arial" w:cs="Arial"/>
          <w:color w:val="010302"/>
          <w:sz w:val="26"/>
          <w:szCs w:val="26"/>
        </w:rPr>
        <w:t xml:space="preserve"> </w:t>
      </w:r>
      <w:proofErr w:type="spellStart"/>
      <w:r>
        <w:rPr>
          <w:rFonts w:ascii="Arial" w:hAnsi="Arial" w:cs="Arial"/>
          <w:color w:val="010302"/>
          <w:sz w:val="26"/>
          <w:szCs w:val="26"/>
        </w:rPr>
        <w:t>ќе</w:t>
      </w:r>
      <w:proofErr w:type="spellEnd"/>
      <w:r>
        <w:rPr>
          <w:rFonts w:ascii="Arial" w:hAnsi="Arial" w:cs="Arial"/>
          <w:color w:val="010302"/>
          <w:sz w:val="26"/>
          <w:szCs w:val="26"/>
        </w:rPr>
        <w:t xml:space="preserve"> </w:t>
      </w:r>
      <w:proofErr w:type="spellStart"/>
      <w:r>
        <w:rPr>
          <w:rFonts w:ascii="Arial" w:hAnsi="Arial" w:cs="Arial"/>
          <w:color w:val="010302"/>
          <w:sz w:val="26"/>
          <w:szCs w:val="26"/>
        </w:rPr>
        <w:t>се</w:t>
      </w:r>
      <w:proofErr w:type="spellEnd"/>
      <w:r>
        <w:rPr>
          <w:rFonts w:ascii="Arial" w:hAnsi="Arial" w:cs="Arial"/>
          <w:color w:val="010302"/>
          <w:sz w:val="26"/>
          <w:szCs w:val="26"/>
        </w:rPr>
        <w:t xml:space="preserve"> </w:t>
      </w:r>
      <w:proofErr w:type="spellStart"/>
      <w:r>
        <w:rPr>
          <w:rFonts w:ascii="Arial" w:hAnsi="Arial" w:cs="Arial"/>
          <w:color w:val="010302"/>
          <w:sz w:val="26"/>
          <w:szCs w:val="26"/>
        </w:rPr>
        <w:t>дебатира</w:t>
      </w:r>
      <w:proofErr w:type="spellEnd"/>
      <w:r>
        <w:rPr>
          <w:rFonts w:ascii="Arial" w:hAnsi="Arial" w:cs="Arial"/>
          <w:color w:val="010302"/>
          <w:sz w:val="26"/>
          <w:szCs w:val="26"/>
        </w:rPr>
        <w:t xml:space="preserve">; </w:t>
      </w:r>
      <w:proofErr w:type="spellStart"/>
      <w:r>
        <w:rPr>
          <w:rFonts w:ascii="Arial" w:hAnsi="Arial" w:cs="Arial"/>
          <w:color w:val="010302"/>
          <w:sz w:val="26"/>
          <w:szCs w:val="26"/>
        </w:rPr>
        <w:t>tekst</w:t>
      </w:r>
      <w:proofErr w:type="spellEnd"/>
      <w:r>
        <w:rPr>
          <w:rFonts w:ascii="Arial" w:hAnsi="Arial" w:cs="Arial"/>
          <w:color w:val="010302"/>
          <w:sz w:val="26"/>
          <w:szCs w:val="26"/>
        </w:rPr>
        <w:t xml:space="preserve"> ne </w:t>
      </w:r>
      <w:proofErr w:type="spellStart"/>
      <w:r>
        <w:rPr>
          <w:rFonts w:ascii="Arial" w:hAnsi="Arial" w:cs="Arial"/>
          <w:color w:val="010302"/>
          <w:sz w:val="26"/>
          <w:szCs w:val="26"/>
        </w:rPr>
        <w:t>te</w:t>
      </w:r>
      <w:proofErr w:type="spellEnd"/>
      <w:r>
        <w:rPr>
          <w:rFonts w:ascii="Arial" w:hAnsi="Arial" w:cs="Arial"/>
          <w:color w:val="010302"/>
          <w:sz w:val="26"/>
          <w:szCs w:val="26"/>
        </w:rPr>
        <w:t xml:space="preserve"> </w:t>
      </w:r>
      <w:proofErr w:type="spellStart"/>
      <w:r>
        <w:rPr>
          <w:rFonts w:ascii="Arial" w:hAnsi="Arial" w:cs="Arial"/>
          <w:color w:val="010302"/>
          <w:sz w:val="26"/>
          <w:szCs w:val="26"/>
        </w:rPr>
        <w:t>cilen</w:t>
      </w:r>
      <w:proofErr w:type="spellEnd"/>
      <w:r>
        <w:rPr>
          <w:rFonts w:ascii="Arial" w:hAnsi="Arial" w:cs="Arial"/>
          <w:color w:val="010302"/>
          <w:sz w:val="26"/>
          <w:szCs w:val="26"/>
        </w:rPr>
        <w:t xml:space="preserve"> </w:t>
      </w:r>
      <w:proofErr w:type="spellStart"/>
      <w:r>
        <w:rPr>
          <w:rFonts w:ascii="Arial" w:hAnsi="Arial" w:cs="Arial"/>
          <w:color w:val="010302"/>
          <w:sz w:val="26"/>
          <w:szCs w:val="26"/>
        </w:rPr>
        <w:t>delegati</w:t>
      </w:r>
      <w:proofErr w:type="spellEnd"/>
      <w:r>
        <w:rPr>
          <w:rFonts w:ascii="Arial" w:hAnsi="Arial" w:cs="Arial"/>
          <w:color w:val="010302"/>
          <w:sz w:val="26"/>
          <w:szCs w:val="26"/>
        </w:rPr>
        <w:t xml:space="preserve"> I </w:t>
      </w:r>
      <w:proofErr w:type="spellStart"/>
      <w:r>
        <w:rPr>
          <w:rFonts w:ascii="Arial" w:hAnsi="Arial" w:cs="Arial"/>
          <w:color w:val="010302"/>
          <w:sz w:val="26"/>
          <w:szCs w:val="26"/>
        </w:rPr>
        <w:t>shfaq</w:t>
      </w:r>
      <w:proofErr w:type="spellEnd"/>
      <w:r>
        <w:rPr>
          <w:rFonts w:ascii="Arial" w:hAnsi="Arial" w:cs="Arial"/>
          <w:color w:val="010302"/>
          <w:sz w:val="26"/>
          <w:szCs w:val="26"/>
        </w:rPr>
        <w:t xml:space="preserve"> </w:t>
      </w:r>
      <w:proofErr w:type="spellStart"/>
      <w:r>
        <w:rPr>
          <w:rFonts w:ascii="Arial" w:hAnsi="Arial" w:cs="Arial"/>
          <w:color w:val="010302"/>
          <w:sz w:val="26"/>
          <w:szCs w:val="26"/>
        </w:rPr>
        <w:t>qendrimet</w:t>
      </w:r>
      <w:proofErr w:type="spellEnd"/>
      <w:r>
        <w:rPr>
          <w:rFonts w:ascii="Arial" w:hAnsi="Arial" w:cs="Arial"/>
          <w:color w:val="010302"/>
          <w:sz w:val="26"/>
          <w:szCs w:val="26"/>
        </w:rPr>
        <w:t xml:space="preserve"> e </w:t>
      </w:r>
      <w:proofErr w:type="spellStart"/>
      <w:r>
        <w:rPr>
          <w:rFonts w:ascii="Arial" w:hAnsi="Arial" w:cs="Arial"/>
          <w:color w:val="010302"/>
          <w:sz w:val="26"/>
          <w:szCs w:val="26"/>
        </w:rPr>
        <w:t>vendit</w:t>
      </w:r>
      <w:proofErr w:type="spellEnd"/>
      <w:r>
        <w:rPr>
          <w:rFonts w:ascii="Arial" w:hAnsi="Arial" w:cs="Arial"/>
          <w:color w:val="010302"/>
          <w:sz w:val="26"/>
          <w:szCs w:val="26"/>
        </w:rPr>
        <w:t xml:space="preserve"> </w:t>
      </w:r>
      <w:proofErr w:type="spellStart"/>
      <w:r>
        <w:rPr>
          <w:rFonts w:ascii="Arial" w:hAnsi="Arial" w:cs="Arial"/>
          <w:color w:val="010302"/>
          <w:sz w:val="26"/>
          <w:szCs w:val="26"/>
        </w:rPr>
        <w:t>qe</w:t>
      </w:r>
      <w:proofErr w:type="spellEnd"/>
      <w:r>
        <w:rPr>
          <w:rFonts w:ascii="Arial" w:hAnsi="Arial" w:cs="Arial"/>
          <w:color w:val="010302"/>
          <w:sz w:val="26"/>
          <w:szCs w:val="26"/>
        </w:rPr>
        <w:t xml:space="preserve"> e </w:t>
      </w:r>
      <w:proofErr w:type="spellStart"/>
      <w:r>
        <w:rPr>
          <w:rFonts w:ascii="Arial" w:hAnsi="Arial" w:cs="Arial"/>
          <w:color w:val="010302"/>
          <w:sz w:val="26"/>
          <w:szCs w:val="26"/>
        </w:rPr>
        <w:t>perfaqeson</w:t>
      </w:r>
      <w:proofErr w:type="spellEnd"/>
      <w:r>
        <w:rPr>
          <w:rFonts w:ascii="Arial" w:hAnsi="Arial" w:cs="Arial"/>
          <w:color w:val="010302"/>
          <w:sz w:val="26"/>
          <w:szCs w:val="26"/>
        </w:rPr>
        <w:t xml:space="preserve"> ne </w:t>
      </w:r>
      <w:proofErr w:type="spellStart"/>
      <w:r>
        <w:rPr>
          <w:rFonts w:ascii="Arial" w:hAnsi="Arial" w:cs="Arial"/>
          <w:color w:val="010302"/>
          <w:sz w:val="26"/>
          <w:szCs w:val="26"/>
        </w:rPr>
        <w:t>konferencen</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problemet</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te</w:t>
      </w:r>
      <w:proofErr w:type="spellEnd"/>
      <w:r>
        <w:rPr>
          <w:rFonts w:ascii="Arial" w:hAnsi="Arial" w:cs="Arial"/>
          <w:color w:val="010302"/>
          <w:sz w:val="26"/>
          <w:szCs w:val="26"/>
        </w:rPr>
        <w:t xml:space="preserve"> </w:t>
      </w:r>
      <w:proofErr w:type="spellStart"/>
      <w:r>
        <w:rPr>
          <w:rFonts w:ascii="Arial" w:hAnsi="Arial" w:cs="Arial"/>
          <w:color w:val="010302"/>
          <w:sz w:val="26"/>
          <w:szCs w:val="26"/>
        </w:rPr>
        <w:t>cilat</w:t>
      </w:r>
      <w:proofErr w:type="spellEnd"/>
      <w:r>
        <w:rPr>
          <w:rFonts w:ascii="Arial" w:hAnsi="Arial" w:cs="Arial"/>
          <w:color w:val="010302"/>
          <w:sz w:val="26"/>
          <w:szCs w:val="26"/>
        </w:rPr>
        <w:t xml:space="preserve"> do </w:t>
      </w:r>
      <w:proofErr w:type="spellStart"/>
      <w:r>
        <w:rPr>
          <w:rFonts w:ascii="Arial" w:hAnsi="Arial" w:cs="Arial"/>
          <w:color w:val="010302"/>
          <w:sz w:val="26"/>
          <w:szCs w:val="26"/>
        </w:rPr>
        <w:t>te</w:t>
      </w:r>
      <w:proofErr w:type="spellEnd"/>
      <w:r>
        <w:rPr>
          <w:rFonts w:ascii="Arial" w:hAnsi="Arial" w:cs="Arial"/>
          <w:color w:val="010302"/>
          <w:sz w:val="26"/>
          <w:szCs w:val="26"/>
        </w:rPr>
        <w:t xml:space="preserve"> </w:t>
      </w:r>
      <w:proofErr w:type="spellStart"/>
      <w:r>
        <w:rPr>
          <w:rFonts w:ascii="Arial" w:hAnsi="Arial" w:cs="Arial"/>
          <w:color w:val="010302"/>
          <w:sz w:val="26"/>
          <w:szCs w:val="26"/>
        </w:rPr>
        <w:t>debatohet</w:t>
      </w:r>
      <w:proofErr w:type="spellEnd"/>
      <w:r>
        <w:rPr>
          <w:rFonts w:ascii="Arial" w:hAnsi="Arial" w:cs="Arial"/>
          <w:color w:val="010302"/>
          <w:sz w:val="26"/>
          <w:szCs w:val="26"/>
        </w:rPr>
        <w:t xml:space="preserve"> </w:t>
      </w:r>
    </w:p>
    <w:p w14:paraId="38258536"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spellStart"/>
      <w:r>
        <w:rPr>
          <w:rFonts w:ascii="Arial" w:hAnsi="Arial" w:cs="Arial"/>
          <w:b/>
          <w:bCs/>
          <w:color w:val="010302"/>
          <w:sz w:val="38"/>
          <w:szCs w:val="38"/>
        </w:rPr>
        <w:t>Preambulatory</w:t>
      </w:r>
      <w:proofErr w:type="spellEnd"/>
      <w:r>
        <w:rPr>
          <w:rFonts w:ascii="Arial" w:hAnsi="Arial" w:cs="Arial"/>
          <w:b/>
          <w:bCs/>
          <w:color w:val="010302"/>
          <w:sz w:val="38"/>
          <w:szCs w:val="38"/>
        </w:rPr>
        <w:t xml:space="preserve"> Clause- </w:t>
      </w:r>
      <w:proofErr w:type="spellStart"/>
      <w:r>
        <w:rPr>
          <w:rFonts w:ascii="Arial" w:hAnsi="Arial" w:cs="Arial"/>
          <w:color w:val="010302"/>
          <w:sz w:val="26"/>
          <w:szCs w:val="26"/>
        </w:rPr>
        <w:t>воведен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збор</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преамбула</w:t>
      </w:r>
      <w:proofErr w:type="spellEnd"/>
      <w:r>
        <w:rPr>
          <w:rFonts w:ascii="Arial" w:hAnsi="Arial" w:cs="Arial"/>
          <w:color w:val="010302"/>
          <w:sz w:val="26"/>
          <w:szCs w:val="26"/>
        </w:rPr>
        <w:t xml:space="preserve">, </w:t>
      </w:r>
      <w:proofErr w:type="spellStart"/>
      <w:r>
        <w:rPr>
          <w:rFonts w:ascii="Arial" w:hAnsi="Arial" w:cs="Arial"/>
          <w:color w:val="010302"/>
          <w:sz w:val="26"/>
          <w:szCs w:val="26"/>
        </w:rPr>
        <w:t>fjala</w:t>
      </w:r>
      <w:proofErr w:type="spellEnd"/>
      <w:r>
        <w:rPr>
          <w:rFonts w:ascii="Arial" w:hAnsi="Arial" w:cs="Arial"/>
          <w:color w:val="010302"/>
          <w:sz w:val="26"/>
          <w:szCs w:val="26"/>
        </w:rPr>
        <w:t xml:space="preserve"> </w:t>
      </w:r>
      <w:proofErr w:type="spellStart"/>
      <w:r>
        <w:rPr>
          <w:rFonts w:ascii="Arial" w:hAnsi="Arial" w:cs="Arial"/>
          <w:color w:val="010302"/>
          <w:sz w:val="26"/>
          <w:szCs w:val="26"/>
        </w:rPr>
        <w:t>hyrse</w:t>
      </w:r>
      <w:proofErr w:type="spellEnd"/>
      <w:r>
        <w:rPr>
          <w:rFonts w:ascii="Arial" w:hAnsi="Arial" w:cs="Arial"/>
          <w:color w:val="010302"/>
          <w:sz w:val="26"/>
          <w:szCs w:val="26"/>
        </w:rPr>
        <w:t xml:space="preserve">, </w:t>
      </w:r>
      <w:proofErr w:type="spellStart"/>
      <w:r>
        <w:rPr>
          <w:rFonts w:ascii="Arial" w:hAnsi="Arial" w:cs="Arial"/>
          <w:color w:val="010302"/>
          <w:sz w:val="26"/>
          <w:szCs w:val="26"/>
        </w:rPr>
        <w:t>preambulla</w:t>
      </w:r>
      <w:proofErr w:type="spellEnd"/>
      <w:r>
        <w:rPr>
          <w:rFonts w:ascii="Arial" w:hAnsi="Arial" w:cs="Arial"/>
          <w:color w:val="010302"/>
          <w:sz w:val="26"/>
          <w:szCs w:val="26"/>
        </w:rPr>
        <w:t xml:space="preserve"> </w:t>
      </w:r>
    </w:p>
    <w:p w14:paraId="12744B00"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38"/>
          <w:szCs w:val="38"/>
        </w:rPr>
        <w:t>Procedural</w:t>
      </w:r>
      <w:r>
        <w:rPr>
          <w:rFonts w:ascii="Arial" w:hAnsi="Arial" w:cs="Arial"/>
          <w:b/>
          <w:bCs/>
          <w:color w:val="010302"/>
          <w:sz w:val="22"/>
          <w:szCs w:val="22"/>
        </w:rPr>
        <w:t>(</w:t>
      </w:r>
      <w:proofErr w:type="spellStart"/>
      <w:proofErr w:type="gramEnd"/>
      <w:r>
        <w:rPr>
          <w:rFonts w:ascii="Arial" w:hAnsi="Arial" w:cs="Arial"/>
          <w:b/>
          <w:bCs/>
          <w:color w:val="010302"/>
          <w:sz w:val="22"/>
          <w:szCs w:val="22"/>
        </w:rPr>
        <w:t>adj</w:t>
      </w:r>
      <w:proofErr w:type="spellEnd"/>
      <w:r>
        <w:rPr>
          <w:rFonts w:ascii="Arial" w:hAnsi="Arial" w:cs="Arial"/>
          <w:b/>
          <w:bCs/>
          <w:color w:val="010302"/>
          <w:sz w:val="22"/>
          <w:szCs w:val="22"/>
        </w:rPr>
        <w:t>)</w:t>
      </w:r>
      <w:r>
        <w:rPr>
          <w:rFonts w:ascii="Arial" w:hAnsi="Arial" w:cs="Arial"/>
          <w:b/>
          <w:bCs/>
          <w:color w:val="010302"/>
          <w:sz w:val="26"/>
          <w:szCs w:val="26"/>
        </w:rPr>
        <w:t>-</w:t>
      </w:r>
      <w:proofErr w:type="spellStart"/>
      <w:r>
        <w:rPr>
          <w:rFonts w:ascii="Arial" w:hAnsi="Arial" w:cs="Arial"/>
          <w:color w:val="010302"/>
          <w:sz w:val="26"/>
          <w:szCs w:val="26"/>
        </w:rPr>
        <w:t>дел</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процедура</w:t>
      </w:r>
      <w:proofErr w:type="spellEnd"/>
      <w:r>
        <w:rPr>
          <w:rFonts w:ascii="Arial" w:hAnsi="Arial" w:cs="Arial"/>
          <w:color w:val="010302"/>
          <w:sz w:val="26"/>
          <w:szCs w:val="26"/>
        </w:rPr>
        <w:t xml:space="preserve">; </w:t>
      </w:r>
      <w:proofErr w:type="spellStart"/>
      <w:r>
        <w:rPr>
          <w:rFonts w:ascii="Arial" w:hAnsi="Arial" w:cs="Arial"/>
          <w:color w:val="010302"/>
          <w:sz w:val="26"/>
          <w:szCs w:val="26"/>
        </w:rPr>
        <w:t>pjese</w:t>
      </w:r>
      <w:proofErr w:type="spellEnd"/>
      <w:r>
        <w:rPr>
          <w:rFonts w:ascii="Arial" w:hAnsi="Arial" w:cs="Arial"/>
          <w:color w:val="010302"/>
          <w:sz w:val="26"/>
          <w:szCs w:val="26"/>
        </w:rPr>
        <w:t xml:space="preserve"> e procedures </w:t>
      </w:r>
    </w:p>
    <w:p w14:paraId="126E0570"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221E7F"/>
          <w:sz w:val="38"/>
          <w:szCs w:val="38"/>
        </w:rPr>
        <w:t xml:space="preserve">-Q - </w:t>
      </w:r>
    </w:p>
    <w:p w14:paraId="21D34346"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38"/>
          <w:szCs w:val="38"/>
        </w:rPr>
        <w:t>Quorum-</w:t>
      </w:r>
      <w:proofErr w:type="spellStart"/>
      <w:r>
        <w:rPr>
          <w:rFonts w:ascii="Arial" w:hAnsi="Arial" w:cs="Arial"/>
          <w:color w:val="010302"/>
          <w:sz w:val="26"/>
          <w:szCs w:val="26"/>
        </w:rPr>
        <w:t>кворум</w:t>
      </w:r>
      <w:proofErr w:type="spellEnd"/>
      <w:r>
        <w:rPr>
          <w:rFonts w:ascii="Arial" w:hAnsi="Arial" w:cs="Arial"/>
          <w:color w:val="010302"/>
          <w:sz w:val="26"/>
          <w:szCs w:val="26"/>
        </w:rPr>
        <w:t xml:space="preserve">, </w:t>
      </w:r>
      <w:proofErr w:type="spellStart"/>
      <w:r>
        <w:rPr>
          <w:rFonts w:ascii="Arial" w:hAnsi="Arial" w:cs="Arial"/>
          <w:color w:val="010302"/>
          <w:sz w:val="26"/>
          <w:szCs w:val="26"/>
        </w:rPr>
        <w:t>kuorum</w:t>
      </w:r>
      <w:proofErr w:type="spellEnd"/>
      <w:r>
        <w:rPr>
          <w:rFonts w:ascii="Arial" w:hAnsi="Arial" w:cs="Arial"/>
          <w:color w:val="010302"/>
          <w:sz w:val="26"/>
          <w:szCs w:val="26"/>
        </w:rPr>
        <w:t> </w:t>
      </w:r>
    </w:p>
    <w:p w14:paraId="40C8A700"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26"/>
          <w:szCs w:val="26"/>
        </w:rPr>
        <w:t xml:space="preserve">Procedural Quorum- </w:t>
      </w:r>
      <w:proofErr w:type="spellStart"/>
      <w:r>
        <w:rPr>
          <w:rFonts w:ascii="Arial" w:hAnsi="Arial" w:cs="Arial"/>
          <w:color w:val="010302"/>
          <w:sz w:val="26"/>
          <w:szCs w:val="26"/>
        </w:rPr>
        <w:t>процедурален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кворум</w:t>
      </w:r>
      <w:proofErr w:type="spellEnd"/>
      <w:r>
        <w:rPr>
          <w:rFonts w:ascii="Arial" w:hAnsi="Arial" w:cs="Arial"/>
          <w:color w:val="010302"/>
          <w:sz w:val="26"/>
          <w:szCs w:val="26"/>
        </w:rPr>
        <w:t xml:space="preserve">, </w:t>
      </w:r>
      <w:proofErr w:type="spellStart"/>
      <w:r>
        <w:rPr>
          <w:rFonts w:ascii="Arial" w:hAnsi="Arial" w:cs="Arial"/>
          <w:color w:val="010302"/>
          <w:sz w:val="26"/>
          <w:szCs w:val="26"/>
        </w:rPr>
        <w:t>kuorum</w:t>
      </w:r>
      <w:proofErr w:type="spellEnd"/>
      <w:r>
        <w:rPr>
          <w:rFonts w:ascii="Arial" w:hAnsi="Arial" w:cs="Arial"/>
          <w:color w:val="010302"/>
          <w:sz w:val="26"/>
          <w:szCs w:val="26"/>
        </w:rPr>
        <w:t xml:space="preserve"> procedural </w:t>
      </w:r>
    </w:p>
    <w:p w14:paraId="6CBB8B48"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221E7F"/>
          <w:sz w:val="38"/>
          <w:szCs w:val="38"/>
        </w:rPr>
        <w:t xml:space="preserve">-R - </w:t>
      </w:r>
    </w:p>
    <w:p w14:paraId="71DB32A7"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Recess</w:t>
      </w:r>
      <w:r>
        <w:rPr>
          <w:rFonts w:ascii="Arial" w:hAnsi="Arial" w:cs="Arial"/>
          <w:color w:val="010302"/>
          <w:sz w:val="16"/>
          <w:szCs w:val="16"/>
        </w:rPr>
        <w:t>(</w:t>
      </w:r>
      <w:proofErr w:type="gramEnd"/>
      <w:r>
        <w:rPr>
          <w:rFonts w:ascii="Arial" w:hAnsi="Arial" w:cs="Arial"/>
          <w:color w:val="010302"/>
          <w:sz w:val="16"/>
          <w:szCs w:val="16"/>
        </w:rPr>
        <w:t xml:space="preserve">noun) </w:t>
      </w:r>
      <w:r>
        <w:rPr>
          <w:rFonts w:ascii="Arial" w:hAnsi="Arial" w:cs="Arial"/>
          <w:color w:val="010302"/>
          <w:sz w:val="26"/>
          <w:szCs w:val="26"/>
        </w:rPr>
        <w:t xml:space="preserve">– </w:t>
      </w:r>
      <w:proofErr w:type="spellStart"/>
      <w:r>
        <w:rPr>
          <w:rFonts w:ascii="Arial" w:hAnsi="Arial" w:cs="Arial"/>
          <w:color w:val="010302"/>
          <w:sz w:val="26"/>
          <w:szCs w:val="26"/>
        </w:rPr>
        <w:t>пауза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pauza</w:t>
      </w:r>
      <w:proofErr w:type="spellEnd"/>
      <w:r>
        <w:rPr>
          <w:rFonts w:ascii="Arial" w:hAnsi="Arial" w:cs="Arial"/>
          <w:color w:val="010302"/>
          <w:sz w:val="26"/>
          <w:szCs w:val="26"/>
        </w:rPr>
        <w:t> </w:t>
      </w:r>
    </w:p>
    <w:p w14:paraId="01332749"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call</w:t>
      </w:r>
      <w:proofErr w:type="gramEnd"/>
      <w:r>
        <w:rPr>
          <w:rFonts w:ascii="Arial" w:hAnsi="Arial" w:cs="Arial"/>
          <w:b/>
          <w:bCs/>
          <w:color w:val="010302"/>
          <w:sz w:val="26"/>
          <w:szCs w:val="26"/>
        </w:rPr>
        <w:t xml:space="preserve"> a recess </w:t>
      </w:r>
      <w:r>
        <w:rPr>
          <w:rFonts w:ascii="Arial" w:hAnsi="Arial" w:cs="Arial"/>
          <w:color w:val="010302"/>
          <w:sz w:val="26"/>
          <w:szCs w:val="26"/>
        </w:rPr>
        <w:t xml:space="preserve">– </w:t>
      </w:r>
      <w:proofErr w:type="spellStart"/>
      <w:r>
        <w:rPr>
          <w:rFonts w:ascii="Arial" w:hAnsi="Arial" w:cs="Arial"/>
          <w:color w:val="010302"/>
          <w:sz w:val="26"/>
          <w:szCs w:val="26"/>
        </w:rPr>
        <w:t>претседавачот</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најавува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пауза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Kryetari</w:t>
      </w:r>
      <w:proofErr w:type="spellEnd"/>
      <w:r>
        <w:rPr>
          <w:rFonts w:ascii="Arial" w:hAnsi="Arial" w:cs="Arial"/>
          <w:color w:val="010302"/>
          <w:sz w:val="26"/>
          <w:szCs w:val="26"/>
        </w:rPr>
        <w:t xml:space="preserve"> </w:t>
      </w:r>
      <w:proofErr w:type="spellStart"/>
      <w:r>
        <w:rPr>
          <w:rFonts w:ascii="Arial" w:hAnsi="Arial" w:cs="Arial"/>
          <w:color w:val="010302"/>
          <w:sz w:val="26"/>
          <w:szCs w:val="26"/>
        </w:rPr>
        <w:t>shpall</w:t>
      </w:r>
      <w:proofErr w:type="spellEnd"/>
      <w:r>
        <w:rPr>
          <w:rFonts w:ascii="Arial" w:hAnsi="Arial" w:cs="Arial"/>
          <w:color w:val="010302"/>
          <w:sz w:val="26"/>
          <w:szCs w:val="26"/>
        </w:rPr>
        <w:t xml:space="preserve"> </w:t>
      </w:r>
      <w:proofErr w:type="spellStart"/>
      <w:r>
        <w:rPr>
          <w:rFonts w:ascii="Arial" w:hAnsi="Arial" w:cs="Arial"/>
          <w:color w:val="010302"/>
          <w:sz w:val="26"/>
          <w:szCs w:val="26"/>
        </w:rPr>
        <w:t>pauzë</w:t>
      </w:r>
      <w:proofErr w:type="spellEnd"/>
      <w:r>
        <w:rPr>
          <w:rFonts w:ascii="Arial" w:hAnsi="Arial" w:cs="Arial"/>
          <w:color w:val="010302"/>
          <w:sz w:val="26"/>
          <w:szCs w:val="26"/>
        </w:rPr>
        <w:t> </w:t>
      </w:r>
    </w:p>
    <w:p w14:paraId="2276BD50"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26"/>
          <w:szCs w:val="26"/>
        </w:rPr>
        <w:t>break</w:t>
      </w:r>
      <w:proofErr w:type="gramEnd"/>
      <w:r>
        <w:rPr>
          <w:rFonts w:ascii="Arial" w:hAnsi="Arial" w:cs="Arial"/>
          <w:b/>
          <w:bCs/>
          <w:color w:val="010302"/>
          <w:sz w:val="26"/>
          <w:szCs w:val="26"/>
        </w:rPr>
        <w:t xml:space="preserve"> for a recess </w:t>
      </w:r>
      <w:r>
        <w:rPr>
          <w:rFonts w:ascii="Arial" w:hAnsi="Arial" w:cs="Arial"/>
          <w:color w:val="010302"/>
          <w:sz w:val="26"/>
          <w:szCs w:val="26"/>
        </w:rPr>
        <w:t xml:space="preserve">– </w:t>
      </w:r>
      <w:proofErr w:type="spellStart"/>
      <w:r>
        <w:rPr>
          <w:rFonts w:ascii="Arial" w:hAnsi="Arial" w:cs="Arial"/>
          <w:color w:val="010302"/>
          <w:sz w:val="26"/>
          <w:szCs w:val="26"/>
        </w:rPr>
        <w:t>прекинува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со</w:t>
      </w:r>
      <w:proofErr w:type="spellEnd"/>
      <w:r>
        <w:rPr>
          <w:rFonts w:ascii="Arial" w:hAnsi="Arial" w:cs="Arial"/>
          <w:color w:val="010302"/>
          <w:sz w:val="26"/>
          <w:szCs w:val="26"/>
        </w:rPr>
        <w:t xml:space="preserve"> </w:t>
      </w:r>
      <w:proofErr w:type="spellStart"/>
      <w:r>
        <w:rPr>
          <w:rFonts w:ascii="Arial" w:hAnsi="Arial" w:cs="Arial"/>
          <w:color w:val="010302"/>
          <w:sz w:val="26"/>
          <w:szCs w:val="26"/>
        </w:rPr>
        <w:t>работа</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конференцијата</w:t>
      </w:r>
      <w:proofErr w:type="spellEnd"/>
      <w:r>
        <w:rPr>
          <w:rFonts w:ascii="Arial" w:hAnsi="Arial" w:cs="Arial"/>
          <w:color w:val="010302"/>
          <w:sz w:val="26"/>
          <w:szCs w:val="26"/>
        </w:rPr>
        <w:t xml:space="preserve">); </w:t>
      </w:r>
      <w:proofErr w:type="spellStart"/>
      <w:r>
        <w:rPr>
          <w:rFonts w:ascii="Arial" w:hAnsi="Arial" w:cs="Arial"/>
          <w:color w:val="010302"/>
          <w:sz w:val="26"/>
          <w:szCs w:val="26"/>
        </w:rPr>
        <w:t>ndërpret</w:t>
      </w:r>
      <w:proofErr w:type="spellEnd"/>
      <w:r>
        <w:rPr>
          <w:rFonts w:ascii="Arial" w:hAnsi="Arial" w:cs="Arial"/>
          <w:color w:val="010302"/>
          <w:sz w:val="26"/>
          <w:szCs w:val="26"/>
        </w:rPr>
        <w:t xml:space="preserve"> </w:t>
      </w:r>
      <w:proofErr w:type="spellStart"/>
      <w:r>
        <w:rPr>
          <w:rFonts w:ascii="Arial" w:hAnsi="Arial" w:cs="Arial"/>
          <w:color w:val="010302"/>
          <w:sz w:val="26"/>
          <w:szCs w:val="26"/>
        </w:rPr>
        <w:t>punën</w:t>
      </w:r>
      <w:proofErr w:type="spellEnd"/>
      <w:r>
        <w:rPr>
          <w:rFonts w:ascii="Arial" w:hAnsi="Arial" w:cs="Arial"/>
          <w:color w:val="010302"/>
          <w:sz w:val="26"/>
          <w:szCs w:val="26"/>
        </w:rPr>
        <w:t xml:space="preserve"> </w:t>
      </w:r>
    </w:p>
    <w:p w14:paraId="40497CD5"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Resolution</w:t>
      </w:r>
      <w:r>
        <w:rPr>
          <w:rFonts w:ascii="Arial" w:hAnsi="Arial" w:cs="Arial"/>
          <w:color w:val="010302"/>
          <w:sz w:val="16"/>
          <w:szCs w:val="16"/>
        </w:rPr>
        <w:t>(</w:t>
      </w:r>
      <w:proofErr w:type="gramEnd"/>
      <w:r>
        <w:rPr>
          <w:rFonts w:ascii="Arial" w:hAnsi="Arial" w:cs="Arial"/>
          <w:color w:val="010302"/>
          <w:sz w:val="16"/>
          <w:szCs w:val="16"/>
        </w:rPr>
        <w:t xml:space="preserve">noun) </w:t>
      </w:r>
      <w:r>
        <w:rPr>
          <w:rFonts w:ascii="Arial" w:hAnsi="Arial" w:cs="Arial"/>
          <w:color w:val="010302"/>
          <w:sz w:val="26"/>
          <w:szCs w:val="26"/>
        </w:rPr>
        <w:t xml:space="preserve">– </w:t>
      </w:r>
      <w:proofErr w:type="spellStart"/>
      <w:r>
        <w:rPr>
          <w:rFonts w:ascii="Arial" w:hAnsi="Arial" w:cs="Arial"/>
          <w:color w:val="010302"/>
          <w:sz w:val="26"/>
          <w:szCs w:val="26"/>
        </w:rPr>
        <w:t>одлука</w:t>
      </w:r>
      <w:proofErr w:type="spellEnd"/>
      <w:r>
        <w:rPr>
          <w:rFonts w:ascii="Arial" w:hAnsi="Arial" w:cs="Arial"/>
          <w:color w:val="010302"/>
          <w:sz w:val="26"/>
          <w:szCs w:val="26"/>
        </w:rPr>
        <w:t xml:space="preserve">, </w:t>
      </w:r>
      <w:proofErr w:type="spellStart"/>
      <w:r>
        <w:rPr>
          <w:rFonts w:ascii="Arial" w:hAnsi="Arial" w:cs="Arial"/>
          <w:color w:val="010302"/>
          <w:sz w:val="26"/>
          <w:szCs w:val="26"/>
        </w:rPr>
        <w:t>резолуција</w:t>
      </w:r>
      <w:proofErr w:type="spellEnd"/>
      <w:r>
        <w:rPr>
          <w:rFonts w:ascii="Arial" w:hAnsi="Arial" w:cs="Arial"/>
          <w:color w:val="010302"/>
          <w:sz w:val="26"/>
          <w:szCs w:val="26"/>
        </w:rPr>
        <w:t xml:space="preserve">, </w:t>
      </w:r>
      <w:proofErr w:type="spellStart"/>
      <w:r>
        <w:rPr>
          <w:rFonts w:ascii="Arial" w:hAnsi="Arial" w:cs="Arial"/>
          <w:color w:val="010302"/>
          <w:sz w:val="26"/>
          <w:szCs w:val="26"/>
        </w:rPr>
        <w:t>решение</w:t>
      </w:r>
      <w:proofErr w:type="spellEnd"/>
      <w:r>
        <w:rPr>
          <w:rFonts w:ascii="Arial" w:hAnsi="Arial" w:cs="Arial"/>
          <w:color w:val="010302"/>
          <w:sz w:val="26"/>
          <w:szCs w:val="26"/>
        </w:rPr>
        <w:t xml:space="preserve">; </w:t>
      </w:r>
      <w:proofErr w:type="spellStart"/>
      <w:r>
        <w:rPr>
          <w:rFonts w:ascii="Arial" w:hAnsi="Arial" w:cs="Arial"/>
          <w:color w:val="010302"/>
          <w:sz w:val="26"/>
          <w:szCs w:val="26"/>
        </w:rPr>
        <w:t>vendim</w:t>
      </w:r>
      <w:proofErr w:type="spellEnd"/>
      <w:r>
        <w:rPr>
          <w:rFonts w:ascii="Arial" w:hAnsi="Arial" w:cs="Arial"/>
          <w:color w:val="010302"/>
          <w:sz w:val="26"/>
          <w:szCs w:val="26"/>
        </w:rPr>
        <w:t> </w:t>
      </w:r>
    </w:p>
    <w:p w14:paraId="5E46C364"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26"/>
          <w:szCs w:val="26"/>
        </w:rPr>
        <w:t>pass</w:t>
      </w:r>
      <w:proofErr w:type="gramEnd"/>
      <w:r>
        <w:rPr>
          <w:rFonts w:ascii="Arial" w:hAnsi="Arial" w:cs="Arial"/>
          <w:b/>
          <w:bCs/>
          <w:color w:val="010302"/>
          <w:sz w:val="26"/>
          <w:szCs w:val="26"/>
        </w:rPr>
        <w:t xml:space="preserve">/adopt/reject a resolution </w:t>
      </w:r>
      <w:r>
        <w:rPr>
          <w:rFonts w:ascii="Arial" w:hAnsi="Arial" w:cs="Arial"/>
          <w:color w:val="010302"/>
          <w:sz w:val="26"/>
          <w:szCs w:val="26"/>
        </w:rPr>
        <w:t xml:space="preserve">– </w:t>
      </w:r>
      <w:proofErr w:type="spellStart"/>
      <w:r>
        <w:rPr>
          <w:rFonts w:ascii="Arial" w:hAnsi="Arial" w:cs="Arial"/>
          <w:color w:val="010302"/>
          <w:sz w:val="26"/>
          <w:szCs w:val="26"/>
        </w:rPr>
        <w:t>усвојува</w:t>
      </w:r>
      <w:proofErr w:type="spellEnd"/>
      <w:r>
        <w:rPr>
          <w:rFonts w:ascii="Arial" w:hAnsi="Arial" w:cs="Arial"/>
          <w:color w:val="010302"/>
          <w:sz w:val="26"/>
          <w:szCs w:val="26"/>
        </w:rPr>
        <w:t>/</w:t>
      </w:r>
      <w:proofErr w:type="spellStart"/>
      <w:r>
        <w:rPr>
          <w:rFonts w:ascii="Arial" w:hAnsi="Arial" w:cs="Arial"/>
          <w:color w:val="010302"/>
          <w:sz w:val="26"/>
          <w:szCs w:val="26"/>
        </w:rPr>
        <w:t>отфрла</w:t>
      </w:r>
      <w:proofErr w:type="spellEnd"/>
      <w:r>
        <w:rPr>
          <w:rFonts w:ascii="Arial" w:hAnsi="Arial" w:cs="Arial"/>
          <w:color w:val="010302"/>
          <w:sz w:val="26"/>
          <w:szCs w:val="26"/>
        </w:rPr>
        <w:t xml:space="preserve"> </w:t>
      </w:r>
      <w:proofErr w:type="spellStart"/>
      <w:r>
        <w:rPr>
          <w:rFonts w:ascii="Arial" w:hAnsi="Arial" w:cs="Arial"/>
          <w:color w:val="010302"/>
          <w:sz w:val="26"/>
          <w:szCs w:val="26"/>
        </w:rPr>
        <w:t>резолуција</w:t>
      </w:r>
      <w:proofErr w:type="spellEnd"/>
      <w:r>
        <w:rPr>
          <w:rFonts w:ascii="Arial" w:hAnsi="Arial" w:cs="Arial"/>
          <w:color w:val="010302"/>
          <w:sz w:val="26"/>
          <w:szCs w:val="26"/>
        </w:rPr>
        <w:t xml:space="preserve">; </w:t>
      </w:r>
      <w:proofErr w:type="spellStart"/>
      <w:r>
        <w:rPr>
          <w:rFonts w:ascii="Arial" w:hAnsi="Arial" w:cs="Arial"/>
          <w:color w:val="010302"/>
          <w:sz w:val="26"/>
          <w:szCs w:val="26"/>
        </w:rPr>
        <w:t>pranon</w:t>
      </w:r>
      <w:proofErr w:type="spellEnd"/>
      <w:r>
        <w:rPr>
          <w:rFonts w:ascii="Arial" w:hAnsi="Arial" w:cs="Arial"/>
          <w:color w:val="010302"/>
          <w:sz w:val="26"/>
          <w:szCs w:val="26"/>
        </w:rPr>
        <w:t>/</w:t>
      </w:r>
      <w:proofErr w:type="spellStart"/>
      <w:r>
        <w:rPr>
          <w:rFonts w:ascii="Arial" w:hAnsi="Arial" w:cs="Arial"/>
          <w:color w:val="010302"/>
          <w:sz w:val="26"/>
          <w:szCs w:val="26"/>
        </w:rPr>
        <w:t>refuzon</w:t>
      </w:r>
      <w:proofErr w:type="spellEnd"/>
      <w:r>
        <w:rPr>
          <w:rFonts w:ascii="Arial" w:hAnsi="Arial" w:cs="Arial"/>
          <w:color w:val="010302"/>
          <w:sz w:val="26"/>
          <w:szCs w:val="26"/>
        </w:rPr>
        <w:t xml:space="preserve"> </w:t>
      </w:r>
      <w:proofErr w:type="spellStart"/>
      <w:r>
        <w:rPr>
          <w:rFonts w:ascii="Arial" w:hAnsi="Arial" w:cs="Arial"/>
          <w:color w:val="010302"/>
          <w:sz w:val="26"/>
          <w:szCs w:val="26"/>
        </w:rPr>
        <w:t>vendimin</w:t>
      </w:r>
      <w:proofErr w:type="spellEnd"/>
      <w:r>
        <w:rPr>
          <w:rFonts w:ascii="Arial" w:hAnsi="Arial" w:cs="Arial"/>
          <w:color w:val="010302"/>
          <w:sz w:val="26"/>
          <w:szCs w:val="26"/>
        </w:rPr>
        <w:t xml:space="preserve"> </w:t>
      </w:r>
    </w:p>
    <w:p w14:paraId="5BC2CAEA"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38"/>
          <w:szCs w:val="38"/>
        </w:rPr>
        <w:t xml:space="preserve">Right of Reply- </w:t>
      </w:r>
      <w:proofErr w:type="spellStart"/>
      <w:r>
        <w:rPr>
          <w:rFonts w:ascii="Arial" w:hAnsi="Arial" w:cs="Arial"/>
          <w:color w:val="010302"/>
          <w:sz w:val="26"/>
          <w:szCs w:val="26"/>
        </w:rPr>
        <w:t>право</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одговор</w:t>
      </w:r>
      <w:proofErr w:type="spellEnd"/>
      <w:r>
        <w:rPr>
          <w:rFonts w:ascii="Arial" w:hAnsi="Arial" w:cs="Arial"/>
          <w:color w:val="010302"/>
          <w:sz w:val="26"/>
          <w:szCs w:val="26"/>
        </w:rPr>
        <w:t xml:space="preserve">; e </w:t>
      </w:r>
      <w:proofErr w:type="spellStart"/>
      <w:r>
        <w:rPr>
          <w:rFonts w:ascii="Arial" w:hAnsi="Arial" w:cs="Arial"/>
          <w:color w:val="010302"/>
          <w:sz w:val="26"/>
          <w:szCs w:val="26"/>
        </w:rPr>
        <w:t>drejta</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pergjigje</w:t>
      </w:r>
      <w:proofErr w:type="spellEnd"/>
      <w:r>
        <w:rPr>
          <w:rFonts w:ascii="Arial" w:hAnsi="Arial" w:cs="Arial"/>
          <w:color w:val="010302"/>
          <w:sz w:val="26"/>
          <w:szCs w:val="26"/>
        </w:rPr>
        <w:t> </w:t>
      </w:r>
    </w:p>
    <w:p w14:paraId="5AEF48F3"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38"/>
          <w:szCs w:val="38"/>
        </w:rPr>
        <w:t>Roll Call</w:t>
      </w:r>
      <w:r>
        <w:rPr>
          <w:rFonts w:ascii="Arial" w:hAnsi="Arial" w:cs="Arial"/>
          <w:b/>
          <w:bCs/>
          <w:color w:val="010302"/>
          <w:sz w:val="26"/>
          <w:szCs w:val="26"/>
        </w:rPr>
        <w:t xml:space="preserve">- </w:t>
      </w:r>
      <w:proofErr w:type="spellStart"/>
      <w:r>
        <w:rPr>
          <w:rFonts w:ascii="Arial" w:hAnsi="Arial" w:cs="Arial"/>
          <w:color w:val="010302"/>
          <w:sz w:val="26"/>
          <w:szCs w:val="26"/>
        </w:rPr>
        <w:t>прозивање</w:t>
      </w:r>
      <w:proofErr w:type="spellEnd"/>
      <w:r>
        <w:rPr>
          <w:rFonts w:ascii="Arial" w:hAnsi="Arial" w:cs="Arial"/>
          <w:color w:val="010302"/>
          <w:sz w:val="26"/>
          <w:szCs w:val="26"/>
        </w:rPr>
        <w:t xml:space="preserve"> </w:t>
      </w:r>
      <w:proofErr w:type="spellStart"/>
      <w:r>
        <w:rPr>
          <w:rFonts w:ascii="Arial" w:hAnsi="Arial" w:cs="Arial"/>
          <w:color w:val="010302"/>
          <w:sz w:val="26"/>
          <w:szCs w:val="26"/>
        </w:rPr>
        <w:t>по</w:t>
      </w:r>
      <w:proofErr w:type="spellEnd"/>
      <w:r>
        <w:rPr>
          <w:rFonts w:ascii="Arial" w:hAnsi="Arial" w:cs="Arial"/>
          <w:color w:val="010302"/>
          <w:sz w:val="26"/>
          <w:szCs w:val="26"/>
        </w:rPr>
        <w:t xml:space="preserve"> </w:t>
      </w:r>
      <w:proofErr w:type="spellStart"/>
      <w:r>
        <w:rPr>
          <w:rFonts w:ascii="Arial" w:hAnsi="Arial" w:cs="Arial"/>
          <w:color w:val="010302"/>
          <w:sz w:val="26"/>
          <w:szCs w:val="26"/>
        </w:rPr>
        <w:t>список</w:t>
      </w:r>
      <w:proofErr w:type="spellEnd"/>
      <w:r>
        <w:rPr>
          <w:rFonts w:ascii="Arial" w:hAnsi="Arial" w:cs="Arial"/>
          <w:color w:val="010302"/>
          <w:sz w:val="26"/>
          <w:szCs w:val="26"/>
        </w:rPr>
        <w:t xml:space="preserve"> (</w:t>
      </w:r>
      <w:proofErr w:type="spellStart"/>
      <w:r>
        <w:rPr>
          <w:rFonts w:ascii="Arial" w:hAnsi="Arial" w:cs="Arial"/>
          <w:color w:val="010302"/>
          <w:sz w:val="26"/>
          <w:szCs w:val="26"/>
        </w:rPr>
        <w:t>азбучен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ред</w:t>
      </w:r>
      <w:proofErr w:type="spellEnd"/>
      <w:r>
        <w:rPr>
          <w:rFonts w:ascii="Arial" w:hAnsi="Arial" w:cs="Arial"/>
          <w:color w:val="010302"/>
          <w:sz w:val="26"/>
          <w:szCs w:val="26"/>
        </w:rPr>
        <w:t xml:space="preserve">); </w:t>
      </w:r>
      <w:proofErr w:type="spellStart"/>
      <w:r>
        <w:rPr>
          <w:rFonts w:ascii="Arial" w:hAnsi="Arial" w:cs="Arial"/>
          <w:color w:val="010302"/>
          <w:sz w:val="26"/>
          <w:szCs w:val="26"/>
        </w:rPr>
        <w:t>thirrje</w:t>
      </w:r>
      <w:proofErr w:type="spellEnd"/>
      <w:r>
        <w:rPr>
          <w:rFonts w:ascii="Arial" w:hAnsi="Arial" w:cs="Arial"/>
          <w:color w:val="010302"/>
          <w:sz w:val="26"/>
          <w:szCs w:val="26"/>
        </w:rPr>
        <w:t xml:space="preserve"> ne </w:t>
      </w:r>
      <w:proofErr w:type="spellStart"/>
      <w:r>
        <w:rPr>
          <w:rFonts w:ascii="Arial" w:hAnsi="Arial" w:cs="Arial"/>
          <w:color w:val="010302"/>
          <w:sz w:val="26"/>
          <w:szCs w:val="26"/>
        </w:rPr>
        <w:t>liste</w:t>
      </w:r>
      <w:proofErr w:type="spellEnd"/>
      <w:r>
        <w:rPr>
          <w:rFonts w:ascii="Arial" w:hAnsi="Arial" w:cs="Arial"/>
          <w:color w:val="010302"/>
          <w:sz w:val="26"/>
          <w:szCs w:val="26"/>
        </w:rPr>
        <w:t xml:space="preserve"> (rend </w:t>
      </w:r>
      <w:proofErr w:type="spellStart"/>
      <w:r>
        <w:rPr>
          <w:rFonts w:ascii="Arial" w:hAnsi="Arial" w:cs="Arial"/>
          <w:color w:val="010302"/>
          <w:sz w:val="26"/>
          <w:szCs w:val="26"/>
        </w:rPr>
        <w:t>alfabetik</w:t>
      </w:r>
      <w:proofErr w:type="spellEnd"/>
      <w:r>
        <w:rPr>
          <w:rFonts w:ascii="Arial" w:hAnsi="Arial" w:cs="Arial"/>
          <w:color w:val="010302"/>
          <w:sz w:val="26"/>
          <w:szCs w:val="26"/>
        </w:rPr>
        <w:t xml:space="preserve">) </w:t>
      </w:r>
    </w:p>
    <w:p w14:paraId="28CE793B"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38"/>
          <w:szCs w:val="38"/>
        </w:rPr>
        <w:t>Rules of Procedure-</w:t>
      </w:r>
      <w:proofErr w:type="spellStart"/>
      <w:r>
        <w:rPr>
          <w:rFonts w:ascii="Arial" w:hAnsi="Arial" w:cs="Arial"/>
          <w:color w:val="010302"/>
          <w:sz w:val="26"/>
          <w:szCs w:val="26"/>
        </w:rPr>
        <w:t>деловник</w:t>
      </w:r>
      <w:proofErr w:type="spellEnd"/>
      <w:r>
        <w:rPr>
          <w:rFonts w:ascii="Arial" w:hAnsi="Arial" w:cs="Arial"/>
          <w:color w:val="010302"/>
          <w:sz w:val="26"/>
          <w:szCs w:val="26"/>
        </w:rPr>
        <w:t xml:space="preserve">; </w:t>
      </w:r>
      <w:proofErr w:type="spellStart"/>
      <w:r>
        <w:rPr>
          <w:rFonts w:ascii="Arial" w:hAnsi="Arial" w:cs="Arial"/>
          <w:color w:val="010302"/>
          <w:sz w:val="26"/>
          <w:szCs w:val="26"/>
        </w:rPr>
        <w:t>rregullator</w:t>
      </w:r>
      <w:proofErr w:type="spellEnd"/>
      <w:r>
        <w:rPr>
          <w:rFonts w:ascii="Arial" w:hAnsi="Arial" w:cs="Arial"/>
          <w:color w:val="010302"/>
          <w:sz w:val="26"/>
          <w:szCs w:val="26"/>
        </w:rPr>
        <w:t xml:space="preserve"> </w:t>
      </w:r>
    </w:p>
    <w:p w14:paraId="140D95F1"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221E7F"/>
          <w:sz w:val="38"/>
          <w:szCs w:val="38"/>
        </w:rPr>
        <w:t xml:space="preserve">-S - </w:t>
      </w:r>
    </w:p>
    <w:p w14:paraId="683DF94B"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38"/>
          <w:szCs w:val="38"/>
        </w:rPr>
        <w:t>Second</w:t>
      </w:r>
      <w:r>
        <w:rPr>
          <w:rFonts w:ascii="Arial" w:hAnsi="Arial" w:cs="Arial"/>
          <w:color w:val="010302"/>
          <w:sz w:val="16"/>
          <w:szCs w:val="16"/>
        </w:rPr>
        <w:t>(</w:t>
      </w:r>
      <w:proofErr w:type="gramEnd"/>
      <w:r>
        <w:rPr>
          <w:rFonts w:ascii="Arial" w:hAnsi="Arial" w:cs="Arial"/>
          <w:color w:val="010302"/>
          <w:sz w:val="16"/>
          <w:szCs w:val="16"/>
        </w:rPr>
        <w:t>VERB</w:t>
      </w:r>
      <w:r>
        <w:rPr>
          <w:rFonts w:ascii="Arial" w:hAnsi="Arial" w:cs="Arial"/>
          <w:color w:val="010302"/>
          <w:sz w:val="22"/>
          <w:szCs w:val="22"/>
        </w:rPr>
        <w:t>)-</w:t>
      </w:r>
      <w:proofErr w:type="spellStart"/>
      <w:r>
        <w:rPr>
          <w:rFonts w:ascii="Arial" w:hAnsi="Arial" w:cs="Arial"/>
          <w:color w:val="010302"/>
          <w:sz w:val="26"/>
          <w:szCs w:val="26"/>
        </w:rPr>
        <w:t>подржува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perkrah</w:t>
      </w:r>
      <w:proofErr w:type="spellEnd"/>
      <w:r>
        <w:rPr>
          <w:rFonts w:ascii="Arial" w:hAnsi="Arial" w:cs="Arial"/>
          <w:color w:val="010302"/>
          <w:sz w:val="26"/>
          <w:szCs w:val="26"/>
        </w:rPr>
        <w:t xml:space="preserve"> </w:t>
      </w:r>
    </w:p>
    <w:p w14:paraId="2C919BAC" w14:textId="77777777" w:rsidR="00FF7579" w:rsidRDefault="007B0501" w:rsidP="007B0501">
      <w:pPr>
        <w:widowControl w:val="0"/>
        <w:autoSpaceDE w:val="0"/>
        <w:autoSpaceDN w:val="0"/>
        <w:adjustRightInd w:val="0"/>
        <w:spacing w:after="240" w:line="300" w:lineRule="atLeast"/>
        <w:rPr>
          <w:rFonts w:ascii="Arial" w:hAnsi="Arial" w:cs="Arial"/>
          <w:color w:val="010302"/>
          <w:sz w:val="26"/>
          <w:szCs w:val="26"/>
        </w:rPr>
      </w:pPr>
      <w:proofErr w:type="gramStart"/>
      <w:r>
        <w:rPr>
          <w:rFonts w:ascii="Arial" w:hAnsi="Arial" w:cs="Arial"/>
          <w:b/>
          <w:bCs/>
          <w:color w:val="010302"/>
          <w:sz w:val="26"/>
          <w:szCs w:val="26"/>
        </w:rPr>
        <w:t>second</w:t>
      </w:r>
      <w:proofErr w:type="gramEnd"/>
      <w:r>
        <w:rPr>
          <w:rFonts w:ascii="Arial" w:hAnsi="Arial" w:cs="Arial"/>
          <w:b/>
          <w:bCs/>
          <w:color w:val="010302"/>
          <w:sz w:val="26"/>
          <w:szCs w:val="26"/>
        </w:rPr>
        <w:t xml:space="preserve"> a motion-</w:t>
      </w:r>
      <w:proofErr w:type="spellStart"/>
      <w:r>
        <w:rPr>
          <w:rFonts w:ascii="Arial" w:hAnsi="Arial" w:cs="Arial"/>
          <w:color w:val="010302"/>
          <w:sz w:val="26"/>
          <w:szCs w:val="26"/>
        </w:rPr>
        <w:t>подржува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предлог</w:t>
      </w:r>
      <w:proofErr w:type="spellEnd"/>
      <w:r>
        <w:rPr>
          <w:rFonts w:ascii="Arial" w:hAnsi="Arial" w:cs="Arial"/>
          <w:color w:val="010302"/>
          <w:sz w:val="26"/>
          <w:szCs w:val="26"/>
        </w:rPr>
        <w:t xml:space="preserve">; </w:t>
      </w:r>
      <w:proofErr w:type="spellStart"/>
      <w:r>
        <w:rPr>
          <w:rFonts w:ascii="Arial" w:hAnsi="Arial" w:cs="Arial"/>
          <w:color w:val="010302"/>
          <w:sz w:val="26"/>
          <w:szCs w:val="26"/>
        </w:rPr>
        <w:t>perkrah</w:t>
      </w:r>
      <w:proofErr w:type="spellEnd"/>
      <w:r>
        <w:rPr>
          <w:rFonts w:ascii="Arial" w:hAnsi="Arial" w:cs="Arial"/>
          <w:color w:val="010302"/>
          <w:sz w:val="26"/>
          <w:szCs w:val="26"/>
        </w:rPr>
        <w:t xml:space="preserve"> </w:t>
      </w:r>
      <w:proofErr w:type="spellStart"/>
      <w:r>
        <w:rPr>
          <w:rFonts w:ascii="Arial" w:hAnsi="Arial" w:cs="Arial"/>
          <w:color w:val="010302"/>
          <w:sz w:val="26"/>
          <w:szCs w:val="26"/>
        </w:rPr>
        <w:t>propozim</w:t>
      </w:r>
      <w:proofErr w:type="spellEnd"/>
      <w:r>
        <w:rPr>
          <w:rFonts w:ascii="Arial" w:hAnsi="Arial" w:cs="Arial"/>
          <w:color w:val="010302"/>
          <w:sz w:val="26"/>
          <w:szCs w:val="26"/>
        </w:rPr>
        <w:t> </w:t>
      </w:r>
    </w:p>
    <w:p w14:paraId="690DDEC3" w14:textId="77777777" w:rsidR="007B0501" w:rsidRDefault="00FF7579" w:rsidP="007B0501">
      <w:pPr>
        <w:widowControl w:val="0"/>
        <w:autoSpaceDE w:val="0"/>
        <w:autoSpaceDN w:val="0"/>
        <w:adjustRightInd w:val="0"/>
        <w:spacing w:after="240" w:line="300" w:lineRule="atLeast"/>
        <w:rPr>
          <w:rFonts w:ascii="Times" w:hAnsi="Times" w:cs="Times"/>
        </w:rPr>
      </w:pPr>
      <w:proofErr w:type="gramStart"/>
      <w:r>
        <w:rPr>
          <w:rFonts w:ascii="Arial" w:hAnsi="Arial" w:cs="Arial"/>
          <w:b/>
          <w:color w:val="010302"/>
          <w:sz w:val="26"/>
          <w:szCs w:val="26"/>
        </w:rPr>
        <w:t>s</w:t>
      </w:r>
      <w:r w:rsidR="007B0501">
        <w:rPr>
          <w:rFonts w:ascii="Arial" w:hAnsi="Arial" w:cs="Arial"/>
          <w:b/>
          <w:bCs/>
          <w:color w:val="010302"/>
          <w:sz w:val="26"/>
          <w:szCs w:val="26"/>
        </w:rPr>
        <w:t>econd</w:t>
      </w:r>
      <w:proofErr w:type="gramEnd"/>
      <w:r w:rsidR="007B0501">
        <w:rPr>
          <w:rFonts w:ascii="Arial" w:hAnsi="Arial" w:cs="Arial"/>
          <w:b/>
          <w:bCs/>
          <w:color w:val="010302"/>
          <w:sz w:val="26"/>
          <w:szCs w:val="26"/>
        </w:rPr>
        <w:t xml:space="preserve"> an amendment</w:t>
      </w:r>
      <w:r w:rsidR="007B0501">
        <w:rPr>
          <w:rFonts w:ascii="Arial" w:hAnsi="Arial" w:cs="Arial"/>
          <w:color w:val="010302"/>
          <w:sz w:val="26"/>
          <w:szCs w:val="26"/>
        </w:rPr>
        <w:t>-</w:t>
      </w:r>
      <w:proofErr w:type="spellStart"/>
      <w:r w:rsidR="007B0501">
        <w:rPr>
          <w:rFonts w:ascii="Arial" w:hAnsi="Arial" w:cs="Arial"/>
          <w:color w:val="010302"/>
          <w:sz w:val="26"/>
          <w:szCs w:val="26"/>
        </w:rPr>
        <w:t>подржува</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амандман</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perkrah</w:t>
      </w:r>
      <w:proofErr w:type="spellEnd"/>
      <w:r w:rsidR="007B0501">
        <w:rPr>
          <w:rFonts w:ascii="Arial" w:hAnsi="Arial" w:cs="Arial"/>
          <w:color w:val="010302"/>
          <w:sz w:val="26"/>
          <w:szCs w:val="26"/>
        </w:rPr>
        <w:t xml:space="preserve"> </w:t>
      </w:r>
      <w:proofErr w:type="spellStart"/>
      <w:r w:rsidR="007B0501">
        <w:rPr>
          <w:rFonts w:ascii="Arial" w:hAnsi="Arial" w:cs="Arial"/>
          <w:color w:val="010302"/>
          <w:sz w:val="26"/>
          <w:szCs w:val="26"/>
        </w:rPr>
        <w:t>amendament</w:t>
      </w:r>
      <w:proofErr w:type="spellEnd"/>
      <w:r w:rsidR="007B0501">
        <w:rPr>
          <w:rFonts w:ascii="Arial" w:hAnsi="Arial" w:cs="Arial"/>
          <w:color w:val="010302"/>
          <w:sz w:val="26"/>
          <w:szCs w:val="26"/>
        </w:rPr>
        <w:t xml:space="preserve"> </w:t>
      </w:r>
    </w:p>
    <w:p w14:paraId="5427D167"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Secretariat</w:t>
      </w:r>
      <w:r>
        <w:rPr>
          <w:rFonts w:ascii="Arial" w:hAnsi="Arial" w:cs="Arial"/>
          <w:color w:val="010302"/>
          <w:sz w:val="16"/>
          <w:szCs w:val="16"/>
        </w:rPr>
        <w:t>(</w:t>
      </w:r>
      <w:proofErr w:type="gramEnd"/>
      <w:r>
        <w:rPr>
          <w:rFonts w:ascii="Arial" w:hAnsi="Arial" w:cs="Arial"/>
          <w:color w:val="010302"/>
          <w:sz w:val="16"/>
          <w:szCs w:val="16"/>
        </w:rPr>
        <w:t>NOUN</w:t>
      </w:r>
      <w:r>
        <w:rPr>
          <w:rFonts w:ascii="Arial" w:hAnsi="Arial" w:cs="Arial"/>
          <w:color w:val="010302"/>
          <w:sz w:val="22"/>
          <w:szCs w:val="22"/>
        </w:rPr>
        <w:t xml:space="preserve">)- </w:t>
      </w:r>
      <w:proofErr w:type="spellStart"/>
      <w:r>
        <w:rPr>
          <w:rFonts w:ascii="Arial" w:hAnsi="Arial" w:cs="Arial"/>
          <w:color w:val="010302"/>
          <w:sz w:val="26"/>
          <w:szCs w:val="26"/>
        </w:rPr>
        <w:t>секретаријат</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координативното</w:t>
      </w:r>
      <w:proofErr w:type="spellEnd"/>
      <w:r>
        <w:rPr>
          <w:rFonts w:ascii="Arial" w:hAnsi="Arial" w:cs="Arial"/>
          <w:color w:val="010302"/>
          <w:sz w:val="26"/>
          <w:szCs w:val="26"/>
        </w:rPr>
        <w:t xml:space="preserve"> </w:t>
      </w:r>
      <w:proofErr w:type="spellStart"/>
      <w:r>
        <w:rPr>
          <w:rFonts w:ascii="Arial" w:hAnsi="Arial" w:cs="Arial"/>
          <w:color w:val="010302"/>
          <w:sz w:val="26"/>
          <w:szCs w:val="26"/>
        </w:rPr>
        <w:t>тело</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МОН); secretariat (organ </w:t>
      </w:r>
      <w:proofErr w:type="spellStart"/>
      <w:r>
        <w:rPr>
          <w:rFonts w:ascii="Arial" w:hAnsi="Arial" w:cs="Arial"/>
          <w:color w:val="010302"/>
          <w:sz w:val="26"/>
          <w:szCs w:val="26"/>
        </w:rPr>
        <w:t>koordinativ</w:t>
      </w:r>
      <w:proofErr w:type="spellEnd"/>
      <w:r>
        <w:rPr>
          <w:rFonts w:ascii="Arial" w:hAnsi="Arial" w:cs="Arial"/>
          <w:color w:val="010302"/>
          <w:sz w:val="26"/>
          <w:szCs w:val="26"/>
        </w:rPr>
        <w:t xml:space="preserve"> I </w:t>
      </w:r>
      <w:proofErr w:type="spellStart"/>
      <w:r>
        <w:rPr>
          <w:rFonts w:ascii="Arial" w:hAnsi="Arial" w:cs="Arial"/>
          <w:color w:val="010302"/>
          <w:sz w:val="26"/>
          <w:szCs w:val="26"/>
        </w:rPr>
        <w:t>MASh</w:t>
      </w:r>
      <w:proofErr w:type="spellEnd"/>
      <w:r>
        <w:rPr>
          <w:rFonts w:ascii="Arial" w:hAnsi="Arial" w:cs="Arial"/>
          <w:color w:val="010302"/>
          <w:sz w:val="26"/>
          <w:szCs w:val="26"/>
        </w:rPr>
        <w:t xml:space="preserve">) </w:t>
      </w:r>
    </w:p>
    <w:p w14:paraId="16995235"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38"/>
          <w:szCs w:val="38"/>
        </w:rPr>
        <w:t>Secretary-</w:t>
      </w:r>
      <w:proofErr w:type="gramStart"/>
      <w:r>
        <w:rPr>
          <w:rFonts w:ascii="Arial" w:hAnsi="Arial" w:cs="Arial"/>
          <w:b/>
          <w:bCs/>
          <w:color w:val="010302"/>
          <w:sz w:val="38"/>
          <w:szCs w:val="38"/>
        </w:rPr>
        <w:t>General</w:t>
      </w:r>
      <w:r>
        <w:rPr>
          <w:rFonts w:ascii="Arial" w:hAnsi="Arial" w:cs="Arial"/>
          <w:color w:val="010302"/>
          <w:sz w:val="16"/>
          <w:szCs w:val="16"/>
        </w:rPr>
        <w:t>(</w:t>
      </w:r>
      <w:proofErr w:type="gramEnd"/>
      <w:r>
        <w:rPr>
          <w:rFonts w:ascii="Arial" w:hAnsi="Arial" w:cs="Arial"/>
          <w:color w:val="010302"/>
          <w:sz w:val="16"/>
          <w:szCs w:val="16"/>
        </w:rPr>
        <w:t>NOUN</w:t>
      </w:r>
      <w:r>
        <w:rPr>
          <w:rFonts w:ascii="Arial" w:hAnsi="Arial" w:cs="Arial"/>
          <w:color w:val="010302"/>
          <w:sz w:val="26"/>
          <w:szCs w:val="26"/>
        </w:rPr>
        <w:t xml:space="preserve">)- </w:t>
      </w:r>
      <w:proofErr w:type="spellStart"/>
      <w:r>
        <w:rPr>
          <w:rFonts w:ascii="Arial" w:hAnsi="Arial" w:cs="Arial"/>
          <w:color w:val="010302"/>
          <w:sz w:val="26"/>
          <w:szCs w:val="26"/>
        </w:rPr>
        <w:t>генерален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секретар</w:t>
      </w:r>
      <w:proofErr w:type="spellEnd"/>
      <w:r>
        <w:rPr>
          <w:rFonts w:ascii="Arial" w:hAnsi="Arial" w:cs="Arial"/>
          <w:color w:val="010302"/>
          <w:sz w:val="26"/>
          <w:szCs w:val="26"/>
        </w:rPr>
        <w:t xml:space="preserve">, </w:t>
      </w:r>
      <w:proofErr w:type="spellStart"/>
      <w:r>
        <w:rPr>
          <w:rFonts w:ascii="Arial" w:hAnsi="Arial" w:cs="Arial"/>
          <w:color w:val="010302"/>
          <w:sz w:val="26"/>
          <w:szCs w:val="26"/>
        </w:rPr>
        <w:t>sekretari</w:t>
      </w:r>
      <w:proofErr w:type="spellEnd"/>
      <w:r>
        <w:rPr>
          <w:rFonts w:ascii="Arial" w:hAnsi="Arial" w:cs="Arial"/>
          <w:color w:val="010302"/>
          <w:sz w:val="26"/>
          <w:szCs w:val="26"/>
        </w:rPr>
        <w:t xml:space="preserve"> </w:t>
      </w:r>
      <w:proofErr w:type="spellStart"/>
      <w:r>
        <w:rPr>
          <w:rFonts w:ascii="Arial" w:hAnsi="Arial" w:cs="Arial"/>
          <w:color w:val="010302"/>
          <w:sz w:val="26"/>
          <w:szCs w:val="26"/>
        </w:rPr>
        <w:t>gjeneral</w:t>
      </w:r>
      <w:proofErr w:type="spellEnd"/>
      <w:r>
        <w:rPr>
          <w:rFonts w:ascii="Arial" w:hAnsi="Arial" w:cs="Arial"/>
          <w:color w:val="010302"/>
          <w:sz w:val="26"/>
          <w:szCs w:val="26"/>
        </w:rPr>
        <w:t xml:space="preserve"> </w:t>
      </w:r>
    </w:p>
    <w:p w14:paraId="12F3836A"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Signatory</w:t>
      </w:r>
      <w:r>
        <w:rPr>
          <w:rFonts w:ascii="Arial" w:hAnsi="Arial" w:cs="Arial"/>
          <w:color w:val="010302"/>
          <w:sz w:val="16"/>
          <w:szCs w:val="16"/>
        </w:rPr>
        <w:t>(</w:t>
      </w:r>
      <w:proofErr w:type="gramEnd"/>
      <w:r>
        <w:rPr>
          <w:rFonts w:ascii="Arial" w:hAnsi="Arial" w:cs="Arial"/>
          <w:color w:val="010302"/>
          <w:sz w:val="16"/>
          <w:szCs w:val="16"/>
        </w:rPr>
        <w:t>NOUN</w:t>
      </w:r>
      <w:r>
        <w:rPr>
          <w:rFonts w:ascii="Arial" w:hAnsi="Arial" w:cs="Arial"/>
          <w:color w:val="010302"/>
          <w:sz w:val="22"/>
          <w:szCs w:val="22"/>
        </w:rPr>
        <w:t>)</w:t>
      </w:r>
      <w:r>
        <w:rPr>
          <w:rFonts w:ascii="Arial" w:hAnsi="Arial" w:cs="Arial"/>
          <w:b/>
          <w:bCs/>
          <w:color w:val="010302"/>
          <w:sz w:val="38"/>
          <w:szCs w:val="38"/>
        </w:rPr>
        <w:t xml:space="preserve">- </w:t>
      </w:r>
      <w:proofErr w:type="spellStart"/>
      <w:r>
        <w:rPr>
          <w:rFonts w:ascii="Arial" w:hAnsi="Arial" w:cs="Arial"/>
          <w:color w:val="010302"/>
          <w:sz w:val="26"/>
          <w:szCs w:val="26"/>
        </w:rPr>
        <w:t>потписник</w:t>
      </w:r>
      <w:proofErr w:type="spellEnd"/>
      <w:r>
        <w:rPr>
          <w:rFonts w:ascii="Arial" w:hAnsi="Arial" w:cs="Arial"/>
          <w:color w:val="010302"/>
          <w:sz w:val="26"/>
          <w:szCs w:val="26"/>
        </w:rPr>
        <w:t xml:space="preserve">; </w:t>
      </w:r>
      <w:proofErr w:type="spellStart"/>
      <w:r>
        <w:rPr>
          <w:rFonts w:ascii="Arial" w:hAnsi="Arial" w:cs="Arial"/>
          <w:color w:val="010302"/>
          <w:sz w:val="26"/>
          <w:szCs w:val="26"/>
        </w:rPr>
        <w:t>nenshkrues</w:t>
      </w:r>
      <w:proofErr w:type="spellEnd"/>
      <w:r>
        <w:rPr>
          <w:rFonts w:ascii="Arial" w:hAnsi="Arial" w:cs="Arial"/>
          <w:color w:val="010302"/>
          <w:sz w:val="26"/>
          <w:szCs w:val="26"/>
        </w:rPr>
        <w:t> </w:t>
      </w:r>
    </w:p>
    <w:p w14:paraId="230529EA"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26"/>
          <w:szCs w:val="26"/>
        </w:rPr>
        <w:t>signatory</w:t>
      </w:r>
      <w:proofErr w:type="gramEnd"/>
      <w:r>
        <w:rPr>
          <w:rFonts w:ascii="Arial" w:hAnsi="Arial" w:cs="Arial"/>
          <w:b/>
          <w:bCs/>
          <w:color w:val="010302"/>
          <w:sz w:val="26"/>
          <w:szCs w:val="26"/>
        </w:rPr>
        <w:t xml:space="preserve"> countries -</w:t>
      </w:r>
      <w:proofErr w:type="spellStart"/>
      <w:r>
        <w:rPr>
          <w:rFonts w:ascii="Arial" w:hAnsi="Arial" w:cs="Arial"/>
          <w:color w:val="010302"/>
          <w:sz w:val="26"/>
          <w:szCs w:val="26"/>
        </w:rPr>
        <w:t>земји</w:t>
      </w:r>
      <w:proofErr w:type="spellEnd"/>
      <w:r>
        <w:rPr>
          <w:rFonts w:ascii="Arial" w:hAnsi="Arial" w:cs="Arial"/>
          <w:color w:val="010302"/>
          <w:sz w:val="26"/>
          <w:szCs w:val="26"/>
        </w:rPr>
        <w:t xml:space="preserve"> </w:t>
      </w:r>
      <w:proofErr w:type="spellStart"/>
      <w:r>
        <w:rPr>
          <w:rFonts w:ascii="Arial" w:hAnsi="Arial" w:cs="Arial"/>
          <w:color w:val="010302"/>
          <w:sz w:val="26"/>
          <w:szCs w:val="26"/>
        </w:rPr>
        <w:t>потписнички</w:t>
      </w:r>
      <w:proofErr w:type="spellEnd"/>
      <w:r>
        <w:rPr>
          <w:rFonts w:ascii="Arial" w:hAnsi="Arial" w:cs="Arial"/>
          <w:color w:val="010302"/>
          <w:sz w:val="26"/>
          <w:szCs w:val="26"/>
        </w:rPr>
        <w:t xml:space="preserve">; </w:t>
      </w:r>
      <w:proofErr w:type="spellStart"/>
      <w:r>
        <w:rPr>
          <w:rFonts w:ascii="Arial" w:hAnsi="Arial" w:cs="Arial"/>
          <w:color w:val="010302"/>
          <w:sz w:val="26"/>
          <w:szCs w:val="26"/>
        </w:rPr>
        <w:t>vende</w:t>
      </w:r>
      <w:proofErr w:type="spellEnd"/>
      <w:r>
        <w:rPr>
          <w:rFonts w:ascii="Arial" w:hAnsi="Arial" w:cs="Arial"/>
          <w:color w:val="010302"/>
          <w:sz w:val="26"/>
          <w:szCs w:val="26"/>
        </w:rPr>
        <w:t xml:space="preserve"> </w:t>
      </w:r>
      <w:proofErr w:type="spellStart"/>
      <w:r>
        <w:rPr>
          <w:rFonts w:ascii="Arial" w:hAnsi="Arial" w:cs="Arial"/>
          <w:color w:val="010302"/>
          <w:sz w:val="26"/>
          <w:szCs w:val="26"/>
        </w:rPr>
        <w:t>nenshkruese</w:t>
      </w:r>
      <w:proofErr w:type="spellEnd"/>
      <w:r>
        <w:rPr>
          <w:rFonts w:ascii="Arial" w:hAnsi="Arial" w:cs="Arial"/>
          <w:color w:val="010302"/>
          <w:sz w:val="26"/>
          <w:szCs w:val="26"/>
        </w:rPr>
        <w:t xml:space="preserve"> </w:t>
      </w:r>
    </w:p>
    <w:p w14:paraId="1825B686"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010302"/>
          <w:sz w:val="38"/>
          <w:szCs w:val="38"/>
        </w:rPr>
        <w:t>Simple majority-</w:t>
      </w:r>
      <w:r>
        <w:rPr>
          <w:rFonts w:ascii="Arial" w:hAnsi="Arial" w:cs="Arial"/>
          <w:color w:val="010302"/>
          <w:sz w:val="26"/>
          <w:szCs w:val="26"/>
        </w:rPr>
        <w:t xml:space="preserve">50% </w:t>
      </w:r>
      <w:proofErr w:type="spellStart"/>
      <w:r>
        <w:rPr>
          <w:rFonts w:ascii="Arial" w:hAnsi="Arial" w:cs="Arial"/>
          <w:color w:val="010302"/>
          <w:sz w:val="26"/>
          <w:szCs w:val="26"/>
        </w:rPr>
        <w:t>плус</w:t>
      </w:r>
      <w:proofErr w:type="spellEnd"/>
      <w:r>
        <w:rPr>
          <w:rFonts w:ascii="Arial" w:hAnsi="Arial" w:cs="Arial"/>
          <w:color w:val="010302"/>
          <w:sz w:val="26"/>
          <w:szCs w:val="26"/>
        </w:rPr>
        <w:t xml:space="preserve"> </w:t>
      </w:r>
      <w:proofErr w:type="spellStart"/>
      <w:r>
        <w:rPr>
          <w:rFonts w:ascii="Arial" w:hAnsi="Arial" w:cs="Arial"/>
          <w:color w:val="010302"/>
          <w:sz w:val="26"/>
          <w:szCs w:val="26"/>
        </w:rPr>
        <w:t>еден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глас</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одвкупниот</w:t>
      </w:r>
      <w:proofErr w:type="spellEnd"/>
      <w:r>
        <w:rPr>
          <w:rFonts w:ascii="Arial" w:hAnsi="Arial" w:cs="Arial"/>
          <w:color w:val="010302"/>
          <w:sz w:val="26"/>
          <w:szCs w:val="26"/>
        </w:rPr>
        <w:t xml:space="preserve"> </w:t>
      </w:r>
      <w:proofErr w:type="spellStart"/>
      <w:r>
        <w:rPr>
          <w:rFonts w:ascii="Arial" w:hAnsi="Arial" w:cs="Arial"/>
          <w:color w:val="010302"/>
          <w:sz w:val="26"/>
          <w:szCs w:val="26"/>
        </w:rPr>
        <w:t>број</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делегати</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еден</w:t>
      </w:r>
      <w:proofErr w:type="spellEnd"/>
      <w:r>
        <w:rPr>
          <w:rFonts w:ascii="Arial" w:hAnsi="Arial" w:cs="Arial"/>
          <w:color w:val="010302"/>
          <w:sz w:val="26"/>
          <w:szCs w:val="26"/>
        </w:rPr>
        <w:t xml:space="preserve"> </w:t>
      </w:r>
      <w:proofErr w:type="spellStart"/>
      <w:r>
        <w:rPr>
          <w:rFonts w:ascii="Arial" w:hAnsi="Arial" w:cs="Arial"/>
          <w:color w:val="010302"/>
          <w:sz w:val="26"/>
          <w:szCs w:val="26"/>
        </w:rPr>
        <w:t>одбор</w:t>
      </w:r>
      <w:proofErr w:type="spellEnd"/>
      <w:r>
        <w:rPr>
          <w:rFonts w:ascii="Arial" w:hAnsi="Arial" w:cs="Arial"/>
          <w:color w:val="010302"/>
          <w:sz w:val="26"/>
          <w:szCs w:val="26"/>
        </w:rPr>
        <w:t xml:space="preserve">; </w:t>
      </w:r>
      <w:proofErr w:type="spellStart"/>
      <w:r>
        <w:rPr>
          <w:rFonts w:ascii="Arial" w:hAnsi="Arial" w:cs="Arial"/>
          <w:color w:val="010302"/>
          <w:sz w:val="26"/>
          <w:szCs w:val="26"/>
        </w:rPr>
        <w:t>shumice</w:t>
      </w:r>
      <w:proofErr w:type="spellEnd"/>
      <w:r>
        <w:rPr>
          <w:rFonts w:ascii="Arial" w:hAnsi="Arial" w:cs="Arial"/>
          <w:color w:val="010302"/>
          <w:sz w:val="26"/>
          <w:szCs w:val="26"/>
        </w:rPr>
        <w:t xml:space="preserve"> e </w:t>
      </w:r>
      <w:proofErr w:type="spellStart"/>
      <w:r>
        <w:rPr>
          <w:rFonts w:ascii="Arial" w:hAnsi="Arial" w:cs="Arial"/>
          <w:color w:val="010302"/>
          <w:sz w:val="26"/>
          <w:szCs w:val="26"/>
        </w:rPr>
        <w:t>thjeshte</w:t>
      </w:r>
      <w:proofErr w:type="spellEnd"/>
      <w:r>
        <w:rPr>
          <w:rFonts w:ascii="Arial" w:hAnsi="Arial" w:cs="Arial"/>
          <w:color w:val="010302"/>
          <w:sz w:val="26"/>
          <w:szCs w:val="26"/>
        </w:rPr>
        <w:t xml:space="preserve"> (50% plus </w:t>
      </w:r>
      <w:proofErr w:type="spellStart"/>
      <w:r>
        <w:rPr>
          <w:rFonts w:ascii="Arial" w:hAnsi="Arial" w:cs="Arial"/>
          <w:color w:val="010302"/>
          <w:sz w:val="26"/>
          <w:szCs w:val="26"/>
        </w:rPr>
        <w:t>nje</w:t>
      </w:r>
      <w:proofErr w:type="spellEnd"/>
      <w:r>
        <w:rPr>
          <w:rFonts w:ascii="Arial" w:hAnsi="Arial" w:cs="Arial"/>
          <w:color w:val="010302"/>
          <w:sz w:val="26"/>
          <w:szCs w:val="26"/>
        </w:rPr>
        <w:t xml:space="preserve"> vote </w:t>
      </w:r>
      <w:proofErr w:type="spellStart"/>
      <w:r>
        <w:rPr>
          <w:rFonts w:ascii="Arial" w:hAnsi="Arial" w:cs="Arial"/>
          <w:color w:val="010302"/>
          <w:sz w:val="26"/>
          <w:szCs w:val="26"/>
        </w:rPr>
        <w:t>nga</w:t>
      </w:r>
      <w:proofErr w:type="spellEnd"/>
      <w:r>
        <w:rPr>
          <w:rFonts w:ascii="Arial" w:hAnsi="Arial" w:cs="Arial"/>
          <w:color w:val="010302"/>
          <w:sz w:val="26"/>
          <w:szCs w:val="26"/>
        </w:rPr>
        <w:t xml:space="preserve"> nr I </w:t>
      </w:r>
      <w:proofErr w:type="spellStart"/>
      <w:r>
        <w:rPr>
          <w:rFonts w:ascii="Arial" w:hAnsi="Arial" w:cs="Arial"/>
          <w:color w:val="010302"/>
          <w:sz w:val="26"/>
          <w:szCs w:val="26"/>
        </w:rPr>
        <w:t>pergjithshem</w:t>
      </w:r>
      <w:proofErr w:type="spellEnd"/>
      <w:r>
        <w:rPr>
          <w:rFonts w:ascii="Arial" w:hAnsi="Arial" w:cs="Arial"/>
          <w:color w:val="010302"/>
          <w:sz w:val="26"/>
          <w:szCs w:val="26"/>
        </w:rPr>
        <w:t xml:space="preserve"> I </w:t>
      </w:r>
      <w:proofErr w:type="spellStart"/>
      <w:r>
        <w:rPr>
          <w:rFonts w:ascii="Arial" w:hAnsi="Arial" w:cs="Arial"/>
          <w:color w:val="010302"/>
          <w:sz w:val="26"/>
          <w:szCs w:val="26"/>
        </w:rPr>
        <w:t>delegateve</w:t>
      </w:r>
      <w:proofErr w:type="spellEnd"/>
      <w:r>
        <w:rPr>
          <w:rFonts w:ascii="Arial" w:hAnsi="Arial" w:cs="Arial"/>
          <w:color w:val="010302"/>
          <w:sz w:val="26"/>
          <w:szCs w:val="26"/>
        </w:rPr>
        <w:t xml:space="preserve"> </w:t>
      </w:r>
      <w:proofErr w:type="spellStart"/>
      <w:r>
        <w:rPr>
          <w:rFonts w:ascii="Arial" w:hAnsi="Arial" w:cs="Arial"/>
          <w:color w:val="010302"/>
          <w:sz w:val="26"/>
          <w:szCs w:val="26"/>
        </w:rPr>
        <w:t>te</w:t>
      </w:r>
      <w:proofErr w:type="spellEnd"/>
      <w:r>
        <w:rPr>
          <w:rFonts w:ascii="Arial" w:hAnsi="Arial" w:cs="Arial"/>
          <w:color w:val="010302"/>
          <w:sz w:val="26"/>
          <w:szCs w:val="26"/>
        </w:rPr>
        <w:t xml:space="preserve"> </w:t>
      </w:r>
      <w:proofErr w:type="spellStart"/>
      <w:r>
        <w:rPr>
          <w:rFonts w:ascii="Arial" w:hAnsi="Arial" w:cs="Arial"/>
          <w:color w:val="010302"/>
          <w:sz w:val="26"/>
          <w:szCs w:val="26"/>
        </w:rPr>
        <w:t>nje</w:t>
      </w:r>
      <w:proofErr w:type="spellEnd"/>
      <w:r>
        <w:rPr>
          <w:rFonts w:ascii="Arial" w:hAnsi="Arial" w:cs="Arial"/>
          <w:color w:val="010302"/>
          <w:sz w:val="26"/>
          <w:szCs w:val="26"/>
        </w:rPr>
        <w:t xml:space="preserve"> </w:t>
      </w:r>
      <w:proofErr w:type="spellStart"/>
      <w:r>
        <w:rPr>
          <w:rFonts w:ascii="Arial" w:hAnsi="Arial" w:cs="Arial"/>
          <w:color w:val="010302"/>
          <w:sz w:val="26"/>
          <w:szCs w:val="26"/>
        </w:rPr>
        <w:t>keshilli</w:t>
      </w:r>
      <w:proofErr w:type="spellEnd"/>
      <w:r>
        <w:rPr>
          <w:rFonts w:ascii="Arial" w:hAnsi="Arial" w:cs="Arial"/>
          <w:color w:val="010302"/>
          <w:sz w:val="26"/>
          <w:szCs w:val="26"/>
        </w:rPr>
        <w:t xml:space="preserve">) </w:t>
      </w:r>
    </w:p>
    <w:p w14:paraId="79D7F536"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r>
        <w:rPr>
          <w:rFonts w:ascii="Arial" w:hAnsi="Arial" w:cs="Arial"/>
          <w:b/>
          <w:bCs/>
          <w:color w:val="010302"/>
          <w:sz w:val="38"/>
          <w:szCs w:val="38"/>
        </w:rPr>
        <w:t xml:space="preserve">Speakers' </w:t>
      </w:r>
      <w:proofErr w:type="gramStart"/>
      <w:r>
        <w:rPr>
          <w:rFonts w:ascii="Arial" w:hAnsi="Arial" w:cs="Arial"/>
          <w:b/>
          <w:bCs/>
          <w:color w:val="010302"/>
          <w:sz w:val="38"/>
          <w:szCs w:val="38"/>
        </w:rPr>
        <w:t>List</w:t>
      </w:r>
      <w:r>
        <w:rPr>
          <w:rFonts w:ascii="Arial" w:hAnsi="Arial" w:cs="Arial"/>
          <w:color w:val="010302"/>
          <w:sz w:val="16"/>
          <w:szCs w:val="16"/>
        </w:rPr>
        <w:t>(</w:t>
      </w:r>
      <w:proofErr w:type="gramEnd"/>
      <w:r>
        <w:rPr>
          <w:rFonts w:ascii="Arial" w:hAnsi="Arial" w:cs="Arial"/>
          <w:color w:val="010302"/>
          <w:sz w:val="16"/>
          <w:szCs w:val="16"/>
        </w:rPr>
        <w:t>NOUN</w:t>
      </w:r>
      <w:r>
        <w:rPr>
          <w:rFonts w:ascii="Arial" w:hAnsi="Arial" w:cs="Arial"/>
          <w:color w:val="010302"/>
          <w:sz w:val="22"/>
          <w:szCs w:val="22"/>
        </w:rPr>
        <w:t>)</w:t>
      </w:r>
      <w:r>
        <w:rPr>
          <w:rFonts w:ascii="Arial" w:hAnsi="Arial" w:cs="Arial"/>
          <w:b/>
          <w:bCs/>
          <w:color w:val="010302"/>
          <w:sz w:val="38"/>
          <w:szCs w:val="38"/>
        </w:rPr>
        <w:t xml:space="preserve">- </w:t>
      </w:r>
      <w:proofErr w:type="spellStart"/>
      <w:r>
        <w:rPr>
          <w:rFonts w:ascii="Arial" w:hAnsi="Arial" w:cs="Arial"/>
          <w:color w:val="010302"/>
          <w:sz w:val="26"/>
          <w:szCs w:val="26"/>
        </w:rPr>
        <w:t>листа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говорници</w:t>
      </w:r>
      <w:proofErr w:type="spellEnd"/>
      <w:r>
        <w:rPr>
          <w:rFonts w:ascii="Arial" w:hAnsi="Arial" w:cs="Arial"/>
          <w:color w:val="010302"/>
          <w:sz w:val="26"/>
          <w:szCs w:val="26"/>
        </w:rPr>
        <w:t xml:space="preserve">, </w:t>
      </w:r>
      <w:proofErr w:type="spellStart"/>
      <w:r>
        <w:rPr>
          <w:rFonts w:ascii="Arial" w:hAnsi="Arial" w:cs="Arial"/>
          <w:color w:val="010302"/>
          <w:sz w:val="26"/>
          <w:szCs w:val="26"/>
        </w:rPr>
        <w:t>lista</w:t>
      </w:r>
      <w:proofErr w:type="spellEnd"/>
      <w:r>
        <w:rPr>
          <w:rFonts w:ascii="Arial" w:hAnsi="Arial" w:cs="Arial"/>
          <w:color w:val="010302"/>
          <w:sz w:val="26"/>
          <w:szCs w:val="26"/>
        </w:rPr>
        <w:t xml:space="preserve"> e </w:t>
      </w:r>
      <w:proofErr w:type="spellStart"/>
      <w:r>
        <w:rPr>
          <w:rFonts w:ascii="Arial" w:hAnsi="Arial" w:cs="Arial"/>
          <w:color w:val="010302"/>
          <w:sz w:val="26"/>
          <w:szCs w:val="26"/>
        </w:rPr>
        <w:t>folesve</w:t>
      </w:r>
      <w:proofErr w:type="spellEnd"/>
      <w:r>
        <w:rPr>
          <w:rFonts w:ascii="Arial" w:hAnsi="Arial" w:cs="Arial"/>
          <w:color w:val="010302"/>
          <w:sz w:val="26"/>
          <w:szCs w:val="26"/>
        </w:rPr>
        <w:t> </w:t>
      </w:r>
    </w:p>
    <w:p w14:paraId="6CE72435"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38"/>
          <w:szCs w:val="38"/>
        </w:rPr>
        <w:t>Sponsor</w:t>
      </w:r>
      <w:r>
        <w:rPr>
          <w:rFonts w:ascii="Arial" w:hAnsi="Arial" w:cs="Arial"/>
          <w:color w:val="010302"/>
          <w:sz w:val="16"/>
          <w:szCs w:val="16"/>
        </w:rPr>
        <w:t>(</w:t>
      </w:r>
      <w:proofErr w:type="gramEnd"/>
      <w:r>
        <w:rPr>
          <w:rFonts w:ascii="Arial" w:hAnsi="Arial" w:cs="Arial"/>
          <w:color w:val="010302"/>
          <w:sz w:val="16"/>
          <w:szCs w:val="16"/>
        </w:rPr>
        <w:t>NOUN</w:t>
      </w:r>
      <w:r>
        <w:rPr>
          <w:rFonts w:ascii="Arial" w:hAnsi="Arial" w:cs="Arial"/>
          <w:color w:val="010302"/>
          <w:sz w:val="22"/>
          <w:szCs w:val="22"/>
        </w:rPr>
        <w:t>)</w:t>
      </w:r>
      <w:r>
        <w:rPr>
          <w:rFonts w:ascii="Arial" w:hAnsi="Arial" w:cs="Arial"/>
          <w:b/>
          <w:bCs/>
          <w:color w:val="010302"/>
          <w:sz w:val="38"/>
          <w:szCs w:val="38"/>
        </w:rPr>
        <w:t xml:space="preserve">- </w:t>
      </w:r>
      <w:proofErr w:type="spellStart"/>
      <w:r>
        <w:rPr>
          <w:rFonts w:ascii="Arial" w:hAnsi="Arial" w:cs="Arial"/>
          <w:color w:val="010302"/>
          <w:sz w:val="26"/>
          <w:szCs w:val="26"/>
        </w:rPr>
        <w:t>еден</w:t>
      </w:r>
      <w:proofErr w:type="spellEnd"/>
      <w:r>
        <w:rPr>
          <w:rFonts w:ascii="Arial" w:hAnsi="Arial" w:cs="Arial"/>
          <w:color w:val="010302"/>
          <w:sz w:val="26"/>
          <w:szCs w:val="26"/>
        </w:rPr>
        <w:t xml:space="preserve"> одониекоијасоставуваатнацртрезолуцијата,предлагачнапредлогзакон, </w:t>
      </w:r>
    </w:p>
    <w:p w14:paraId="7A64EE60" w14:textId="77777777" w:rsidR="00FF7579" w:rsidRDefault="007B0501" w:rsidP="007B0501">
      <w:pPr>
        <w:widowControl w:val="0"/>
        <w:autoSpaceDE w:val="0"/>
        <w:autoSpaceDN w:val="0"/>
        <w:adjustRightInd w:val="0"/>
        <w:spacing w:after="240" w:line="300" w:lineRule="atLeast"/>
        <w:rPr>
          <w:rFonts w:ascii="Arial" w:hAnsi="Arial" w:cs="Arial"/>
          <w:color w:val="010302"/>
          <w:sz w:val="26"/>
          <w:szCs w:val="26"/>
        </w:rPr>
      </w:pPr>
      <w:proofErr w:type="spellStart"/>
      <w:proofErr w:type="gramStart"/>
      <w:r>
        <w:rPr>
          <w:rFonts w:ascii="Arial" w:hAnsi="Arial" w:cs="Arial"/>
          <w:color w:val="010302"/>
          <w:sz w:val="26"/>
          <w:szCs w:val="26"/>
        </w:rPr>
        <w:t>propozues</w:t>
      </w:r>
      <w:proofErr w:type="spellEnd"/>
      <w:proofErr w:type="gramEnd"/>
      <w:r>
        <w:rPr>
          <w:rFonts w:ascii="Arial" w:hAnsi="Arial" w:cs="Arial"/>
          <w:color w:val="010302"/>
          <w:sz w:val="26"/>
          <w:szCs w:val="26"/>
        </w:rPr>
        <w:t xml:space="preserve"> I </w:t>
      </w:r>
      <w:proofErr w:type="spellStart"/>
      <w:r>
        <w:rPr>
          <w:rFonts w:ascii="Arial" w:hAnsi="Arial" w:cs="Arial"/>
          <w:color w:val="010302"/>
          <w:sz w:val="26"/>
          <w:szCs w:val="26"/>
        </w:rPr>
        <w:t>propozim</w:t>
      </w:r>
      <w:proofErr w:type="spellEnd"/>
      <w:r>
        <w:rPr>
          <w:rFonts w:ascii="Arial" w:hAnsi="Arial" w:cs="Arial"/>
          <w:color w:val="010302"/>
          <w:sz w:val="26"/>
          <w:szCs w:val="26"/>
        </w:rPr>
        <w:t xml:space="preserve"> </w:t>
      </w:r>
      <w:proofErr w:type="spellStart"/>
      <w:r>
        <w:rPr>
          <w:rFonts w:ascii="Arial" w:hAnsi="Arial" w:cs="Arial"/>
          <w:color w:val="010302"/>
          <w:sz w:val="26"/>
          <w:szCs w:val="26"/>
        </w:rPr>
        <w:t>ligjit</w:t>
      </w:r>
      <w:proofErr w:type="spellEnd"/>
      <w:r>
        <w:rPr>
          <w:rFonts w:ascii="Arial" w:hAnsi="Arial" w:cs="Arial"/>
          <w:color w:val="010302"/>
          <w:sz w:val="26"/>
          <w:szCs w:val="26"/>
        </w:rPr>
        <w:t xml:space="preserve">, </w:t>
      </w:r>
      <w:proofErr w:type="spellStart"/>
      <w:r>
        <w:rPr>
          <w:rFonts w:ascii="Arial" w:hAnsi="Arial" w:cs="Arial"/>
          <w:color w:val="010302"/>
          <w:sz w:val="26"/>
          <w:szCs w:val="26"/>
        </w:rPr>
        <w:t>perpilues</w:t>
      </w:r>
      <w:proofErr w:type="spellEnd"/>
      <w:r>
        <w:rPr>
          <w:rFonts w:ascii="Arial" w:hAnsi="Arial" w:cs="Arial"/>
          <w:color w:val="010302"/>
          <w:sz w:val="26"/>
          <w:szCs w:val="26"/>
        </w:rPr>
        <w:t xml:space="preserve"> I draft </w:t>
      </w:r>
      <w:proofErr w:type="spellStart"/>
      <w:r>
        <w:rPr>
          <w:rFonts w:ascii="Arial" w:hAnsi="Arial" w:cs="Arial"/>
          <w:color w:val="010302"/>
          <w:sz w:val="26"/>
          <w:szCs w:val="26"/>
        </w:rPr>
        <w:t>rezolutes</w:t>
      </w:r>
      <w:proofErr w:type="spellEnd"/>
      <w:r>
        <w:rPr>
          <w:rFonts w:ascii="Arial" w:hAnsi="Arial" w:cs="Arial"/>
          <w:color w:val="010302"/>
          <w:sz w:val="26"/>
          <w:szCs w:val="26"/>
        </w:rPr>
        <w:t> </w:t>
      </w:r>
    </w:p>
    <w:p w14:paraId="0D19D316" w14:textId="77777777" w:rsidR="00FF7579" w:rsidRDefault="007B0501" w:rsidP="007B0501">
      <w:pPr>
        <w:widowControl w:val="0"/>
        <w:autoSpaceDE w:val="0"/>
        <w:autoSpaceDN w:val="0"/>
        <w:adjustRightInd w:val="0"/>
        <w:spacing w:after="240" w:line="300" w:lineRule="atLeast"/>
        <w:rPr>
          <w:rFonts w:ascii="Arial" w:hAnsi="Arial" w:cs="Arial"/>
          <w:color w:val="010302"/>
          <w:sz w:val="26"/>
          <w:szCs w:val="26"/>
        </w:rPr>
      </w:pPr>
      <w:r>
        <w:rPr>
          <w:rFonts w:ascii="Arial" w:hAnsi="Arial" w:cs="Arial"/>
          <w:b/>
          <w:bCs/>
          <w:color w:val="010302"/>
          <w:sz w:val="38"/>
          <w:szCs w:val="38"/>
        </w:rPr>
        <w:t xml:space="preserve">Substantive issues </w:t>
      </w:r>
      <w:r>
        <w:rPr>
          <w:rFonts w:ascii="Arial" w:hAnsi="Arial" w:cs="Arial"/>
          <w:color w:val="010302"/>
          <w:sz w:val="16"/>
          <w:szCs w:val="16"/>
        </w:rPr>
        <w:t>(NOUN</w:t>
      </w:r>
      <w:r>
        <w:rPr>
          <w:rFonts w:ascii="Arial" w:hAnsi="Arial" w:cs="Arial"/>
          <w:color w:val="010302"/>
          <w:sz w:val="22"/>
          <w:szCs w:val="22"/>
        </w:rPr>
        <w:t xml:space="preserve">) </w:t>
      </w:r>
      <w:proofErr w:type="spellStart"/>
      <w:r>
        <w:rPr>
          <w:rFonts w:ascii="Arial" w:hAnsi="Arial" w:cs="Arial"/>
          <w:color w:val="010302"/>
          <w:sz w:val="26"/>
          <w:szCs w:val="26"/>
        </w:rPr>
        <w:t>содржински</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проблеми</w:t>
      </w:r>
      <w:proofErr w:type="spellEnd"/>
      <w:r>
        <w:rPr>
          <w:rFonts w:ascii="Arial" w:hAnsi="Arial" w:cs="Arial"/>
          <w:color w:val="010302"/>
          <w:sz w:val="26"/>
          <w:szCs w:val="26"/>
        </w:rPr>
        <w:t xml:space="preserve">, </w:t>
      </w:r>
      <w:proofErr w:type="spellStart"/>
      <w:r>
        <w:rPr>
          <w:rFonts w:ascii="Arial" w:hAnsi="Arial" w:cs="Arial"/>
          <w:color w:val="010302"/>
          <w:sz w:val="26"/>
          <w:szCs w:val="26"/>
        </w:rPr>
        <w:t>probleme</w:t>
      </w:r>
      <w:proofErr w:type="spellEnd"/>
      <w:r>
        <w:rPr>
          <w:rFonts w:ascii="Arial" w:hAnsi="Arial" w:cs="Arial"/>
          <w:color w:val="010302"/>
          <w:sz w:val="26"/>
          <w:szCs w:val="26"/>
        </w:rPr>
        <w:t xml:space="preserve"> </w:t>
      </w:r>
      <w:proofErr w:type="spellStart"/>
      <w:r>
        <w:rPr>
          <w:rFonts w:ascii="Arial" w:hAnsi="Arial" w:cs="Arial"/>
          <w:color w:val="010302"/>
          <w:sz w:val="26"/>
          <w:szCs w:val="26"/>
        </w:rPr>
        <w:t>permbajtsore</w:t>
      </w:r>
      <w:proofErr w:type="spellEnd"/>
      <w:r>
        <w:rPr>
          <w:rFonts w:ascii="Arial" w:hAnsi="Arial" w:cs="Arial"/>
          <w:color w:val="010302"/>
          <w:sz w:val="26"/>
          <w:szCs w:val="26"/>
        </w:rPr>
        <w:t xml:space="preserve"> </w:t>
      </w:r>
    </w:p>
    <w:p w14:paraId="32C3B05C" w14:textId="77777777" w:rsidR="007B0501" w:rsidRDefault="007B0501" w:rsidP="007B0501">
      <w:pPr>
        <w:widowControl w:val="0"/>
        <w:autoSpaceDE w:val="0"/>
        <w:autoSpaceDN w:val="0"/>
        <w:adjustRightInd w:val="0"/>
        <w:spacing w:after="240" w:line="300" w:lineRule="atLeast"/>
        <w:rPr>
          <w:rFonts w:ascii="Times" w:hAnsi="Times" w:cs="Times"/>
        </w:rPr>
      </w:pPr>
      <w:r>
        <w:rPr>
          <w:rFonts w:ascii="Arial" w:hAnsi="Arial" w:cs="Arial"/>
          <w:b/>
          <w:bCs/>
          <w:color w:val="010302"/>
          <w:sz w:val="38"/>
          <w:szCs w:val="38"/>
        </w:rPr>
        <w:t>Sine Die</w:t>
      </w:r>
      <w:r>
        <w:rPr>
          <w:rFonts w:ascii="Arial" w:hAnsi="Arial" w:cs="Arial"/>
          <w:b/>
          <w:bCs/>
          <w:color w:val="010302"/>
          <w:sz w:val="34"/>
          <w:szCs w:val="34"/>
        </w:rPr>
        <w:t>-</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неопределено</w:t>
      </w:r>
      <w:proofErr w:type="spellEnd"/>
      <w:r>
        <w:rPr>
          <w:rFonts w:ascii="Arial" w:hAnsi="Arial" w:cs="Arial"/>
          <w:color w:val="010302"/>
          <w:sz w:val="26"/>
          <w:szCs w:val="26"/>
        </w:rPr>
        <w:t xml:space="preserve"> </w:t>
      </w:r>
      <w:proofErr w:type="spellStart"/>
      <w:r>
        <w:rPr>
          <w:rFonts w:ascii="Arial" w:hAnsi="Arial" w:cs="Arial"/>
          <w:color w:val="010302"/>
          <w:sz w:val="26"/>
          <w:szCs w:val="26"/>
        </w:rPr>
        <w:t>време</w:t>
      </w:r>
      <w:proofErr w:type="spellEnd"/>
      <w:r>
        <w:rPr>
          <w:rFonts w:ascii="Arial" w:hAnsi="Arial" w:cs="Arial"/>
          <w:color w:val="010302"/>
          <w:sz w:val="26"/>
          <w:szCs w:val="26"/>
        </w:rPr>
        <w:t xml:space="preserve">, per </w:t>
      </w:r>
      <w:proofErr w:type="spellStart"/>
      <w:r>
        <w:rPr>
          <w:rFonts w:ascii="Arial" w:hAnsi="Arial" w:cs="Arial"/>
          <w:color w:val="010302"/>
          <w:sz w:val="26"/>
          <w:szCs w:val="26"/>
        </w:rPr>
        <w:t>kohe</w:t>
      </w:r>
      <w:proofErr w:type="spellEnd"/>
      <w:r>
        <w:rPr>
          <w:rFonts w:ascii="Arial" w:hAnsi="Arial" w:cs="Arial"/>
          <w:color w:val="010302"/>
          <w:sz w:val="26"/>
          <w:szCs w:val="26"/>
        </w:rPr>
        <w:t xml:space="preserve"> </w:t>
      </w:r>
      <w:proofErr w:type="spellStart"/>
      <w:proofErr w:type="gramStart"/>
      <w:r>
        <w:rPr>
          <w:rFonts w:ascii="Arial" w:hAnsi="Arial" w:cs="Arial"/>
          <w:color w:val="010302"/>
          <w:sz w:val="26"/>
          <w:szCs w:val="26"/>
        </w:rPr>
        <w:t>te</w:t>
      </w:r>
      <w:proofErr w:type="spellEnd"/>
      <w:proofErr w:type="gramEnd"/>
      <w:r>
        <w:rPr>
          <w:rFonts w:ascii="Arial" w:hAnsi="Arial" w:cs="Arial"/>
          <w:color w:val="010302"/>
          <w:sz w:val="26"/>
          <w:szCs w:val="26"/>
        </w:rPr>
        <w:t xml:space="preserve"> </w:t>
      </w:r>
      <w:proofErr w:type="spellStart"/>
      <w:r>
        <w:rPr>
          <w:rFonts w:ascii="Arial" w:hAnsi="Arial" w:cs="Arial"/>
          <w:color w:val="010302"/>
          <w:sz w:val="26"/>
          <w:szCs w:val="26"/>
        </w:rPr>
        <w:t>pacaktuar</w:t>
      </w:r>
      <w:proofErr w:type="spellEnd"/>
      <w:r>
        <w:rPr>
          <w:rFonts w:ascii="Arial" w:hAnsi="Arial" w:cs="Arial"/>
          <w:color w:val="010302"/>
          <w:sz w:val="26"/>
          <w:szCs w:val="26"/>
        </w:rPr>
        <w:t xml:space="preserve"> </w:t>
      </w:r>
    </w:p>
    <w:p w14:paraId="18518A33" w14:textId="77777777" w:rsidR="007B0501" w:rsidRDefault="007B0501" w:rsidP="007B0501">
      <w:pPr>
        <w:widowControl w:val="0"/>
        <w:autoSpaceDE w:val="0"/>
        <w:autoSpaceDN w:val="0"/>
        <w:adjustRightInd w:val="0"/>
        <w:spacing w:after="240" w:line="440" w:lineRule="atLeast"/>
        <w:rPr>
          <w:rFonts w:ascii="Times" w:hAnsi="Times" w:cs="Times"/>
        </w:rPr>
      </w:pPr>
      <w:r>
        <w:rPr>
          <w:rFonts w:ascii="Arial" w:hAnsi="Arial" w:cs="Arial"/>
          <w:b/>
          <w:bCs/>
          <w:color w:val="221E7F"/>
          <w:sz w:val="38"/>
          <w:szCs w:val="38"/>
        </w:rPr>
        <w:t xml:space="preserve">-V- </w:t>
      </w:r>
    </w:p>
    <w:p w14:paraId="0B2F72AA" w14:textId="77777777" w:rsidR="00FF7579" w:rsidRDefault="007B0501" w:rsidP="007B0501">
      <w:pPr>
        <w:widowControl w:val="0"/>
        <w:autoSpaceDE w:val="0"/>
        <w:autoSpaceDN w:val="0"/>
        <w:adjustRightInd w:val="0"/>
        <w:spacing w:after="240" w:line="400" w:lineRule="atLeast"/>
        <w:rPr>
          <w:rFonts w:ascii="Arial" w:hAnsi="Arial" w:cs="Arial"/>
          <w:color w:val="010302"/>
          <w:sz w:val="26"/>
          <w:szCs w:val="26"/>
        </w:rPr>
      </w:pPr>
      <w:proofErr w:type="spellStart"/>
      <w:proofErr w:type="gramStart"/>
      <w:r>
        <w:rPr>
          <w:rFonts w:ascii="Arial" w:hAnsi="Arial" w:cs="Arial"/>
          <w:b/>
          <w:bCs/>
          <w:color w:val="010302"/>
          <w:sz w:val="34"/>
          <w:szCs w:val="34"/>
        </w:rPr>
        <w:t>Vetо</w:t>
      </w:r>
      <w:proofErr w:type="spellEnd"/>
      <w:r>
        <w:rPr>
          <w:rFonts w:ascii="Arial" w:hAnsi="Arial" w:cs="Arial"/>
          <w:color w:val="010302"/>
          <w:sz w:val="16"/>
          <w:szCs w:val="16"/>
        </w:rPr>
        <w:t>(</w:t>
      </w:r>
      <w:proofErr w:type="gramEnd"/>
      <w:r>
        <w:rPr>
          <w:rFonts w:ascii="Arial" w:hAnsi="Arial" w:cs="Arial"/>
          <w:color w:val="010302"/>
          <w:sz w:val="16"/>
          <w:szCs w:val="16"/>
        </w:rPr>
        <w:t>VERB</w:t>
      </w:r>
      <w:r>
        <w:rPr>
          <w:rFonts w:ascii="Arial" w:hAnsi="Arial" w:cs="Arial"/>
          <w:color w:val="010302"/>
          <w:sz w:val="22"/>
          <w:szCs w:val="22"/>
        </w:rPr>
        <w:t>)-</w:t>
      </w:r>
      <w:proofErr w:type="spellStart"/>
      <w:r>
        <w:rPr>
          <w:rFonts w:ascii="Arial" w:hAnsi="Arial" w:cs="Arial"/>
          <w:color w:val="010302"/>
          <w:sz w:val="26"/>
          <w:szCs w:val="26"/>
        </w:rPr>
        <w:t>вето,способностадапопречи</w:t>
      </w:r>
      <w:proofErr w:type="spellEnd"/>
      <w:r>
        <w:rPr>
          <w:rFonts w:ascii="Arial" w:hAnsi="Arial" w:cs="Arial"/>
          <w:color w:val="010302"/>
          <w:sz w:val="26"/>
          <w:szCs w:val="26"/>
        </w:rPr>
        <w:t xml:space="preserve"> </w:t>
      </w:r>
      <w:proofErr w:type="spellStart"/>
      <w:r>
        <w:rPr>
          <w:rFonts w:ascii="Arial" w:hAnsi="Arial" w:cs="Arial"/>
          <w:color w:val="010302"/>
          <w:sz w:val="26"/>
          <w:szCs w:val="26"/>
        </w:rPr>
        <w:t>усвојувањенанацртрезолуција</w:t>
      </w:r>
      <w:proofErr w:type="spellEnd"/>
      <w:r>
        <w:rPr>
          <w:rFonts w:ascii="Arial" w:hAnsi="Arial" w:cs="Arial"/>
          <w:color w:val="010302"/>
          <w:sz w:val="26"/>
          <w:szCs w:val="26"/>
        </w:rPr>
        <w:t>/</w:t>
      </w:r>
      <w:proofErr w:type="spellStart"/>
      <w:r>
        <w:rPr>
          <w:rFonts w:ascii="Arial" w:hAnsi="Arial" w:cs="Arial"/>
          <w:color w:val="010302"/>
          <w:sz w:val="26"/>
          <w:szCs w:val="26"/>
        </w:rPr>
        <w:t>одлука</w:t>
      </w:r>
      <w:proofErr w:type="spellEnd"/>
      <w:r>
        <w:rPr>
          <w:rFonts w:ascii="Arial" w:hAnsi="Arial" w:cs="Arial"/>
          <w:color w:val="010302"/>
          <w:sz w:val="26"/>
          <w:szCs w:val="26"/>
        </w:rPr>
        <w:t xml:space="preserve">; veto, </w:t>
      </w:r>
      <w:proofErr w:type="spellStart"/>
      <w:r>
        <w:rPr>
          <w:rFonts w:ascii="Arial" w:hAnsi="Arial" w:cs="Arial"/>
          <w:color w:val="010302"/>
          <w:sz w:val="26"/>
          <w:szCs w:val="26"/>
        </w:rPr>
        <w:t>aftesia</w:t>
      </w:r>
      <w:proofErr w:type="spellEnd"/>
      <w:r>
        <w:rPr>
          <w:rFonts w:ascii="Arial" w:hAnsi="Arial" w:cs="Arial"/>
          <w:color w:val="010302"/>
          <w:sz w:val="26"/>
          <w:szCs w:val="26"/>
        </w:rPr>
        <w:t xml:space="preserve"> </w:t>
      </w:r>
      <w:proofErr w:type="spellStart"/>
      <w:r>
        <w:rPr>
          <w:rFonts w:ascii="Arial" w:hAnsi="Arial" w:cs="Arial"/>
          <w:color w:val="010302"/>
          <w:sz w:val="26"/>
          <w:szCs w:val="26"/>
        </w:rPr>
        <w:t>te</w:t>
      </w:r>
      <w:proofErr w:type="spellEnd"/>
      <w:r>
        <w:rPr>
          <w:rFonts w:ascii="Arial" w:hAnsi="Arial" w:cs="Arial"/>
          <w:color w:val="010302"/>
          <w:sz w:val="26"/>
          <w:szCs w:val="26"/>
        </w:rPr>
        <w:t xml:space="preserve"> </w:t>
      </w:r>
      <w:proofErr w:type="spellStart"/>
      <w:r>
        <w:rPr>
          <w:rFonts w:ascii="Arial" w:hAnsi="Arial" w:cs="Arial"/>
          <w:color w:val="010302"/>
          <w:sz w:val="26"/>
          <w:szCs w:val="26"/>
        </w:rPr>
        <w:t>nderpresish</w:t>
      </w:r>
      <w:proofErr w:type="spellEnd"/>
      <w:r>
        <w:rPr>
          <w:rFonts w:ascii="Arial" w:hAnsi="Arial" w:cs="Arial"/>
          <w:color w:val="010302"/>
          <w:sz w:val="26"/>
          <w:szCs w:val="26"/>
        </w:rPr>
        <w:t xml:space="preserve"> </w:t>
      </w:r>
      <w:proofErr w:type="spellStart"/>
      <w:r>
        <w:rPr>
          <w:rFonts w:ascii="Arial" w:hAnsi="Arial" w:cs="Arial"/>
          <w:color w:val="010302"/>
          <w:sz w:val="26"/>
          <w:szCs w:val="26"/>
        </w:rPr>
        <w:t>miratimin</w:t>
      </w:r>
      <w:proofErr w:type="spellEnd"/>
      <w:r>
        <w:rPr>
          <w:rFonts w:ascii="Arial" w:hAnsi="Arial" w:cs="Arial"/>
          <w:color w:val="010302"/>
          <w:sz w:val="26"/>
          <w:szCs w:val="26"/>
        </w:rPr>
        <w:t xml:space="preserve"> e </w:t>
      </w:r>
      <w:proofErr w:type="spellStart"/>
      <w:r>
        <w:rPr>
          <w:rFonts w:ascii="Arial" w:hAnsi="Arial" w:cs="Arial"/>
          <w:color w:val="010302"/>
          <w:sz w:val="26"/>
          <w:szCs w:val="26"/>
        </w:rPr>
        <w:t>propozim</w:t>
      </w:r>
      <w:proofErr w:type="spellEnd"/>
      <w:r>
        <w:rPr>
          <w:rFonts w:ascii="Arial" w:hAnsi="Arial" w:cs="Arial"/>
          <w:color w:val="010302"/>
          <w:sz w:val="26"/>
          <w:szCs w:val="26"/>
        </w:rPr>
        <w:t xml:space="preserve"> </w:t>
      </w:r>
      <w:proofErr w:type="spellStart"/>
      <w:r>
        <w:rPr>
          <w:rFonts w:ascii="Arial" w:hAnsi="Arial" w:cs="Arial"/>
          <w:color w:val="010302"/>
          <w:sz w:val="26"/>
          <w:szCs w:val="26"/>
        </w:rPr>
        <w:t>rezolutes</w:t>
      </w:r>
      <w:proofErr w:type="spellEnd"/>
      <w:r>
        <w:rPr>
          <w:rFonts w:ascii="Arial" w:hAnsi="Arial" w:cs="Arial"/>
          <w:color w:val="010302"/>
          <w:sz w:val="26"/>
          <w:szCs w:val="26"/>
        </w:rPr>
        <w:t>/</w:t>
      </w:r>
      <w:proofErr w:type="spellStart"/>
      <w:r>
        <w:rPr>
          <w:rFonts w:ascii="Arial" w:hAnsi="Arial" w:cs="Arial"/>
          <w:color w:val="010302"/>
          <w:sz w:val="26"/>
          <w:szCs w:val="26"/>
        </w:rPr>
        <w:t>vendimit</w:t>
      </w:r>
      <w:proofErr w:type="spellEnd"/>
      <w:r>
        <w:rPr>
          <w:rFonts w:ascii="Arial" w:hAnsi="Arial" w:cs="Arial"/>
          <w:color w:val="010302"/>
          <w:sz w:val="26"/>
          <w:szCs w:val="26"/>
        </w:rPr>
        <w:t> </w:t>
      </w:r>
    </w:p>
    <w:p w14:paraId="364E96B6" w14:textId="77777777" w:rsidR="00FF7579" w:rsidRDefault="007B0501" w:rsidP="007B0501">
      <w:pPr>
        <w:widowControl w:val="0"/>
        <w:autoSpaceDE w:val="0"/>
        <w:autoSpaceDN w:val="0"/>
        <w:adjustRightInd w:val="0"/>
        <w:spacing w:after="240" w:line="400" w:lineRule="atLeast"/>
        <w:rPr>
          <w:rFonts w:ascii="Arial" w:hAnsi="Arial" w:cs="Arial"/>
          <w:color w:val="010302"/>
          <w:sz w:val="26"/>
          <w:szCs w:val="26"/>
        </w:rPr>
      </w:pPr>
      <w:proofErr w:type="gramStart"/>
      <w:r>
        <w:rPr>
          <w:rFonts w:ascii="Arial" w:hAnsi="Arial" w:cs="Arial"/>
          <w:b/>
          <w:bCs/>
          <w:color w:val="010302"/>
          <w:sz w:val="26"/>
          <w:szCs w:val="26"/>
        </w:rPr>
        <w:t>put</w:t>
      </w:r>
      <w:proofErr w:type="gramEnd"/>
      <w:r>
        <w:rPr>
          <w:rFonts w:ascii="Arial" w:hAnsi="Arial" w:cs="Arial"/>
          <w:b/>
          <w:bCs/>
          <w:color w:val="010302"/>
          <w:sz w:val="26"/>
          <w:szCs w:val="26"/>
        </w:rPr>
        <w:t xml:space="preserve"> a veto on- </w:t>
      </w:r>
      <w:proofErr w:type="spellStart"/>
      <w:r>
        <w:rPr>
          <w:rFonts w:ascii="Arial" w:hAnsi="Arial" w:cs="Arial"/>
          <w:color w:val="010302"/>
          <w:sz w:val="26"/>
          <w:szCs w:val="26"/>
        </w:rPr>
        <w:t>става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вето</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vendos</w:t>
      </w:r>
      <w:proofErr w:type="spellEnd"/>
      <w:r>
        <w:rPr>
          <w:rFonts w:ascii="Arial" w:hAnsi="Arial" w:cs="Arial"/>
          <w:color w:val="010302"/>
          <w:sz w:val="26"/>
          <w:szCs w:val="26"/>
        </w:rPr>
        <w:t xml:space="preserve"> veto ne </w:t>
      </w:r>
    </w:p>
    <w:p w14:paraId="7FF88B5F" w14:textId="77777777" w:rsidR="007B0501" w:rsidRDefault="007B0501" w:rsidP="007B0501">
      <w:pPr>
        <w:widowControl w:val="0"/>
        <w:autoSpaceDE w:val="0"/>
        <w:autoSpaceDN w:val="0"/>
        <w:adjustRightInd w:val="0"/>
        <w:spacing w:after="240" w:line="400" w:lineRule="atLeast"/>
        <w:rPr>
          <w:rFonts w:ascii="Times" w:hAnsi="Times" w:cs="Times"/>
        </w:rPr>
      </w:pPr>
      <w:proofErr w:type="gramStart"/>
      <w:r>
        <w:rPr>
          <w:rFonts w:ascii="Arial" w:hAnsi="Arial" w:cs="Arial"/>
          <w:b/>
          <w:bCs/>
          <w:color w:val="010302"/>
          <w:sz w:val="26"/>
          <w:szCs w:val="26"/>
        </w:rPr>
        <w:t>power</w:t>
      </w:r>
      <w:proofErr w:type="gramEnd"/>
      <w:r>
        <w:rPr>
          <w:rFonts w:ascii="Arial" w:hAnsi="Arial" w:cs="Arial"/>
          <w:b/>
          <w:bCs/>
          <w:color w:val="010302"/>
          <w:sz w:val="26"/>
          <w:szCs w:val="26"/>
        </w:rPr>
        <w:t>/right of veto-</w:t>
      </w:r>
      <w:proofErr w:type="spellStart"/>
      <w:r>
        <w:rPr>
          <w:rFonts w:ascii="Arial" w:hAnsi="Arial" w:cs="Arial"/>
          <w:color w:val="010302"/>
          <w:sz w:val="26"/>
          <w:szCs w:val="26"/>
        </w:rPr>
        <w:t>право</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вето</w:t>
      </w:r>
      <w:proofErr w:type="spellEnd"/>
      <w:r>
        <w:rPr>
          <w:rFonts w:ascii="Arial" w:hAnsi="Arial" w:cs="Arial"/>
          <w:color w:val="010302"/>
          <w:sz w:val="26"/>
          <w:szCs w:val="26"/>
        </w:rPr>
        <w:t xml:space="preserve">; e </w:t>
      </w:r>
      <w:proofErr w:type="spellStart"/>
      <w:r>
        <w:rPr>
          <w:rFonts w:ascii="Arial" w:hAnsi="Arial" w:cs="Arial"/>
          <w:color w:val="010302"/>
          <w:sz w:val="26"/>
          <w:szCs w:val="26"/>
        </w:rPr>
        <w:t>drejta</w:t>
      </w:r>
      <w:proofErr w:type="spellEnd"/>
      <w:r>
        <w:rPr>
          <w:rFonts w:ascii="Arial" w:hAnsi="Arial" w:cs="Arial"/>
          <w:color w:val="010302"/>
          <w:sz w:val="26"/>
          <w:szCs w:val="26"/>
        </w:rPr>
        <w:t xml:space="preserve"> e </w:t>
      </w:r>
      <w:proofErr w:type="spellStart"/>
      <w:r>
        <w:rPr>
          <w:rFonts w:ascii="Arial" w:hAnsi="Arial" w:cs="Arial"/>
          <w:color w:val="010302"/>
          <w:sz w:val="26"/>
          <w:szCs w:val="26"/>
        </w:rPr>
        <w:t>vetos</w:t>
      </w:r>
      <w:proofErr w:type="spellEnd"/>
      <w:r>
        <w:rPr>
          <w:rFonts w:ascii="Arial" w:hAnsi="Arial" w:cs="Arial"/>
          <w:color w:val="010302"/>
          <w:sz w:val="26"/>
          <w:szCs w:val="26"/>
        </w:rPr>
        <w:t xml:space="preserve"> </w:t>
      </w:r>
    </w:p>
    <w:p w14:paraId="7D07B1BF" w14:textId="77777777" w:rsidR="007B0501" w:rsidRPr="00FF7579" w:rsidRDefault="007B0501" w:rsidP="007B0501">
      <w:pPr>
        <w:widowControl w:val="0"/>
        <w:autoSpaceDE w:val="0"/>
        <w:autoSpaceDN w:val="0"/>
        <w:adjustRightInd w:val="0"/>
        <w:spacing w:after="240" w:line="300" w:lineRule="atLeast"/>
        <w:rPr>
          <w:rFonts w:ascii="Arial" w:hAnsi="Arial" w:cs="Arial"/>
          <w:b/>
          <w:bCs/>
          <w:color w:val="010302"/>
          <w:sz w:val="26"/>
          <w:szCs w:val="26"/>
        </w:rPr>
      </w:pPr>
      <w:proofErr w:type="gramStart"/>
      <w:r>
        <w:rPr>
          <w:rFonts w:ascii="Arial" w:hAnsi="Arial" w:cs="Arial"/>
          <w:b/>
          <w:bCs/>
          <w:color w:val="010302"/>
          <w:sz w:val="26"/>
          <w:szCs w:val="26"/>
        </w:rPr>
        <w:t>use</w:t>
      </w:r>
      <w:proofErr w:type="gramEnd"/>
      <w:r>
        <w:rPr>
          <w:rFonts w:ascii="Arial" w:hAnsi="Arial" w:cs="Arial"/>
          <w:b/>
          <w:bCs/>
          <w:color w:val="010302"/>
          <w:sz w:val="26"/>
          <w:szCs w:val="26"/>
        </w:rPr>
        <w:t xml:space="preserve"> one's veto</w:t>
      </w:r>
      <w:r>
        <w:rPr>
          <w:rFonts w:ascii="Arial" w:hAnsi="Arial" w:cs="Arial"/>
          <w:color w:val="010302"/>
          <w:sz w:val="26"/>
          <w:szCs w:val="26"/>
        </w:rPr>
        <w:t xml:space="preserve">- </w:t>
      </w:r>
      <w:proofErr w:type="spellStart"/>
      <w:r>
        <w:rPr>
          <w:rFonts w:ascii="Arial" w:hAnsi="Arial" w:cs="Arial"/>
          <w:color w:val="010302"/>
          <w:sz w:val="26"/>
          <w:szCs w:val="26"/>
        </w:rPr>
        <w:t>го</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користи</w:t>
      </w:r>
      <w:proofErr w:type="spellEnd"/>
      <w:r>
        <w:rPr>
          <w:rFonts w:ascii="Arial" w:hAnsi="Arial" w:cs="Arial"/>
          <w:color w:val="010302"/>
          <w:sz w:val="26"/>
          <w:szCs w:val="26"/>
        </w:rPr>
        <w:t xml:space="preserve"> </w:t>
      </w:r>
      <w:proofErr w:type="spellStart"/>
      <w:r>
        <w:rPr>
          <w:rFonts w:ascii="Arial" w:hAnsi="Arial" w:cs="Arial"/>
          <w:color w:val="010302"/>
          <w:sz w:val="26"/>
          <w:szCs w:val="26"/>
        </w:rPr>
        <w:t>правото</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вето</w:t>
      </w:r>
      <w:proofErr w:type="spellEnd"/>
      <w:r>
        <w:rPr>
          <w:rFonts w:ascii="Arial" w:hAnsi="Arial" w:cs="Arial"/>
          <w:b/>
          <w:bCs/>
          <w:color w:val="010302"/>
          <w:sz w:val="26"/>
          <w:szCs w:val="26"/>
        </w:rPr>
        <w:t xml:space="preserve">; e </w:t>
      </w:r>
      <w:proofErr w:type="spellStart"/>
      <w:r>
        <w:rPr>
          <w:rFonts w:ascii="Arial" w:hAnsi="Arial" w:cs="Arial"/>
          <w:b/>
          <w:bCs/>
          <w:color w:val="010302"/>
          <w:sz w:val="26"/>
          <w:szCs w:val="26"/>
        </w:rPr>
        <w:t>perdor</w:t>
      </w:r>
      <w:proofErr w:type="spellEnd"/>
      <w:r>
        <w:rPr>
          <w:rFonts w:ascii="Arial" w:hAnsi="Arial" w:cs="Arial"/>
          <w:b/>
          <w:bCs/>
          <w:color w:val="010302"/>
          <w:sz w:val="26"/>
          <w:szCs w:val="26"/>
        </w:rPr>
        <w:t xml:space="preserve"> </w:t>
      </w:r>
      <w:proofErr w:type="spellStart"/>
      <w:r>
        <w:rPr>
          <w:rFonts w:ascii="Arial" w:hAnsi="Arial" w:cs="Arial"/>
          <w:b/>
          <w:bCs/>
          <w:color w:val="010302"/>
          <w:sz w:val="26"/>
          <w:szCs w:val="26"/>
        </w:rPr>
        <w:t>te</w:t>
      </w:r>
      <w:proofErr w:type="spellEnd"/>
      <w:r>
        <w:rPr>
          <w:rFonts w:ascii="Arial" w:hAnsi="Arial" w:cs="Arial"/>
          <w:b/>
          <w:bCs/>
          <w:color w:val="010302"/>
          <w:sz w:val="26"/>
          <w:szCs w:val="26"/>
        </w:rPr>
        <w:t xml:space="preserve"> </w:t>
      </w:r>
      <w:proofErr w:type="spellStart"/>
      <w:r>
        <w:rPr>
          <w:rFonts w:ascii="Arial" w:hAnsi="Arial" w:cs="Arial"/>
          <w:b/>
          <w:bCs/>
          <w:color w:val="010302"/>
          <w:sz w:val="26"/>
          <w:szCs w:val="26"/>
        </w:rPr>
        <w:t>drejten</w:t>
      </w:r>
      <w:proofErr w:type="spellEnd"/>
      <w:r>
        <w:rPr>
          <w:rFonts w:ascii="Arial" w:hAnsi="Arial" w:cs="Arial"/>
          <w:b/>
          <w:bCs/>
          <w:color w:val="010302"/>
          <w:sz w:val="26"/>
          <w:szCs w:val="26"/>
        </w:rPr>
        <w:t xml:space="preserve"> e </w:t>
      </w:r>
      <w:proofErr w:type="spellStart"/>
      <w:r>
        <w:rPr>
          <w:rFonts w:ascii="Arial" w:hAnsi="Arial" w:cs="Arial"/>
          <w:b/>
          <w:bCs/>
          <w:color w:val="010302"/>
          <w:sz w:val="26"/>
          <w:szCs w:val="26"/>
        </w:rPr>
        <w:t>vetos</w:t>
      </w:r>
      <w:proofErr w:type="spellEnd"/>
      <w:r>
        <w:rPr>
          <w:rFonts w:ascii="Arial" w:hAnsi="Arial" w:cs="Arial"/>
          <w:b/>
          <w:bCs/>
          <w:color w:val="010302"/>
          <w:sz w:val="26"/>
          <w:szCs w:val="26"/>
        </w:rPr>
        <w:t xml:space="preserve"> </w:t>
      </w:r>
    </w:p>
    <w:p w14:paraId="2B3ADE81"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38"/>
          <w:szCs w:val="38"/>
        </w:rPr>
        <w:t>Vote</w:t>
      </w:r>
      <w:r>
        <w:rPr>
          <w:rFonts w:ascii="Arial" w:hAnsi="Arial" w:cs="Arial"/>
          <w:color w:val="010302"/>
          <w:sz w:val="16"/>
          <w:szCs w:val="16"/>
        </w:rPr>
        <w:t>(</w:t>
      </w:r>
      <w:proofErr w:type="gramEnd"/>
      <w:r>
        <w:rPr>
          <w:rFonts w:ascii="Arial" w:hAnsi="Arial" w:cs="Arial"/>
          <w:color w:val="010302"/>
          <w:sz w:val="16"/>
          <w:szCs w:val="16"/>
        </w:rPr>
        <w:t xml:space="preserve">verb) </w:t>
      </w:r>
      <w:r>
        <w:rPr>
          <w:rFonts w:ascii="Arial" w:hAnsi="Arial" w:cs="Arial"/>
          <w:color w:val="010302"/>
          <w:sz w:val="26"/>
          <w:szCs w:val="26"/>
        </w:rPr>
        <w:t xml:space="preserve">– </w:t>
      </w:r>
      <w:proofErr w:type="spellStart"/>
      <w:r>
        <w:rPr>
          <w:rFonts w:ascii="Arial" w:hAnsi="Arial" w:cs="Arial"/>
          <w:color w:val="010302"/>
          <w:sz w:val="26"/>
          <w:szCs w:val="26"/>
        </w:rPr>
        <w:t>гласа</w:t>
      </w:r>
      <w:proofErr w:type="spellEnd"/>
      <w:r>
        <w:rPr>
          <w:rFonts w:ascii="Arial" w:hAnsi="Arial" w:cs="Arial"/>
          <w:color w:val="010302"/>
          <w:sz w:val="26"/>
          <w:szCs w:val="26"/>
        </w:rPr>
        <w:t xml:space="preserve">, </w:t>
      </w:r>
      <w:proofErr w:type="spellStart"/>
      <w:r>
        <w:rPr>
          <w:rFonts w:ascii="Arial" w:hAnsi="Arial" w:cs="Arial"/>
          <w:color w:val="010302"/>
          <w:sz w:val="26"/>
          <w:szCs w:val="26"/>
        </w:rPr>
        <w:t>дава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глас</w:t>
      </w:r>
      <w:proofErr w:type="spellEnd"/>
      <w:r>
        <w:rPr>
          <w:rFonts w:ascii="Arial" w:hAnsi="Arial" w:cs="Arial"/>
          <w:color w:val="010302"/>
          <w:sz w:val="26"/>
          <w:szCs w:val="26"/>
        </w:rPr>
        <w:t xml:space="preserve">; </w:t>
      </w:r>
      <w:proofErr w:type="spellStart"/>
      <w:r>
        <w:rPr>
          <w:rFonts w:ascii="Arial" w:hAnsi="Arial" w:cs="Arial"/>
          <w:color w:val="010302"/>
          <w:sz w:val="26"/>
          <w:szCs w:val="26"/>
        </w:rPr>
        <w:t>voton</w:t>
      </w:r>
      <w:proofErr w:type="spellEnd"/>
      <w:r>
        <w:rPr>
          <w:rFonts w:ascii="Arial" w:hAnsi="Arial" w:cs="Arial"/>
          <w:color w:val="010302"/>
          <w:sz w:val="26"/>
          <w:szCs w:val="26"/>
        </w:rPr>
        <w:t xml:space="preserve">, </w:t>
      </w:r>
      <w:proofErr w:type="spellStart"/>
      <w:r>
        <w:rPr>
          <w:rFonts w:ascii="Arial" w:hAnsi="Arial" w:cs="Arial"/>
          <w:color w:val="010302"/>
          <w:sz w:val="26"/>
          <w:szCs w:val="26"/>
        </w:rPr>
        <w:t>jep</w:t>
      </w:r>
      <w:proofErr w:type="spellEnd"/>
      <w:r>
        <w:rPr>
          <w:rFonts w:ascii="Arial" w:hAnsi="Arial" w:cs="Arial"/>
          <w:color w:val="010302"/>
          <w:sz w:val="26"/>
          <w:szCs w:val="26"/>
        </w:rPr>
        <w:t xml:space="preserve"> vote </w:t>
      </w:r>
    </w:p>
    <w:p w14:paraId="0C76C6EB"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vote</w:t>
      </w:r>
      <w:proofErr w:type="gramEnd"/>
      <w:r>
        <w:rPr>
          <w:rFonts w:ascii="Arial" w:hAnsi="Arial" w:cs="Arial"/>
          <w:b/>
          <w:bCs/>
          <w:color w:val="010302"/>
          <w:sz w:val="26"/>
          <w:szCs w:val="26"/>
        </w:rPr>
        <w:t xml:space="preserve"> in favor of somebody </w:t>
      </w:r>
      <w:r>
        <w:rPr>
          <w:rFonts w:ascii="Arial" w:hAnsi="Arial" w:cs="Arial"/>
          <w:color w:val="010302"/>
          <w:sz w:val="26"/>
          <w:szCs w:val="26"/>
        </w:rPr>
        <w:t xml:space="preserve">– </w:t>
      </w:r>
      <w:proofErr w:type="spellStart"/>
      <w:r>
        <w:rPr>
          <w:rFonts w:ascii="Arial" w:hAnsi="Arial" w:cs="Arial"/>
          <w:color w:val="010302"/>
          <w:sz w:val="26"/>
          <w:szCs w:val="26"/>
        </w:rPr>
        <w:t>гласа</w:t>
      </w:r>
      <w:proofErr w:type="spellEnd"/>
      <w:r>
        <w:rPr>
          <w:rFonts w:ascii="Arial" w:hAnsi="Arial" w:cs="Arial"/>
          <w:color w:val="010302"/>
          <w:sz w:val="26"/>
          <w:szCs w:val="26"/>
        </w:rPr>
        <w:t xml:space="preserve"> </w:t>
      </w:r>
      <w:proofErr w:type="spellStart"/>
      <w:r>
        <w:rPr>
          <w:rFonts w:ascii="Arial" w:hAnsi="Arial" w:cs="Arial"/>
          <w:color w:val="010302"/>
          <w:sz w:val="26"/>
          <w:szCs w:val="26"/>
        </w:rPr>
        <w:t>во</w:t>
      </w:r>
      <w:proofErr w:type="spellEnd"/>
      <w:r>
        <w:rPr>
          <w:rFonts w:ascii="Arial" w:hAnsi="Arial" w:cs="Arial"/>
          <w:color w:val="010302"/>
          <w:sz w:val="26"/>
          <w:szCs w:val="26"/>
        </w:rPr>
        <w:t xml:space="preserve"> </w:t>
      </w:r>
      <w:proofErr w:type="spellStart"/>
      <w:r>
        <w:rPr>
          <w:rFonts w:ascii="Arial" w:hAnsi="Arial" w:cs="Arial"/>
          <w:color w:val="010302"/>
          <w:sz w:val="26"/>
          <w:szCs w:val="26"/>
        </w:rPr>
        <w:t>корист</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некого</w:t>
      </w:r>
      <w:proofErr w:type="spellEnd"/>
      <w:r>
        <w:rPr>
          <w:rFonts w:ascii="Arial" w:hAnsi="Arial" w:cs="Arial"/>
          <w:color w:val="010302"/>
          <w:sz w:val="26"/>
          <w:szCs w:val="26"/>
        </w:rPr>
        <w:t xml:space="preserve">; </w:t>
      </w:r>
      <w:proofErr w:type="spellStart"/>
      <w:r>
        <w:rPr>
          <w:rFonts w:ascii="Arial" w:hAnsi="Arial" w:cs="Arial"/>
          <w:color w:val="010302"/>
          <w:sz w:val="26"/>
          <w:szCs w:val="26"/>
        </w:rPr>
        <w:t>voton</w:t>
      </w:r>
      <w:proofErr w:type="spellEnd"/>
      <w:r>
        <w:rPr>
          <w:rFonts w:ascii="Arial" w:hAnsi="Arial" w:cs="Arial"/>
          <w:color w:val="010302"/>
          <w:sz w:val="26"/>
          <w:szCs w:val="26"/>
        </w:rPr>
        <w:t xml:space="preserve"> </w:t>
      </w:r>
      <w:proofErr w:type="spellStart"/>
      <w:r>
        <w:rPr>
          <w:rFonts w:ascii="Arial" w:hAnsi="Arial" w:cs="Arial"/>
          <w:color w:val="010302"/>
          <w:sz w:val="26"/>
          <w:szCs w:val="26"/>
        </w:rPr>
        <w:t>në</w:t>
      </w:r>
      <w:proofErr w:type="spellEnd"/>
      <w:r>
        <w:rPr>
          <w:rFonts w:ascii="Arial" w:hAnsi="Arial" w:cs="Arial"/>
          <w:color w:val="010302"/>
          <w:sz w:val="26"/>
          <w:szCs w:val="26"/>
        </w:rPr>
        <w:t xml:space="preserve"> favor </w:t>
      </w:r>
      <w:proofErr w:type="spellStart"/>
      <w:r>
        <w:rPr>
          <w:rFonts w:ascii="Arial" w:hAnsi="Arial" w:cs="Arial"/>
          <w:color w:val="010302"/>
          <w:sz w:val="26"/>
          <w:szCs w:val="26"/>
        </w:rPr>
        <w:t>te</w:t>
      </w:r>
      <w:proofErr w:type="spellEnd"/>
      <w:r>
        <w:rPr>
          <w:rFonts w:ascii="Arial" w:hAnsi="Arial" w:cs="Arial"/>
          <w:color w:val="010302"/>
          <w:sz w:val="26"/>
          <w:szCs w:val="26"/>
        </w:rPr>
        <w:t xml:space="preserve"> </w:t>
      </w:r>
      <w:proofErr w:type="spellStart"/>
      <w:r>
        <w:rPr>
          <w:rFonts w:ascii="Arial" w:hAnsi="Arial" w:cs="Arial"/>
          <w:color w:val="010302"/>
          <w:sz w:val="26"/>
          <w:szCs w:val="26"/>
        </w:rPr>
        <w:t>dikujt</w:t>
      </w:r>
      <w:proofErr w:type="spellEnd"/>
      <w:r>
        <w:rPr>
          <w:rFonts w:ascii="Arial" w:hAnsi="Arial" w:cs="Arial"/>
          <w:color w:val="010302"/>
          <w:sz w:val="26"/>
          <w:szCs w:val="26"/>
        </w:rPr>
        <w:t> </w:t>
      </w:r>
    </w:p>
    <w:p w14:paraId="43B9E6DC"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vote</w:t>
      </w:r>
      <w:proofErr w:type="gramEnd"/>
      <w:r>
        <w:rPr>
          <w:rFonts w:ascii="Arial" w:hAnsi="Arial" w:cs="Arial"/>
          <w:b/>
          <w:bCs/>
          <w:color w:val="010302"/>
          <w:sz w:val="26"/>
          <w:szCs w:val="26"/>
        </w:rPr>
        <w:t xml:space="preserve"> somebody into power </w:t>
      </w:r>
      <w:r>
        <w:rPr>
          <w:rFonts w:ascii="Arial" w:hAnsi="Arial" w:cs="Arial"/>
          <w:color w:val="010302"/>
          <w:sz w:val="26"/>
          <w:szCs w:val="26"/>
        </w:rPr>
        <w:t xml:space="preserve">– </w:t>
      </w:r>
      <w:proofErr w:type="spellStart"/>
      <w:r>
        <w:rPr>
          <w:rFonts w:ascii="Arial" w:hAnsi="Arial" w:cs="Arial"/>
          <w:color w:val="010302"/>
          <w:sz w:val="26"/>
          <w:szCs w:val="26"/>
        </w:rPr>
        <w:t>избира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некого</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власт</w:t>
      </w:r>
      <w:proofErr w:type="spellEnd"/>
      <w:r>
        <w:rPr>
          <w:rFonts w:ascii="Arial" w:hAnsi="Arial" w:cs="Arial"/>
          <w:color w:val="010302"/>
          <w:sz w:val="26"/>
          <w:szCs w:val="26"/>
        </w:rPr>
        <w:t xml:space="preserve">; </w:t>
      </w:r>
      <w:proofErr w:type="spellStart"/>
      <w:r>
        <w:rPr>
          <w:rFonts w:ascii="Arial" w:hAnsi="Arial" w:cs="Arial"/>
          <w:color w:val="010302"/>
          <w:sz w:val="26"/>
          <w:szCs w:val="26"/>
        </w:rPr>
        <w:t>voton</w:t>
      </w:r>
      <w:proofErr w:type="spellEnd"/>
      <w:r>
        <w:rPr>
          <w:rFonts w:ascii="Arial" w:hAnsi="Arial" w:cs="Arial"/>
          <w:color w:val="010302"/>
          <w:sz w:val="26"/>
          <w:szCs w:val="26"/>
        </w:rPr>
        <w:t xml:space="preserve"> </w:t>
      </w:r>
      <w:proofErr w:type="spellStart"/>
      <w:r>
        <w:rPr>
          <w:rFonts w:ascii="Arial" w:hAnsi="Arial" w:cs="Arial"/>
          <w:color w:val="010302"/>
          <w:sz w:val="26"/>
          <w:szCs w:val="26"/>
        </w:rPr>
        <w:t>dikë</w:t>
      </w:r>
      <w:proofErr w:type="spellEnd"/>
      <w:r>
        <w:rPr>
          <w:rFonts w:ascii="Arial" w:hAnsi="Arial" w:cs="Arial"/>
          <w:color w:val="010302"/>
          <w:sz w:val="26"/>
          <w:szCs w:val="26"/>
        </w:rPr>
        <w:t xml:space="preserve"> ne </w:t>
      </w:r>
      <w:proofErr w:type="spellStart"/>
      <w:r>
        <w:rPr>
          <w:rFonts w:ascii="Arial" w:hAnsi="Arial" w:cs="Arial"/>
          <w:color w:val="010302"/>
          <w:sz w:val="26"/>
          <w:szCs w:val="26"/>
        </w:rPr>
        <w:t>pozitë</w:t>
      </w:r>
      <w:proofErr w:type="spellEnd"/>
      <w:r>
        <w:rPr>
          <w:rFonts w:ascii="Arial" w:hAnsi="Arial" w:cs="Arial"/>
          <w:color w:val="010302"/>
          <w:sz w:val="26"/>
          <w:szCs w:val="26"/>
        </w:rPr>
        <w:t> </w:t>
      </w:r>
    </w:p>
    <w:p w14:paraId="4DDA5652" w14:textId="77777777" w:rsidR="00FF7579" w:rsidRDefault="007B0501" w:rsidP="007B0501">
      <w:pPr>
        <w:widowControl w:val="0"/>
        <w:autoSpaceDE w:val="0"/>
        <w:autoSpaceDN w:val="0"/>
        <w:adjustRightInd w:val="0"/>
        <w:spacing w:after="240" w:line="440" w:lineRule="atLeast"/>
        <w:rPr>
          <w:rFonts w:ascii="Arial" w:hAnsi="Arial" w:cs="Arial"/>
          <w:color w:val="010302"/>
          <w:sz w:val="26"/>
          <w:szCs w:val="26"/>
        </w:rPr>
      </w:pPr>
      <w:proofErr w:type="gramStart"/>
      <w:r>
        <w:rPr>
          <w:rFonts w:ascii="Arial" w:hAnsi="Arial" w:cs="Arial"/>
          <w:b/>
          <w:bCs/>
          <w:color w:val="010302"/>
          <w:sz w:val="26"/>
          <w:szCs w:val="26"/>
        </w:rPr>
        <w:t>vote</w:t>
      </w:r>
      <w:proofErr w:type="gramEnd"/>
      <w:r>
        <w:rPr>
          <w:rFonts w:ascii="Arial" w:hAnsi="Arial" w:cs="Arial"/>
          <w:b/>
          <w:bCs/>
          <w:color w:val="010302"/>
          <w:sz w:val="26"/>
          <w:szCs w:val="26"/>
        </w:rPr>
        <w:t xml:space="preserve"> something a success </w:t>
      </w:r>
      <w:r>
        <w:rPr>
          <w:rFonts w:ascii="Arial" w:hAnsi="Arial" w:cs="Arial"/>
          <w:color w:val="010302"/>
          <w:sz w:val="26"/>
          <w:szCs w:val="26"/>
        </w:rPr>
        <w:t xml:space="preserve">– </w:t>
      </w:r>
      <w:proofErr w:type="spellStart"/>
      <w:r>
        <w:rPr>
          <w:rFonts w:ascii="Arial" w:hAnsi="Arial" w:cs="Arial"/>
          <w:color w:val="010302"/>
          <w:sz w:val="26"/>
          <w:szCs w:val="26"/>
        </w:rPr>
        <w:t>прогласува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нешто</w:t>
      </w:r>
      <w:proofErr w:type="spellEnd"/>
      <w:r>
        <w:rPr>
          <w:rFonts w:ascii="Arial" w:hAnsi="Arial" w:cs="Arial"/>
          <w:color w:val="010302"/>
          <w:sz w:val="26"/>
          <w:szCs w:val="26"/>
        </w:rPr>
        <w:t xml:space="preserve"> </w:t>
      </w:r>
      <w:proofErr w:type="spellStart"/>
      <w:r>
        <w:rPr>
          <w:rFonts w:ascii="Arial" w:hAnsi="Arial" w:cs="Arial"/>
          <w:color w:val="010302"/>
          <w:sz w:val="26"/>
          <w:szCs w:val="26"/>
        </w:rPr>
        <w:t>за</w:t>
      </w:r>
      <w:proofErr w:type="spellEnd"/>
      <w:r>
        <w:rPr>
          <w:rFonts w:ascii="Arial" w:hAnsi="Arial" w:cs="Arial"/>
          <w:color w:val="010302"/>
          <w:sz w:val="26"/>
          <w:szCs w:val="26"/>
        </w:rPr>
        <w:t xml:space="preserve"> </w:t>
      </w:r>
      <w:proofErr w:type="spellStart"/>
      <w:r>
        <w:rPr>
          <w:rFonts w:ascii="Arial" w:hAnsi="Arial" w:cs="Arial"/>
          <w:color w:val="010302"/>
          <w:sz w:val="26"/>
          <w:szCs w:val="26"/>
        </w:rPr>
        <w:t>успешно</w:t>
      </w:r>
      <w:proofErr w:type="spellEnd"/>
      <w:r>
        <w:rPr>
          <w:rFonts w:ascii="Arial" w:hAnsi="Arial" w:cs="Arial"/>
          <w:color w:val="010302"/>
          <w:sz w:val="26"/>
          <w:szCs w:val="26"/>
        </w:rPr>
        <w:t xml:space="preserve">; </w:t>
      </w:r>
      <w:proofErr w:type="spellStart"/>
      <w:r>
        <w:rPr>
          <w:rFonts w:ascii="Arial" w:hAnsi="Arial" w:cs="Arial"/>
          <w:color w:val="010302"/>
          <w:sz w:val="26"/>
          <w:szCs w:val="26"/>
        </w:rPr>
        <w:t>shpall</w:t>
      </w:r>
      <w:proofErr w:type="spellEnd"/>
      <w:r>
        <w:rPr>
          <w:rFonts w:ascii="Arial" w:hAnsi="Arial" w:cs="Arial"/>
          <w:color w:val="010302"/>
          <w:sz w:val="26"/>
          <w:szCs w:val="26"/>
        </w:rPr>
        <w:t xml:space="preserve"> </w:t>
      </w:r>
      <w:proofErr w:type="spellStart"/>
      <w:r>
        <w:rPr>
          <w:rFonts w:ascii="Arial" w:hAnsi="Arial" w:cs="Arial"/>
          <w:color w:val="010302"/>
          <w:sz w:val="26"/>
          <w:szCs w:val="26"/>
        </w:rPr>
        <w:t>dicka</w:t>
      </w:r>
      <w:proofErr w:type="spellEnd"/>
      <w:r>
        <w:rPr>
          <w:rFonts w:ascii="Arial" w:hAnsi="Arial" w:cs="Arial"/>
          <w:color w:val="010302"/>
          <w:sz w:val="26"/>
          <w:szCs w:val="26"/>
        </w:rPr>
        <w:t xml:space="preserve"> </w:t>
      </w:r>
      <w:proofErr w:type="spellStart"/>
      <w:r>
        <w:rPr>
          <w:rFonts w:ascii="Arial" w:hAnsi="Arial" w:cs="Arial"/>
          <w:color w:val="010302"/>
          <w:sz w:val="26"/>
          <w:szCs w:val="26"/>
        </w:rPr>
        <w:t>si</w:t>
      </w:r>
      <w:proofErr w:type="spellEnd"/>
      <w:r>
        <w:rPr>
          <w:rFonts w:ascii="Arial" w:hAnsi="Arial" w:cs="Arial"/>
          <w:color w:val="010302"/>
          <w:sz w:val="26"/>
          <w:szCs w:val="26"/>
        </w:rPr>
        <w:t xml:space="preserve"> </w:t>
      </w:r>
      <w:proofErr w:type="spellStart"/>
      <w:r>
        <w:rPr>
          <w:rFonts w:ascii="Arial" w:hAnsi="Arial" w:cs="Arial"/>
          <w:color w:val="010302"/>
          <w:sz w:val="26"/>
          <w:szCs w:val="26"/>
        </w:rPr>
        <w:t>te</w:t>
      </w:r>
      <w:proofErr w:type="spellEnd"/>
      <w:r>
        <w:rPr>
          <w:rFonts w:ascii="Arial" w:hAnsi="Arial" w:cs="Arial"/>
          <w:color w:val="010302"/>
          <w:sz w:val="26"/>
          <w:szCs w:val="26"/>
        </w:rPr>
        <w:t xml:space="preserve"> </w:t>
      </w:r>
      <w:proofErr w:type="spellStart"/>
      <w:r>
        <w:rPr>
          <w:rFonts w:ascii="Arial" w:hAnsi="Arial" w:cs="Arial"/>
          <w:color w:val="010302"/>
          <w:sz w:val="26"/>
          <w:szCs w:val="26"/>
        </w:rPr>
        <w:t>sukseshëm</w:t>
      </w:r>
      <w:proofErr w:type="spellEnd"/>
      <w:r>
        <w:rPr>
          <w:rFonts w:ascii="Arial" w:hAnsi="Arial" w:cs="Arial"/>
          <w:color w:val="010302"/>
          <w:sz w:val="26"/>
          <w:szCs w:val="26"/>
        </w:rPr>
        <w:t> </w:t>
      </w:r>
    </w:p>
    <w:p w14:paraId="4C2E5DCE"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26"/>
          <w:szCs w:val="26"/>
        </w:rPr>
        <w:t>vote</w:t>
      </w:r>
      <w:proofErr w:type="gramEnd"/>
      <w:r>
        <w:rPr>
          <w:rFonts w:ascii="Arial" w:hAnsi="Arial" w:cs="Arial"/>
          <w:b/>
          <w:bCs/>
          <w:color w:val="010302"/>
          <w:sz w:val="26"/>
          <w:szCs w:val="26"/>
        </w:rPr>
        <w:t xml:space="preserve"> somebody/something down </w:t>
      </w:r>
      <w:r>
        <w:rPr>
          <w:rFonts w:ascii="Arial" w:hAnsi="Arial" w:cs="Arial"/>
          <w:color w:val="010302"/>
          <w:sz w:val="26"/>
          <w:szCs w:val="26"/>
        </w:rPr>
        <w:t xml:space="preserve">– </w:t>
      </w:r>
      <w:proofErr w:type="spellStart"/>
      <w:r>
        <w:rPr>
          <w:rFonts w:ascii="Arial" w:hAnsi="Arial" w:cs="Arial"/>
          <w:color w:val="010302"/>
          <w:sz w:val="26"/>
          <w:szCs w:val="26"/>
        </w:rPr>
        <w:t>одбива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некого</w:t>
      </w:r>
      <w:proofErr w:type="spellEnd"/>
      <w:r>
        <w:rPr>
          <w:rFonts w:ascii="Arial" w:hAnsi="Arial" w:cs="Arial"/>
          <w:color w:val="010302"/>
          <w:sz w:val="26"/>
          <w:szCs w:val="26"/>
        </w:rPr>
        <w:t>/</w:t>
      </w:r>
      <w:proofErr w:type="spellStart"/>
      <w:r>
        <w:rPr>
          <w:rFonts w:ascii="Arial" w:hAnsi="Arial" w:cs="Arial"/>
          <w:color w:val="010302"/>
          <w:sz w:val="26"/>
          <w:szCs w:val="26"/>
        </w:rPr>
        <w:t>нешто</w:t>
      </w:r>
      <w:proofErr w:type="spellEnd"/>
      <w:r>
        <w:rPr>
          <w:rFonts w:ascii="Arial" w:hAnsi="Arial" w:cs="Arial"/>
          <w:color w:val="010302"/>
          <w:sz w:val="26"/>
          <w:szCs w:val="26"/>
        </w:rPr>
        <w:t xml:space="preserve"> </w:t>
      </w:r>
      <w:proofErr w:type="spellStart"/>
      <w:r>
        <w:rPr>
          <w:rFonts w:ascii="Arial" w:hAnsi="Arial" w:cs="Arial"/>
          <w:color w:val="010302"/>
          <w:sz w:val="26"/>
          <w:szCs w:val="26"/>
        </w:rPr>
        <w:t>со</w:t>
      </w:r>
      <w:proofErr w:type="spellEnd"/>
      <w:r>
        <w:rPr>
          <w:rFonts w:ascii="Arial" w:hAnsi="Arial" w:cs="Arial"/>
          <w:color w:val="010302"/>
          <w:sz w:val="26"/>
          <w:szCs w:val="26"/>
        </w:rPr>
        <w:t xml:space="preserve"> </w:t>
      </w:r>
      <w:proofErr w:type="spellStart"/>
      <w:r>
        <w:rPr>
          <w:rFonts w:ascii="Arial" w:hAnsi="Arial" w:cs="Arial"/>
          <w:color w:val="010302"/>
          <w:sz w:val="26"/>
          <w:szCs w:val="26"/>
        </w:rPr>
        <w:t>гласање</w:t>
      </w:r>
      <w:proofErr w:type="spellEnd"/>
      <w:r>
        <w:rPr>
          <w:rFonts w:ascii="Arial" w:hAnsi="Arial" w:cs="Arial"/>
          <w:color w:val="010302"/>
          <w:sz w:val="26"/>
          <w:szCs w:val="26"/>
        </w:rPr>
        <w:t xml:space="preserve">, </w:t>
      </w:r>
      <w:proofErr w:type="spellStart"/>
      <w:r>
        <w:rPr>
          <w:rFonts w:ascii="Arial" w:hAnsi="Arial" w:cs="Arial"/>
          <w:color w:val="010302"/>
          <w:sz w:val="26"/>
          <w:szCs w:val="26"/>
        </w:rPr>
        <w:t>не</w:t>
      </w:r>
      <w:proofErr w:type="spellEnd"/>
      <w:r>
        <w:rPr>
          <w:rFonts w:ascii="Arial" w:hAnsi="Arial" w:cs="Arial"/>
          <w:color w:val="010302"/>
          <w:sz w:val="26"/>
          <w:szCs w:val="26"/>
        </w:rPr>
        <w:t xml:space="preserve"> </w:t>
      </w:r>
      <w:proofErr w:type="spellStart"/>
      <w:r>
        <w:rPr>
          <w:rFonts w:ascii="Arial" w:hAnsi="Arial" w:cs="Arial"/>
          <w:color w:val="010302"/>
          <w:sz w:val="26"/>
          <w:szCs w:val="26"/>
        </w:rPr>
        <w:t>изгласува</w:t>
      </w:r>
      <w:proofErr w:type="spellEnd"/>
      <w:r>
        <w:rPr>
          <w:rFonts w:ascii="Arial" w:hAnsi="Arial" w:cs="Arial"/>
          <w:color w:val="010302"/>
          <w:sz w:val="26"/>
          <w:szCs w:val="26"/>
        </w:rPr>
        <w:t xml:space="preserve"> </w:t>
      </w:r>
      <w:proofErr w:type="spellStart"/>
      <w:r>
        <w:rPr>
          <w:rFonts w:ascii="Arial" w:hAnsi="Arial" w:cs="Arial"/>
          <w:color w:val="010302"/>
          <w:sz w:val="26"/>
          <w:szCs w:val="26"/>
        </w:rPr>
        <w:t>ништо</w:t>
      </w:r>
      <w:proofErr w:type="spellEnd"/>
      <w:r>
        <w:rPr>
          <w:rFonts w:ascii="Arial" w:hAnsi="Arial" w:cs="Arial"/>
          <w:color w:val="010302"/>
          <w:sz w:val="26"/>
          <w:szCs w:val="26"/>
        </w:rPr>
        <w:t xml:space="preserve">; me </w:t>
      </w:r>
      <w:proofErr w:type="spellStart"/>
      <w:r>
        <w:rPr>
          <w:rFonts w:ascii="Arial" w:hAnsi="Arial" w:cs="Arial"/>
          <w:color w:val="010302"/>
          <w:sz w:val="26"/>
          <w:szCs w:val="26"/>
        </w:rPr>
        <w:t>vota</w:t>
      </w:r>
      <w:proofErr w:type="spellEnd"/>
      <w:r>
        <w:rPr>
          <w:rFonts w:ascii="Arial" w:hAnsi="Arial" w:cs="Arial"/>
          <w:color w:val="010302"/>
          <w:sz w:val="26"/>
          <w:szCs w:val="26"/>
        </w:rPr>
        <w:t xml:space="preserve"> </w:t>
      </w:r>
      <w:proofErr w:type="spellStart"/>
      <w:r>
        <w:rPr>
          <w:rFonts w:ascii="Arial" w:hAnsi="Arial" w:cs="Arial"/>
          <w:color w:val="010302"/>
          <w:sz w:val="26"/>
          <w:szCs w:val="26"/>
        </w:rPr>
        <w:t>refuzon</w:t>
      </w:r>
      <w:proofErr w:type="spellEnd"/>
      <w:r>
        <w:rPr>
          <w:rFonts w:ascii="Arial" w:hAnsi="Arial" w:cs="Arial"/>
          <w:color w:val="010302"/>
          <w:sz w:val="26"/>
          <w:szCs w:val="26"/>
        </w:rPr>
        <w:t xml:space="preserve"> dike/</w:t>
      </w:r>
      <w:proofErr w:type="spellStart"/>
      <w:r>
        <w:rPr>
          <w:rFonts w:ascii="Arial" w:hAnsi="Arial" w:cs="Arial"/>
          <w:color w:val="010302"/>
          <w:sz w:val="26"/>
          <w:szCs w:val="26"/>
        </w:rPr>
        <w:t>dicka</w:t>
      </w:r>
      <w:proofErr w:type="spellEnd"/>
      <w:r>
        <w:rPr>
          <w:rFonts w:ascii="Arial" w:hAnsi="Arial" w:cs="Arial"/>
          <w:color w:val="010302"/>
          <w:sz w:val="26"/>
          <w:szCs w:val="26"/>
        </w:rPr>
        <w:t xml:space="preserve"> </w:t>
      </w:r>
    </w:p>
    <w:p w14:paraId="29D195C2" w14:textId="77777777" w:rsidR="007B0501" w:rsidRDefault="007B0501" w:rsidP="007B0501">
      <w:pPr>
        <w:widowControl w:val="0"/>
        <w:autoSpaceDE w:val="0"/>
        <w:autoSpaceDN w:val="0"/>
        <w:adjustRightInd w:val="0"/>
        <w:spacing w:after="240" w:line="440" w:lineRule="atLeast"/>
        <w:rPr>
          <w:rFonts w:ascii="Times" w:hAnsi="Times" w:cs="Times"/>
        </w:rPr>
      </w:pPr>
      <w:proofErr w:type="gramStart"/>
      <w:r>
        <w:rPr>
          <w:rFonts w:ascii="Arial" w:hAnsi="Arial" w:cs="Arial"/>
          <w:b/>
          <w:bCs/>
          <w:color w:val="010302"/>
          <w:sz w:val="38"/>
          <w:szCs w:val="38"/>
        </w:rPr>
        <w:t>Voting procedure</w:t>
      </w:r>
      <w:r>
        <w:rPr>
          <w:rFonts w:ascii="Arial" w:hAnsi="Arial" w:cs="Arial"/>
          <w:color w:val="010302"/>
          <w:sz w:val="38"/>
          <w:szCs w:val="38"/>
        </w:rPr>
        <w:t xml:space="preserve">- </w:t>
      </w:r>
      <w:proofErr w:type="spellStart"/>
      <w:r>
        <w:rPr>
          <w:rFonts w:ascii="Arial" w:hAnsi="Arial" w:cs="Arial"/>
          <w:color w:val="010302"/>
          <w:sz w:val="26"/>
          <w:szCs w:val="26"/>
        </w:rPr>
        <w:t>процедура</w:t>
      </w:r>
      <w:proofErr w:type="spellEnd"/>
      <w:r>
        <w:rPr>
          <w:rFonts w:ascii="Arial" w:hAnsi="Arial" w:cs="Arial"/>
          <w:color w:val="010302"/>
          <w:sz w:val="26"/>
          <w:szCs w:val="26"/>
        </w:rPr>
        <w:t>/</w:t>
      </w:r>
      <w:proofErr w:type="spellStart"/>
      <w:r>
        <w:rPr>
          <w:rFonts w:ascii="Arial" w:hAnsi="Arial" w:cs="Arial"/>
          <w:color w:val="010302"/>
          <w:sz w:val="26"/>
          <w:szCs w:val="26"/>
        </w:rPr>
        <w:t>начин</w:t>
      </w:r>
      <w:proofErr w:type="spellEnd"/>
      <w:r>
        <w:rPr>
          <w:rFonts w:ascii="Arial" w:hAnsi="Arial" w:cs="Arial"/>
          <w:color w:val="010302"/>
          <w:sz w:val="26"/>
          <w:szCs w:val="26"/>
        </w:rPr>
        <w:t xml:space="preserve"> </w:t>
      </w:r>
      <w:proofErr w:type="spellStart"/>
      <w:r>
        <w:rPr>
          <w:rFonts w:ascii="Arial" w:hAnsi="Arial" w:cs="Arial"/>
          <w:color w:val="010302"/>
          <w:sz w:val="26"/>
          <w:szCs w:val="26"/>
        </w:rPr>
        <w:t>на</w:t>
      </w:r>
      <w:proofErr w:type="spellEnd"/>
      <w:r>
        <w:rPr>
          <w:rFonts w:ascii="Arial" w:hAnsi="Arial" w:cs="Arial"/>
          <w:color w:val="010302"/>
          <w:sz w:val="26"/>
          <w:szCs w:val="26"/>
        </w:rPr>
        <w:t xml:space="preserve"> </w:t>
      </w:r>
      <w:proofErr w:type="spellStart"/>
      <w:r>
        <w:rPr>
          <w:rFonts w:ascii="Arial" w:hAnsi="Arial" w:cs="Arial"/>
          <w:color w:val="010302"/>
          <w:sz w:val="26"/>
          <w:szCs w:val="26"/>
        </w:rPr>
        <w:t>гласање</w:t>
      </w:r>
      <w:proofErr w:type="spellEnd"/>
      <w:r>
        <w:rPr>
          <w:rFonts w:ascii="Arial" w:hAnsi="Arial" w:cs="Arial"/>
          <w:color w:val="010302"/>
          <w:sz w:val="26"/>
          <w:szCs w:val="26"/>
        </w:rPr>
        <w:t xml:space="preserve">; procedure, </w:t>
      </w:r>
      <w:proofErr w:type="spellStart"/>
      <w:r>
        <w:rPr>
          <w:rFonts w:ascii="Arial" w:hAnsi="Arial" w:cs="Arial"/>
          <w:color w:val="010302"/>
          <w:sz w:val="26"/>
          <w:szCs w:val="26"/>
        </w:rPr>
        <w:t>menyre</w:t>
      </w:r>
      <w:proofErr w:type="spellEnd"/>
      <w:r>
        <w:rPr>
          <w:rFonts w:ascii="Arial" w:hAnsi="Arial" w:cs="Arial"/>
          <w:color w:val="010302"/>
          <w:sz w:val="26"/>
          <w:szCs w:val="26"/>
        </w:rPr>
        <w:t xml:space="preserve"> e </w:t>
      </w:r>
      <w:proofErr w:type="spellStart"/>
      <w:r>
        <w:rPr>
          <w:rFonts w:ascii="Arial" w:hAnsi="Arial" w:cs="Arial"/>
          <w:color w:val="010302"/>
          <w:sz w:val="26"/>
          <w:szCs w:val="26"/>
        </w:rPr>
        <w:t>votimit</w:t>
      </w:r>
      <w:proofErr w:type="spellEnd"/>
      <w:r>
        <w:rPr>
          <w:rFonts w:ascii="Arial" w:hAnsi="Arial" w:cs="Arial"/>
          <w:color w:val="010302"/>
          <w:sz w:val="26"/>
          <w:szCs w:val="26"/>
        </w:rPr>
        <w:t>.</w:t>
      </w:r>
      <w:proofErr w:type="gramEnd"/>
      <w:r>
        <w:rPr>
          <w:rFonts w:ascii="Arial" w:hAnsi="Arial" w:cs="Arial"/>
          <w:color w:val="010302"/>
          <w:sz w:val="26"/>
          <w:szCs w:val="26"/>
        </w:rPr>
        <w:t xml:space="preserve"> </w:t>
      </w:r>
    </w:p>
    <w:p w14:paraId="686AF8DC" w14:textId="77777777" w:rsidR="00FF7579" w:rsidRDefault="00FF7579" w:rsidP="007B0501">
      <w:pPr>
        <w:widowControl w:val="0"/>
        <w:autoSpaceDE w:val="0"/>
        <w:autoSpaceDN w:val="0"/>
        <w:adjustRightInd w:val="0"/>
        <w:spacing w:after="240" w:line="760" w:lineRule="atLeast"/>
        <w:rPr>
          <w:rFonts w:ascii="Cambria" w:hAnsi="Cambria" w:cs="Cambria"/>
          <w:color w:val="1A1718"/>
          <w:sz w:val="22"/>
          <w:szCs w:val="22"/>
        </w:rPr>
      </w:pPr>
      <w:r>
        <w:rPr>
          <w:rFonts w:ascii="Cambria" w:hAnsi="Cambria" w:cs="Cambria"/>
          <w:color w:val="1A1718"/>
          <w:sz w:val="22"/>
          <w:szCs w:val="22"/>
        </w:rPr>
        <w:br w:type="page"/>
      </w:r>
    </w:p>
    <w:p w14:paraId="6AD9F167" w14:textId="77777777" w:rsidR="007B0501" w:rsidRDefault="007B0501" w:rsidP="007B0501">
      <w:pPr>
        <w:widowControl w:val="0"/>
        <w:autoSpaceDE w:val="0"/>
        <w:autoSpaceDN w:val="0"/>
        <w:adjustRightInd w:val="0"/>
        <w:spacing w:after="240" w:line="760" w:lineRule="atLeast"/>
        <w:rPr>
          <w:rFonts w:ascii="Times" w:hAnsi="Times" w:cs="Times"/>
        </w:rPr>
      </w:pPr>
      <w:r>
        <w:rPr>
          <w:rFonts w:ascii="Arial" w:hAnsi="Arial" w:cs="Arial"/>
          <w:color w:val="221E7F"/>
          <w:sz w:val="66"/>
          <w:szCs w:val="66"/>
        </w:rPr>
        <w:t xml:space="preserve">About Coalition of youth organizations SEGA </w:t>
      </w:r>
    </w:p>
    <w:p w14:paraId="460EE252" w14:textId="77777777" w:rsidR="007B0501" w:rsidRPr="00383CBE" w:rsidRDefault="007B0501" w:rsidP="007B0501">
      <w:pPr>
        <w:widowControl w:val="0"/>
        <w:autoSpaceDE w:val="0"/>
        <w:autoSpaceDN w:val="0"/>
        <w:adjustRightInd w:val="0"/>
        <w:spacing w:after="240" w:line="340" w:lineRule="atLeast"/>
        <w:rPr>
          <w:rFonts w:ascii="Times" w:hAnsi="Times" w:cs="Times"/>
        </w:rPr>
      </w:pPr>
      <w:r w:rsidRPr="00DD3D34">
        <w:rPr>
          <w:rFonts w:ascii="Arial" w:hAnsi="Arial" w:cs="Arial"/>
          <w:color w:val="1A1718"/>
        </w:rPr>
        <w:t xml:space="preserve">Youth Council </w:t>
      </w:r>
      <w:proofErr w:type="spellStart"/>
      <w:r w:rsidRPr="00DD3D34">
        <w:rPr>
          <w:rFonts w:ascii="Arial" w:hAnsi="Arial" w:cs="Arial"/>
          <w:color w:val="1A1718"/>
        </w:rPr>
        <w:t>Prilep</w:t>
      </w:r>
      <w:proofErr w:type="spellEnd"/>
      <w:r w:rsidRPr="00DD3D34">
        <w:rPr>
          <w:rFonts w:ascii="Arial" w:hAnsi="Arial" w:cs="Arial"/>
          <w:color w:val="1A1718"/>
        </w:rPr>
        <w:t xml:space="preserve"> and two partner organizations led the initiative to establish a coalition of youth organizations to apply and implement the project “National Youth Action Plan”. Continuing the process, the Coalition of Youth Organizations SEGA was unofficially established on 20 January 2004 in order to contribute to the development and implementation of the National Youth Strategy of Macedonia and to improve the satisfaction of the needs of the youth. On the 27 September 2004, a decision was made to formally register the Coalition as a citizen association. Coalition SEGA is a national </w:t>
      </w:r>
      <w:r w:rsidRPr="00383CBE">
        <w:rPr>
          <w:rFonts w:ascii="Arial" w:hAnsi="Arial" w:cs="Arial"/>
          <w:color w:val="1A1718"/>
        </w:rPr>
        <w:t xml:space="preserve">organization with collective membership. </w:t>
      </w:r>
    </w:p>
    <w:p w14:paraId="440D3ED4" w14:textId="77777777" w:rsidR="007B0501" w:rsidRPr="00DD3D34" w:rsidRDefault="007B0501" w:rsidP="007B0501">
      <w:pPr>
        <w:widowControl w:val="0"/>
        <w:autoSpaceDE w:val="0"/>
        <w:autoSpaceDN w:val="0"/>
        <w:adjustRightInd w:val="0"/>
        <w:spacing w:after="240" w:line="340" w:lineRule="atLeast"/>
        <w:rPr>
          <w:rFonts w:ascii="Times" w:hAnsi="Times" w:cs="Times"/>
        </w:rPr>
      </w:pPr>
      <w:r w:rsidRPr="00383CBE">
        <w:rPr>
          <w:rFonts w:ascii="Arial" w:hAnsi="Arial" w:cs="Arial"/>
          <w:color w:val="1A1718"/>
        </w:rPr>
        <w:t>The membership of the Coalition (at the moment) consists of 15 full and 14 associate member organizations. The management structure is composed of the following bodies:</w:t>
      </w:r>
      <w:r w:rsidRPr="00DD3D34">
        <w:rPr>
          <w:rFonts w:ascii="Arial" w:hAnsi="Arial" w:cs="Arial"/>
          <w:color w:val="1A1718"/>
        </w:rPr>
        <w:t xml:space="preserve"> </w:t>
      </w:r>
    </w:p>
    <w:p w14:paraId="4B301917" w14:textId="77777777" w:rsidR="007B0501" w:rsidRPr="00DD3D34" w:rsidRDefault="007B0501" w:rsidP="007B0501">
      <w:pPr>
        <w:widowControl w:val="0"/>
        <w:numPr>
          <w:ilvl w:val="0"/>
          <w:numId w:val="29"/>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Arial" w:hAnsi="Arial" w:cs="Arial"/>
          <w:color w:val="1A1718"/>
          <w:kern w:val="1"/>
        </w:rPr>
        <w:tab/>
      </w:r>
      <w:r w:rsidRPr="00DD3D34">
        <w:rPr>
          <w:rFonts w:ascii="Arial" w:hAnsi="Arial" w:cs="Arial"/>
          <w:color w:val="1A1718"/>
          <w:kern w:val="1"/>
        </w:rPr>
        <w:tab/>
      </w:r>
      <w:r w:rsidRPr="00DD3D34">
        <w:rPr>
          <w:rFonts w:ascii="Arial" w:hAnsi="Arial" w:cs="Arial"/>
          <w:color w:val="1A1718"/>
        </w:rPr>
        <w:t>·  Assembly–composed of</w:t>
      </w:r>
      <w:r w:rsidR="00DD3D34" w:rsidRPr="00DD3D34">
        <w:rPr>
          <w:rFonts w:ascii="Arial" w:hAnsi="Arial" w:cs="Arial"/>
          <w:color w:val="1A1718"/>
        </w:rPr>
        <w:t xml:space="preserve"> </w:t>
      </w:r>
      <w:r w:rsidRPr="00DD3D34">
        <w:rPr>
          <w:rFonts w:ascii="Arial" w:hAnsi="Arial" w:cs="Arial"/>
          <w:color w:val="1A1718"/>
        </w:rPr>
        <w:t>all</w:t>
      </w:r>
      <w:r w:rsidR="00DD3D34" w:rsidRPr="00DD3D34">
        <w:rPr>
          <w:rFonts w:ascii="Arial" w:hAnsi="Arial" w:cs="Arial"/>
          <w:color w:val="1A1718"/>
        </w:rPr>
        <w:t xml:space="preserve"> </w:t>
      </w:r>
      <w:r w:rsidRPr="00DD3D34">
        <w:rPr>
          <w:rFonts w:ascii="Arial" w:hAnsi="Arial" w:cs="Arial"/>
          <w:color w:val="1A1718"/>
        </w:rPr>
        <w:t xml:space="preserve">members; </w:t>
      </w:r>
      <w:r w:rsidRPr="00DD3D34">
        <w:rPr>
          <w:rFonts w:ascii="Times" w:hAnsi="Times" w:cs="Times"/>
        </w:rPr>
        <w:t> </w:t>
      </w:r>
    </w:p>
    <w:p w14:paraId="0F3F6B8A" w14:textId="77777777" w:rsidR="007B0501" w:rsidRPr="00DD3D34" w:rsidRDefault="007B0501" w:rsidP="007B0501">
      <w:pPr>
        <w:widowControl w:val="0"/>
        <w:numPr>
          <w:ilvl w:val="0"/>
          <w:numId w:val="29"/>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Arial" w:hAnsi="Arial" w:cs="Arial"/>
          <w:color w:val="1A1718"/>
          <w:kern w:val="1"/>
        </w:rPr>
        <w:tab/>
      </w:r>
      <w:r w:rsidRPr="00DD3D34">
        <w:rPr>
          <w:rFonts w:ascii="Arial" w:hAnsi="Arial" w:cs="Arial"/>
          <w:color w:val="1A1718"/>
          <w:kern w:val="1"/>
        </w:rPr>
        <w:tab/>
      </w:r>
      <w:r w:rsidRPr="00DD3D34">
        <w:rPr>
          <w:rFonts w:ascii="Arial" w:hAnsi="Arial" w:cs="Arial"/>
          <w:color w:val="1A1718"/>
        </w:rPr>
        <w:t>·  Governing Board–composed</w:t>
      </w:r>
      <w:r w:rsidR="00DD3D34" w:rsidRPr="00DD3D34">
        <w:rPr>
          <w:rFonts w:ascii="Arial" w:hAnsi="Arial" w:cs="Arial"/>
          <w:color w:val="1A1718"/>
        </w:rPr>
        <w:t xml:space="preserve"> </w:t>
      </w:r>
      <w:r w:rsidRPr="00DD3D34">
        <w:rPr>
          <w:rFonts w:ascii="Arial" w:hAnsi="Arial" w:cs="Arial"/>
          <w:color w:val="1A1718"/>
        </w:rPr>
        <w:t>of</w:t>
      </w:r>
      <w:r w:rsidR="00DD3D34" w:rsidRPr="00DD3D34">
        <w:rPr>
          <w:rFonts w:ascii="Arial" w:hAnsi="Arial" w:cs="Arial"/>
          <w:color w:val="1A1718"/>
        </w:rPr>
        <w:t xml:space="preserve"> </w:t>
      </w:r>
      <w:r w:rsidRPr="00DD3D34">
        <w:rPr>
          <w:rFonts w:ascii="Arial" w:hAnsi="Arial" w:cs="Arial"/>
          <w:color w:val="1A1718"/>
        </w:rPr>
        <w:t>five</w:t>
      </w:r>
      <w:r w:rsidR="00DD3D34" w:rsidRPr="00DD3D34">
        <w:rPr>
          <w:rFonts w:ascii="Arial" w:hAnsi="Arial" w:cs="Arial"/>
          <w:color w:val="1A1718"/>
        </w:rPr>
        <w:t xml:space="preserve"> </w:t>
      </w:r>
      <w:r w:rsidRPr="00DD3D34">
        <w:rPr>
          <w:rFonts w:ascii="Arial" w:hAnsi="Arial" w:cs="Arial"/>
          <w:color w:val="1A1718"/>
        </w:rPr>
        <w:t>representatives</w:t>
      </w:r>
      <w:r w:rsidR="00DD3D34" w:rsidRPr="00DD3D34">
        <w:rPr>
          <w:rFonts w:ascii="Arial" w:hAnsi="Arial" w:cs="Arial"/>
          <w:color w:val="1A1718"/>
        </w:rPr>
        <w:t xml:space="preserve"> </w:t>
      </w:r>
      <w:r w:rsidRPr="00DD3D34">
        <w:rPr>
          <w:rFonts w:ascii="Arial" w:hAnsi="Arial" w:cs="Arial"/>
          <w:color w:val="1A1718"/>
        </w:rPr>
        <w:t>from</w:t>
      </w:r>
      <w:r w:rsidR="00DD3D34" w:rsidRPr="00DD3D34">
        <w:rPr>
          <w:rFonts w:ascii="Arial" w:hAnsi="Arial" w:cs="Arial"/>
          <w:color w:val="1A1718"/>
        </w:rPr>
        <w:t xml:space="preserve"> </w:t>
      </w:r>
      <w:r w:rsidRPr="00DD3D34">
        <w:rPr>
          <w:rFonts w:ascii="Arial" w:hAnsi="Arial" w:cs="Arial"/>
          <w:color w:val="1A1718"/>
        </w:rPr>
        <w:t>the</w:t>
      </w:r>
      <w:r w:rsidR="00DD3D34" w:rsidRPr="00DD3D34">
        <w:rPr>
          <w:rFonts w:ascii="Arial" w:hAnsi="Arial" w:cs="Arial"/>
          <w:color w:val="1A1718"/>
        </w:rPr>
        <w:t xml:space="preserve"> </w:t>
      </w:r>
      <w:r w:rsidRPr="00DD3D34">
        <w:rPr>
          <w:rFonts w:ascii="Arial" w:hAnsi="Arial" w:cs="Arial"/>
          <w:color w:val="1A1718"/>
        </w:rPr>
        <w:t>full</w:t>
      </w:r>
      <w:r w:rsidR="00DD3D34" w:rsidRPr="00DD3D34">
        <w:rPr>
          <w:rFonts w:ascii="Arial" w:hAnsi="Arial" w:cs="Arial"/>
          <w:color w:val="1A1718"/>
        </w:rPr>
        <w:t xml:space="preserve"> </w:t>
      </w:r>
      <w:r w:rsidRPr="00DD3D34">
        <w:rPr>
          <w:rFonts w:ascii="Arial" w:hAnsi="Arial" w:cs="Arial"/>
          <w:color w:val="1A1718"/>
        </w:rPr>
        <w:t xml:space="preserve">members; </w:t>
      </w:r>
      <w:r w:rsidRPr="00DD3D34">
        <w:rPr>
          <w:rFonts w:ascii="Times" w:hAnsi="Times" w:cs="Times"/>
        </w:rPr>
        <w:t> </w:t>
      </w:r>
    </w:p>
    <w:p w14:paraId="0F0D3AFE" w14:textId="77777777" w:rsidR="00DD3D34" w:rsidRDefault="007B0501" w:rsidP="007B0501">
      <w:pPr>
        <w:widowControl w:val="0"/>
        <w:numPr>
          <w:ilvl w:val="0"/>
          <w:numId w:val="29"/>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Arial" w:hAnsi="Arial" w:cs="Arial"/>
          <w:color w:val="1A1718"/>
          <w:kern w:val="1"/>
        </w:rPr>
        <w:tab/>
      </w:r>
      <w:r w:rsidRPr="00DD3D34">
        <w:rPr>
          <w:rFonts w:ascii="Arial" w:hAnsi="Arial" w:cs="Arial"/>
          <w:color w:val="1A1718"/>
          <w:kern w:val="1"/>
        </w:rPr>
        <w:tab/>
      </w:r>
      <w:r w:rsidRPr="00DD3D34">
        <w:rPr>
          <w:rFonts w:ascii="Arial" w:hAnsi="Arial" w:cs="Arial"/>
          <w:color w:val="1A1718"/>
        </w:rPr>
        <w:t xml:space="preserve">·  Supervisory Board – composed of three representatives from the Assembly members. </w:t>
      </w:r>
      <w:r w:rsidRPr="00DD3D34">
        <w:rPr>
          <w:rFonts w:ascii="Times" w:hAnsi="Times" w:cs="Times"/>
        </w:rPr>
        <w:t> </w:t>
      </w:r>
      <w:r w:rsidRPr="00DD3D34">
        <w:rPr>
          <w:rFonts w:ascii="Arial" w:hAnsi="Arial" w:cs="Arial"/>
          <w:color w:val="1A1718"/>
        </w:rPr>
        <w:t xml:space="preserve">The executive structure is organized in the Central office, which is located in </w:t>
      </w:r>
      <w:proofErr w:type="spellStart"/>
      <w:r w:rsidRPr="00DD3D34">
        <w:rPr>
          <w:rFonts w:ascii="Arial" w:hAnsi="Arial" w:cs="Arial"/>
          <w:color w:val="1A1718"/>
        </w:rPr>
        <w:t>Prilep</w:t>
      </w:r>
      <w:proofErr w:type="spellEnd"/>
      <w:r w:rsidRPr="00DD3D34">
        <w:rPr>
          <w:rFonts w:ascii="Arial" w:hAnsi="Arial" w:cs="Arial"/>
          <w:color w:val="1A1718"/>
        </w:rPr>
        <w:t xml:space="preserve">, and five Regional offices in: </w:t>
      </w:r>
      <w:proofErr w:type="spellStart"/>
      <w:r w:rsidRPr="00DD3D34">
        <w:rPr>
          <w:rFonts w:ascii="Arial" w:hAnsi="Arial" w:cs="Arial"/>
          <w:color w:val="1A1718"/>
        </w:rPr>
        <w:t>Shtip</w:t>
      </w:r>
      <w:proofErr w:type="spellEnd"/>
      <w:r w:rsidRPr="00DD3D34">
        <w:rPr>
          <w:rFonts w:ascii="Arial" w:hAnsi="Arial" w:cs="Arial"/>
          <w:color w:val="1A1718"/>
        </w:rPr>
        <w:t xml:space="preserve">, </w:t>
      </w:r>
      <w:proofErr w:type="spellStart"/>
      <w:r w:rsidRPr="00DD3D34">
        <w:rPr>
          <w:rFonts w:ascii="Arial" w:hAnsi="Arial" w:cs="Arial"/>
          <w:color w:val="1A1718"/>
        </w:rPr>
        <w:t>Ohrid</w:t>
      </w:r>
      <w:proofErr w:type="spellEnd"/>
      <w:r w:rsidRPr="00DD3D34">
        <w:rPr>
          <w:rFonts w:ascii="Arial" w:hAnsi="Arial" w:cs="Arial"/>
          <w:color w:val="1A1718"/>
        </w:rPr>
        <w:t xml:space="preserve">, </w:t>
      </w:r>
      <w:proofErr w:type="spellStart"/>
      <w:r w:rsidRPr="00DD3D34">
        <w:rPr>
          <w:rFonts w:ascii="Arial" w:hAnsi="Arial" w:cs="Arial"/>
          <w:color w:val="1A1718"/>
        </w:rPr>
        <w:t>Tetovo</w:t>
      </w:r>
      <w:proofErr w:type="spellEnd"/>
      <w:r w:rsidRPr="00DD3D34">
        <w:rPr>
          <w:rFonts w:ascii="Arial" w:hAnsi="Arial" w:cs="Arial"/>
          <w:color w:val="1A1718"/>
        </w:rPr>
        <w:t xml:space="preserve"> and Skopje. </w:t>
      </w:r>
      <w:r w:rsidRPr="00DD3D34">
        <w:rPr>
          <w:rFonts w:ascii="Times" w:hAnsi="Times" w:cs="Times"/>
        </w:rPr>
        <w:t> </w:t>
      </w:r>
    </w:p>
    <w:p w14:paraId="099CDC0C" w14:textId="77777777" w:rsidR="00DD3D34" w:rsidRPr="00DD3D34" w:rsidRDefault="007B0501" w:rsidP="007B0501">
      <w:pPr>
        <w:widowControl w:val="0"/>
        <w:numPr>
          <w:ilvl w:val="0"/>
          <w:numId w:val="29"/>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Arial" w:hAnsi="Arial" w:cs="Arial"/>
          <w:b/>
          <w:bCs/>
          <w:color w:val="1A1718"/>
        </w:rPr>
        <w:t xml:space="preserve">Vision </w:t>
      </w:r>
      <w:r w:rsidRPr="00DD3D34">
        <w:rPr>
          <w:rFonts w:ascii="Times" w:hAnsi="Times" w:cs="Times"/>
        </w:rPr>
        <w:t> </w:t>
      </w:r>
      <w:r w:rsidRPr="00DD3D34">
        <w:rPr>
          <w:rFonts w:ascii="Arial" w:hAnsi="Arial" w:cs="Arial"/>
          <w:color w:val="1A1718"/>
        </w:rPr>
        <w:t xml:space="preserve">SEGA is a sustainable and developed youth organization active at the local, regional and national level, a long-term and serious partner in the implementation of youth </w:t>
      </w:r>
      <w:proofErr w:type="spellStart"/>
      <w:r w:rsidRPr="00DD3D34">
        <w:rPr>
          <w:rFonts w:ascii="Arial" w:hAnsi="Arial" w:cs="Arial"/>
          <w:color w:val="1A1718"/>
        </w:rPr>
        <w:t>programmes</w:t>
      </w:r>
      <w:proofErr w:type="spellEnd"/>
      <w:r w:rsidRPr="00DD3D34">
        <w:rPr>
          <w:rFonts w:ascii="Arial" w:hAnsi="Arial" w:cs="Arial"/>
          <w:color w:val="1A1718"/>
        </w:rPr>
        <w:t xml:space="preserve"> along with young people, NGOs, state instit</w:t>
      </w:r>
      <w:r w:rsidR="00736D44">
        <w:rPr>
          <w:rFonts w:ascii="Arial" w:hAnsi="Arial" w:cs="Arial"/>
          <w:color w:val="1A1718"/>
        </w:rPr>
        <w:t xml:space="preserve">utions and the business sector. </w:t>
      </w:r>
      <w:r w:rsidRPr="00DD3D34">
        <w:rPr>
          <w:rFonts w:ascii="Arial" w:hAnsi="Arial" w:cs="Arial"/>
          <w:color w:val="1A1718"/>
        </w:rPr>
        <w:t xml:space="preserve">Our work has led to an improved overall state of youth, their inclusion in decision-making processes and their use of applicable laws. </w:t>
      </w:r>
      <w:r w:rsidRPr="00DD3D34">
        <w:rPr>
          <w:rFonts w:ascii="Times" w:hAnsi="Times" w:cs="Times"/>
        </w:rPr>
        <w:t> </w:t>
      </w:r>
      <w:r w:rsidRPr="00DD3D34">
        <w:rPr>
          <w:rFonts w:ascii="Arial" w:hAnsi="Arial" w:cs="Arial"/>
          <w:color w:val="1A1718"/>
        </w:rPr>
        <w:t xml:space="preserve">Our success is recognized in the promotion of the young people as a resource in the society, ready to answer new challenges. </w:t>
      </w:r>
    </w:p>
    <w:p w14:paraId="61B26D8F" w14:textId="77777777" w:rsidR="007B0501" w:rsidRPr="00DD3D34" w:rsidRDefault="007B0501" w:rsidP="007B0501">
      <w:pPr>
        <w:widowControl w:val="0"/>
        <w:numPr>
          <w:ilvl w:val="0"/>
          <w:numId w:val="29"/>
        </w:numPr>
        <w:tabs>
          <w:tab w:val="left" w:pos="220"/>
          <w:tab w:val="left" w:pos="720"/>
        </w:tabs>
        <w:autoSpaceDE w:val="0"/>
        <w:autoSpaceDN w:val="0"/>
        <w:adjustRightInd w:val="0"/>
        <w:spacing w:after="240" w:line="340" w:lineRule="atLeast"/>
        <w:ind w:hanging="720"/>
        <w:rPr>
          <w:rFonts w:ascii="Times" w:hAnsi="Times" w:cs="Times"/>
        </w:rPr>
      </w:pPr>
      <w:r w:rsidRPr="00DD3D34">
        <w:rPr>
          <w:rFonts w:ascii="Times" w:hAnsi="Times" w:cs="Times"/>
        </w:rPr>
        <w:t> </w:t>
      </w:r>
      <w:r w:rsidRPr="00DD3D34">
        <w:rPr>
          <w:rFonts w:ascii="Arial" w:hAnsi="Arial" w:cs="Arial"/>
          <w:b/>
          <w:bCs/>
          <w:color w:val="1A1718"/>
        </w:rPr>
        <w:t xml:space="preserve">Mission </w:t>
      </w:r>
      <w:r w:rsidRPr="00DD3D34">
        <w:rPr>
          <w:rFonts w:ascii="Times" w:hAnsi="Times" w:cs="Times"/>
        </w:rPr>
        <w:t> </w:t>
      </w:r>
      <w:r w:rsidRPr="00DD3D34">
        <w:rPr>
          <w:rFonts w:ascii="Arial" w:hAnsi="Arial" w:cs="Arial"/>
          <w:color w:val="1A1718"/>
        </w:rPr>
        <w:t xml:space="preserve">The Coalition of Youth Organizations SEGA works on developing and implementing youth policies in Macedonia as well as connecting and strengthening young people to improve their overall state. </w:t>
      </w:r>
      <w:r w:rsidRPr="00DD3D34">
        <w:rPr>
          <w:rFonts w:ascii="Times" w:hAnsi="Times" w:cs="Times"/>
        </w:rPr>
        <w:t> </w:t>
      </w:r>
    </w:p>
    <w:p w14:paraId="1521DF71" w14:textId="77777777" w:rsidR="007B0501" w:rsidRDefault="007B0501" w:rsidP="007B0501">
      <w:pPr>
        <w:widowControl w:val="0"/>
        <w:autoSpaceDE w:val="0"/>
        <w:autoSpaceDN w:val="0"/>
        <w:adjustRightInd w:val="0"/>
        <w:spacing w:line="280" w:lineRule="atLeast"/>
        <w:rPr>
          <w:rFonts w:ascii="Times" w:hAnsi="Times" w:cs="Times"/>
        </w:rPr>
      </w:pPr>
      <w:r>
        <w:rPr>
          <w:rFonts w:ascii="Times" w:hAnsi="Times" w:cs="Times"/>
        </w:rPr>
        <w:t xml:space="preserve"> </w:t>
      </w:r>
    </w:p>
    <w:p w14:paraId="4F85B962" w14:textId="77777777" w:rsidR="00A62D5F" w:rsidRDefault="00A62D5F"/>
    <w:sectPr w:rsidR="00A62D5F" w:rsidSect="009D775E">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1E94C" w14:textId="77777777" w:rsidR="00886406" w:rsidRDefault="00886406" w:rsidP="004D06A0">
      <w:r>
        <w:separator/>
      </w:r>
    </w:p>
  </w:endnote>
  <w:endnote w:type="continuationSeparator" w:id="0">
    <w:p w14:paraId="19057420" w14:textId="77777777" w:rsidR="00886406" w:rsidRDefault="00886406" w:rsidP="004D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Impact">
    <w:panose1 w:val="020B080603090205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8CBFA" w14:textId="77777777" w:rsidR="00886406" w:rsidRDefault="00886406" w:rsidP="004D06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26016C" w14:textId="77777777" w:rsidR="00886406" w:rsidRDefault="00886406" w:rsidP="004D06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2D2A0" w14:textId="77777777" w:rsidR="00886406" w:rsidRDefault="00886406" w:rsidP="004D06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2ED5">
      <w:rPr>
        <w:rStyle w:val="PageNumber"/>
        <w:noProof/>
      </w:rPr>
      <w:t>19</w:t>
    </w:r>
    <w:r>
      <w:rPr>
        <w:rStyle w:val="PageNumber"/>
      </w:rPr>
      <w:fldChar w:fldCharType="end"/>
    </w:r>
  </w:p>
  <w:p w14:paraId="78E73484" w14:textId="77777777" w:rsidR="00886406" w:rsidRDefault="00886406" w:rsidP="004D06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C1095" w14:textId="77777777" w:rsidR="00886406" w:rsidRDefault="00886406" w:rsidP="004D06A0">
      <w:r>
        <w:separator/>
      </w:r>
    </w:p>
  </w:footnote>
  <w:footnote w:type="continuationSeparator" w:id="0">
    <w:p w14:paraId="5066BE5F" w14:textId="77777777" w:rsidR="00886406" w:rsidRDefault="00886406" w:rsidP="004D06A0">
      <w:r>
        <w:continuationSeparator/>
      </w:r>
    </w:p>
  </w:footnote>
  <w:footnote w:id="1">
    <w:p w14:paraId="696BF653" w14:textId="77777777" w:rsidR="00886406" w:rsidRDefault="00886406" w:rsidP="00F90EC1">
      <w:pPr>
        <w:widowControl w:val="0"/>
        <w:autoSpaceDE w:val="0"/>
        <w:autoSpaceDN w:val="0"/>
        <w:adjustRightInd w:val="0"/>
        <w:spacing w:after="240" w:line="280" w:lineRule="atLeast"/>
        <w:rPr>
          <w:rFonts w:ascii="Times" w:hAnsi="Times" w:cs="Times"/>
        </w:rPr>
      </w:pPr>
      <w:r>
        <w:rPr>
          <w:rStyle w:val="FootnoteReference"/>
        </w:rPr>
        <w:footnoteRef/>
      </w:r>
      <w:r>
        <w:t xml:space="preserve"> </w:t>
      </w:r>
      <w:r>
        <w:rPr>
          <w:rFonts w:ascii="Arial" w:hAnsi="Arial" w:cs="Arial"/>
          <w:i/>
          <w:iCs/>
          <w:color w:val="1A1718"/>
        </w:rPr>
        <w:t xml:space="preserve">Note: </w:t>
      </w:r>
      <w:r>
        <w:rPr>
          <w:rFonts w:ascii="Arial" w:hAnsi="Arial" w:cs="Arial"/>
          <w:color w:val="1A1718"/>
        </w:rPr>
        <w:t xml:space="preserve">In the real UN, there are 192 member countries. In the Macedonia MUN, not all countries will be represented. </w:t>
      </w:r>
    </w:p>
    <w:p w14:paraId="6DD5CA4E" w14:textId="77777777" w:rsidR="00886406" w:rsidRDefault="00886406">
      <w:pPr>
        <w:pStyle w:val="FootnoteText"/>
      </w:pPr>
    </w:p>
  </w:footnote>
  <w:footnote w:id="2">
    <w:p w14:paraId="3DBF11B7" w14:textId="77777777" w:rsidR="00886406" w:rsidRDefault="00886406">
      <w:pPr>
        <w:pStyle w:val="FootnoteText"/>
      </w:pPr>
      <w:r>
        <w:rPr>
          <w:rStyle w:val="FootnoteReference"/>
        </w:rPr>
        <w:footnoteRef/>
      </w:r>
      <w:r>
        <w:t xml:space="preserve"> </w:t>
      </w:r>
      <w:r>
        <w:rPr>
          <w:rFonts w:ascii="Arial" w:hAnsi="Arial" w:cs="Arial"/>
          <w:i/>
          <w:iCs/>
          <w:color w:val="010302"/>
        </w:rPr>
        <w:t xml:space="preserve">Note: </w:t>
      </w:r>
      <w:r>
        <w:rPr>
          <w:rFonts w:ascii="Arial" w:hAnsi="Arial" w:cs="Arial"/>
          <w:color w:val="010302"/>
        </w:rPr>
        <w:t xml:space="preserve">All </w:t>
      </w:r>
      <w:r w:rsidRPr="00886406">
        <w:rPr>
          <w:rFonts w:ascii="Arial" w:hAnsi="Arial" w:cs="Arial"/>
        </w:rPr>
        <w:t>plagiarism issues will be handled on a case-by-case basis by the MUN staff and could lead to disqualification.</w:t>
      </w:r>
      <w:r>
        <w:rPr>
          <w:rFonts w:ascii="Arial" w:hAnsi="Arial" w:cs="Arial"/>
          <w:color w:val="010302"/>
        </w:rPr>
        <w:t xml:space="preserve"> If you have any questions, please contact us or ask your team leader!!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Roman"/>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Roman"/>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A64131E"/>
    <w:multiLevelType w:val="hybridMultilevel"/>
    <w:tmpl w:val="15EA2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7"/>
  <w:drawingGridVerticalSpacing w:val="187"/>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01"/>
    <w:rsid w:val="000033EB"/>
    <w:rsid w:val="00004EA4"/>
    <w:rsid w:val="00020420"/>
    <w:rsid w:val="00051EA9"/>
    <w:rsid w:val="000716D7"/>
    <w:rsid w:val="00096F74"/>
    <w:rsid w:val="00160C54"/>
    <w:rsid w:val="001D09DA"/>
    <w:rsid w:val="0026209F"/>
    <w:rsid w:val="002B0629"/>
    <w:rsid w:val="002D5D3B"/>
    <w:rsid w:val="0030769A"/>
    <w:rsid w:val="00321A83"/>
    <w:rsid w:val="0033407D"/>
    <w:rsid w:val="0034185B"/>
    <w:rsid w:val="00364273"/>
    <w:rsid w:val="00383CBE"/>
    <w:rsid w:val="003B39E0"/>
    <w:rsid w:val="003D2C3D"/>
    <w:rsid w:val="004753D9"/>
    <w:rsid w:val="004800DA"/>
    <w:rsid w:val="00480181"/>
    <w:rsid w:val="00492BAE"/>
    <w:rsid w:val="004951D7"/>
    <w:rsid w:val="004B71EB"/>
    <w:rsid w:val="004D06A0"/>
    <w:rsid w:val="004E5B1B"/>
    <w:rsid w:val="00512303"/>
    <w:rsid w:val="005B6948"/>
    <w:rsid w:val="005C480C"/>
    <w:rsid w:val="005D03D5"/>
    <w:rsid w:val="006104A0"/>
    <w:rsid w:val="00621E26"/>
    <w:rsid w:val="00631C0E"/>
    <w:rsid w:val="00645072"/>
    <w:rsid w:val="006B6821"/>
    <w:rsid w:val="006E0078"/>
    <w:rsid w:val="00736D44"/>
    <w:rsid w:val="00743278"/>
    <w:rsid w:val="00767F12"/>
    <w:rsid w:val="007B0501"/>
    <w:rsid w:val="007B22EF"/>
    <w:rsid w:val="007C3503"/>
    <w:rsid w:val="00886406"/>
    <w:rsid w:val="0089008E"/>
    <w:rsid w:val="008C508E"/>
    <w:rsid w:val="008C62CA"/>
    <w:rsid w:val="00917CAE"/>
    <w:rsid w:val="00984448"/>
    <w:rsid w:val="009D775E"/>
    <w:rsid w:val="00A00556"/>
    <w:rsid w:val="00A32885"/>
    <w:rsid w:val="00A62D5F"/>
    <w:rsid w:val="00A6750E"/>
    <w:rsid w:val="00AF29C9"/>
    <w:rsid w:val="00B00E7C"/>
    <w:rsid w:val="00B264CD"/>
    <w:rsid w:val="00B27A40"/>
    <w:rsid w:val="00B671D1"/>
    <w:rsid w:val="00B7413E"/>
    <w:rsid w:val="00BB55D4"/>
    <w:rsid w:val="00C00EA7"/>
    <w:rsid w:val="00C04169"/>
    <w:rsid w:val="00C40B3E"/>
    <w:rsid w:val="00C720E6"/>
    <w:rsid w:val="00C92ED5"/>
    <w:rsid w:val="00D446D4"/>
    <w:rsid w:val="00D52A68"/>
    <w:rsid w:val="00D809F9"/>
    <w:rsid w:val="00DD3D34"/>
    <w:rsid w:val="00E546A8"/>
    <w:rsid w:val="00E9639E"/>
    <w:rsid w:val="00ED187B"/>
    <w:rsid w:val="00EF700E"/>
    <w:rsid w:val="00F22E89"/>
    <w:rsid w:val="00F73E68"/>
    <w:rsid w:val="00F90EC1"/>
    <w:rsid w:val="00FF75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DA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042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5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501"/>
    <w:rPr>
      <w:rFonts w:ascii="Lucida Grande" w:hAnsi="Lucida Grande" w:cs="Lucida Grande"/>
      <w:sz w:val="18"/>
      <w:szCs w:val="18"/>
    </w:rPr>
  </w:style>
  <w:style w:type="character" w:customStyle="1" w:styleId="Heading1Char">
    <w:name w:val="Heading 1 Char"/>
    <w:basedOn w:val="DefaultParagraphFont"/>
    <w:link w:val="Heading1"/>
    <w:uiPriority w:val="9"/>
    <w:rsid w:val="0002042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20420"/>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020420"/>
    <w:pPr>
      <w:spacing w:before="120"/>
    </w:pPr>
    <w:rPr>
      <w:rFonts w:asciiTheme="majorHAnsi" w:hAnsiTheme="majorHAnsi"/>
      <w:b/>
      <w:color w:val="548DD4"/>
    </w:rPr>
  </w:style>
  <w:style w:type="paragraph" w:styleId="TOC2">
    <w:name w:val="toc 2"/>
    <w:basedOn w:val="Normal"/>
    <w:next w:val="Normal"/>
    <w:autoRedefine/>
    <w:uiPriority w:val="39"/>
    <w:unhideWhenUsed/>
    <w:rsid w:val="00020420"/>
    <w:rPr>
      <w:sz w:val="22"/>
      <w:szCs w:val="22"/>
    </w:rPr>
  </w:style>
  <w:style w:type="paragraph" w:styleId="TOC3">
    <w:name w:val="toc 3"/>
    <w:basedOn w:val="Normal"/>
    <w:next w:val="Normal"/>
    <w:autoRedefine/>
    <w:uiPriority w:val="39"/>
    <w:unhideWhenUsed/>
    <w:rsid w:val="00020420"/>
    <w:pPr>
      <w:ind w:left="240"/>
    </w:pPr>
    <w:rPr>
      <w:i/>
      <w:sz w:val="22"/>
      <w:szCs w:val="22"/>
    </w:rPr>
  </w:style>
  <w:style w:type="paragraph" w:styleId="TOC4">
    <w:name w:val="toc 4"/>
    <w:basedOn w:val="Normal"/>
    <w:next w:val="Normal"/>
    <w:autoRedefine/>
    <w:uiPriority w:val="39"/>
    <w:unhideWhenUsed/>
    <w:rsid w:val="00020420"/>
    <w:pPr>
      <w:pBdr>
        <w:between w:val="double" w:sz="6" w:space="0" w:color="auto"/>
      </w:pBdr>
      <w:ind w:left="480"/>
    </w:pPr>
    <w:rPr>
      <w:sz w:val="20"/>
      <w:szCs w:val="20"/>
    </w:rPr>
  </w:style>
  <w:style w:type="paragraph" w:styleId="TOC5">
    <w:name w:val="toc 5"/>
    <w:basedOn w:val="Normal"/>
    <w:next w:val="Normal"/>
    <w:autoRedefine/>
    <w:uiPriority w:val="39"/>
    <w:unhideWhenUsed/>
    <w:rsid w:val="00020420"/>
    <w:pPr>
      <w:pBdr>
        <w:between w:val="double" w:sz="6" w:space="0" w:color="auto"/>
      </w:pBdr>
      <w:ind w:left="720"/>
    </w:pPr>
    <w:rPr>
      <w:sz w:val="20"/>
      <w:szCs w:val="20"/>
    </w:rPr>
  </w:style>
  <w:style w:type="paragraph" w:styleId="TOC6">
    <w:name w:val="toc 6"/>
    <w:basedOn w:val="Normal"/>
    <w:next w:val="Normal"/>
    <w:autoRedefine/>
    <w:uiPriority w:val="39"/>
    <w:unhideWhenUsed/>
    <w:rsid w:val="00020420"/>
    <w:pPr>
      <w:pBdr>
        <w:between w:val="double" w:sz="6" w:space="0" w:color="auto"/>
      </w:pBdr>
      <w:ind w:left="960"/>
    </w:pPr>
    <w:rPr>
      <w:sz w:val="20"/>
      <w:szCs w:val="20"/>
    </w:rPr>
  </w:style>
  <w:style w:type="paragraph" w:styleId="TOC7">
    <w:name w:val="toc 7"/>
    <w:basedOn w:val="Normal"/>
    <w:next w:val="Normal"/>
    <w:autoRedefine/>
    <w:uiPriority w:val="39"/>
    <w:unhideWhenUsed/>
    <w:rsid w:val="00020420"/>
    <w:pPr>
      <w:pBdr>
        <w:between w:val="double" w:sz="6" w:space="0" w:color="auto"/>
      </w:pBdr>
      <w:ind w:left="1200"/>
    </w:pPr>
    <w:rPr>
      <w:sz w:val="20"/>
      <w:szCs w:val="20"/>
    </w:rPr>
  </w:style>
  <w:style w:type="paragraph" w:styleId="TOC8">
    <w:name w:val="toc 8"/>
    <w:basedOn w:val="Normal"/>
    <w:next w:val="Normal"/>
    <w:autoRedefine/>
    <w:uiPriority w:val="39"/>
    <w:unhideWhenUsed/>
    <w:rsid w:val="00020420"/>
    <w:pPr>
      <w:pBdr>
        <w:between w:val="double" w:sz="6" w:space="0" w:color="auto"/>
      </w:pBdr>
      <w:ind w:left="1440"/>
    </w:pPr>
    <w:rPr>
      <w:sz w:val="20"/>
      <w:szCs w:val="20"/>
    </w:rPr>
  </w:style>
  <w:style w:type="paragraph" w:styleId="TOC9">
    <w:name w:val="toc 9"/>
    <w:basedOn w:val="Normal"/>
    <w:next w:val="Normal"/>
    <w:autoRedefine/>
    <w:uiPriority w:val="39"/>
    <w:unhideWhenUsed/>
    <w:rsid w:val="00020420"/>
    <w:pPr>
      <w:pBdr>
        <w:between w:val="double" w:sz="6" w:space="0" w:color="auto"/>
      </w:pBdr>
      <w:ind w:left="1680"/>
    </w:pPr>
    <w:rPr>
      <w:sz w:val="20"/>
      <w:szCs w:val="20"/>
    </w:rPr>
  </w:style>
  <w:style w:type="paragraph" w:styleId="Footer">
    <w:name w:val="footer"/>
    <w:basedOn w:val="Normal"/>
    <w:link w:val="FooterChar"/>
    <w:uiPriority w:val="99"/>
    <w:unhideWhenUsed/>
    <w:rsid w:val="004D06A0"/>
    <w:pPr>
      <w:tabs>
        <w:tab w:val="center" w:pos="4320"/>
        <w:tab w:val="right" w:pos="8640"/>
      </w:tabs>
    </w:pPr>
  </w:style>
  <w:style w:type="character" w:customStyle="1" w:styleId="FooterChar">
    <w:name w:val="Footer Char"/>
    <w:basedOn w:val="DefaultParagraphFont"/>
    <w:link w:val="Footer"/>
    <w:uiPriority w:val="99"/>
    <w:rsid w:val="004D06A0"/>
  </w:style>
  <w:style w:type="character" w:styleId="PageNumber">
    <w:name w:val="page number"/>
    <w:basedOn w:val="DefaultParagraphFont"/>
    <w:uiPriority w:val="99"/>
    <w:semiHidden/>
    <w:unhideWhenUsed/>
    <w:rsid w:val="004D06A0"/>
  </w:style>
  <w:style w:type="paragraph" w:styleId="FootnoteText">
    <w:name w:val="footnote text"/>
    <w:basedOn w:val="Normal"/>
    <w:link w:val="FootnoteTextChar"/>
    <w:uiPriority w:val="99"/>
    <w:unhideWhenUsed/>
    <w:rsid w:val="00F90EC1"/>
  </w:style>
  <w:style w:type="character" w:customStyle="1" w:styleId="FootnoteTextChar">
    <w:name w:val="Footnote Text Char"/>
    <w:basedOn w:val="DefaultParagraphFont"/>
    <w:link w:val="FootnoteText"/>
    <w:uiPriority w:val="99"/>
    <w:rsid w:val="00F90EC1"/>
  </w:style>
  <w:style w:type="character" w:styleId="FootnoteReference">
    <w:name w:val="footnote reference"/>
    <w:basedOn w:val="DefaultParagraphFont"/>
    <w:uiPriority w:val="99"/>
    <w:unhideWhenUsed/>
    <w:rsid w:val="00F90EC1"/>
    <w:rPr>
      <w:vertAlign w:val="superscript"/>
    </w:rPr>
  </w:style>
  <w:style w:type="paragraph" w:styleId="ListParagraph">
    <w:name w:val="List Paragraph"/>
    <w:basedOn w:val="Normal"/>
    <w:uiPriority w:val="34"/>
    <w:qFormat/>
    <w:rsid w:val="005C480C"/>
    <w:pPr>
      <w:ind w:left="720"/>
      <w:contextualSpacing/>
    </w:pPr>
  </w:style>
  <w:style w:type="paragraph" w:styleId="NoSpacing">
    <w:name w:val="No Spacing"/>
    <w:uiPriority w:val="1"/>
    <w:qFormat/>
    <w:rsid w:val="00004EA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042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5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501"/>
    <w:rPr>
      <w:rFonts w:ascii="Lucida Grande" w:hAnsi="Lucida Grande" w:cs="Lucida Grande"/>
      <w:sz w:val="18"/>
      <w:szCs w:val="18"/>
    </w:rPr>
  </w:style>
  <w:style w:type="character" w:customStyle="1" w:styleId="Heading1Char">
    <w:name w:val="Heading 1 Char"/>
    <w:basedOn w:val="DefaultParagraphFont"/>
    <w:link w:val="Heading1"/>
    <w:uiPriority w:val="9"/>
    <w:rsid w:val="0002042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20420"/>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020420"/>
    <w:pPr>
      <w:spacing w:before="120"/>
    </w:pPr>
    <w:rPr>
      <w:rFonts w:asciiTheme="majorHAnsi" w:hAnsiTheme="majorHAnsi"/>
      <w:b/>
      <w:color w:val="548DD4"/>
    </w:rPr>
  </w:style>
  <w:style w:type="paragraph" w:styleId="TOC2">
    <w:name w:val="toc 2"/>
    <w:basedOn w:val="Normal"/>
    <w:next w:val="Normal"/>
    <w:autoRedefine/>
    <w:uiPriority w:val="39"/>
    <w:unhideWhenUsed/>
    <w:rsid w:val="00020420"/>
    <w:rPr>
      <w:sz w:val="22"/>
      <w:szCs w:val="22"/>
    </w:rPr>
  </w:style>
  <w:style w:type="paragraph" w:styleId="TOC3">
    <w:name w:val="toc 3"/>
    <w:basedOn w:val="Normal"/>
    <w:next w:val="Normal"/>
    <w:autoRedefine/>
    <w:uiPriority w:val="39"/>
    <w:unhideWhenUsed/>
    <w:rsid w:val="00020420"/>
    <w:pPr>
      <w:ind w:left="240"/>
    </w:pPr>
    <w:rPr>
      <w:i/>
      <w:sz w:val="22"/>
      <w:szCs w:val="22"/>
    </w:rPr>
  </w:style>
  <w:style w:type="paragraph" w:styleId="TOC4">
    <w:name w:val="toc 4"/>
    <w:basedOn w:val="Normal"/>
    <w:next w:val="Normal"/>
    <w:autoRedefine/>
    <w:uiPriority w:val="39"/>
    <w:unhideWhenUsed/>
    <w:rsid w:val="00020420"/>
    <w:pPr>
      <w:pBdr>
        <w:between w:val="double" w:sz="6" w:space="0" w:color="auto"/>
      </w:pBdr>
      <w:ind w:left="480"/>
    </w:pPr>
    <w:rPr>
      <w:sz w:val="20"/>
      <w:szCs w:val="20"/>
    </w:rPr>
  </w:style>
  <w:style w:type="paragraph" w:styleId="TOC5">
    <w:name w:val="toc 5"/>
    <w:basedOn w:val="Normal"/>
    <w:next w:val="Normal"/>
    <w:autoRedefine/>
    <w:uiPriority w:val="39"/>
    <w:unhideWhenUsed/>
    <w:rsid w:val="00020420"/>
    <w:pPr>
      <w:pBdr>
        <w:between w:val="double" w:sz="6" w:space="0" w:color="auto"/>
      </w:pBdr>
      <w:ind w:left="720"/>
    </w:pPr>
    <w:rPr>
      <w:sz w:val="20"/>
      <w:szCs w:val="20"/>
    </w:rPr>
  </w:style>
  <w:style w:type="paragraph" w:styleId="TOC6">
    <w:name w:val="toc 6"/>
    <w:basedOn w:val="Normal"/>
    <w:next w:val="Normal"/>
    <w:autoRedefine/>
    <w:uiPriority w:val="39"/>
    <w:unhideWhenUsed/>
    <w:rsid w:val="00020420"/>
    <w:pPr>
      <w:pBdr>
        <w:between w:val="double" w:sz="6" w:space="0" w:color="auto"/>
      </w:pBdr>
      <w:ind w:left="960"/>
    </w:pPr>
    <w:rPr>
      <w:sz w:val="20"/>
      <w:szCs w:val="20"/>
    </w:rPr>
  </w:style>
  <w:style w:type="paragraph" w:styleId="TOC7">
    <w:name w:val="toc 7"/>
    <w:basedOn w:val="Normal"/>
    <w:next w:val="Normal"/>
    <w:autoRedefine/>
    <w:uiPriority w:val="39"/>
    <w:unhideWhenUsed/>
    <w:rsid w:val="00020420"/>
    <w:pPr>
      <w:pBdr>
        <w:between w:val="double" w:sz="6" w:space="0" w:color="auto"/>
      </w:pBdr>
      <w:ind w:left="1200"/>
    </w:pPr>
    <w:rPr>
      <w:sz w:val="20"/>
      <w:szCs w:val="20"/>
    </w:rPr>
  </w:style>
  <w:style w:type="paragraph" w:styleId="TOC8">
    <w:name w:val="toc 8"/>
    <w:basedOn w:val="Normal"/>
    <w:next w:val="Normal"/>
    <w:autoRedefine/>
    <w:uiPriority w:val="39"/>
    <w:unhideWhenUsed/>
    <w:rsid w:val="00020420"/>
    <w:pPr>
      <w:pBdr>
        <w:between w:val="double" w:sz="6" w:space="0" w:color="auto"/>
      </w:pBdr>
      <w:ind w:left="1440"/>
    </w:pPr>
    <w:rPr>
      <w:sz w:val="20"/>
      <w:szCs w:val="20"/>
    </w:rPr>
  </w:style>
  <w:style w:type="paragraph" w:styleId="TOC9">
    <w:name w:val="toc 9"/>
    <w:basedOn w:val="Normal"/>
    <w:next w:val="Normal"/>
    <w:autoRedefine/>
    <w:uiPriority w:val="39"/>
    <w:unhideWhenUsed/>
    <w:rsid w:val="00020420"/>
    <w:pPr>
      <w:pBdr>
        <w:between w:val="double" w:sz="6" w:space="0" w:color="auto"/>
      </w:pBdr>
      <w:ind w:left="1680"/>
    </w:pPr>
    <w:rPr>
      <w:sz w:val="20"/>
      <w:szCs w:val="20"/>
    </w:rPr>
  </w:style>
  <w:style w:type="paragraph" w:styleId="Footer">
    <w:name w:val="footer"/>
    <w:basedOn w:val="Normal"/>
    <w:link w:val="FooterChar"/>
    <w:uiPriority w:val="99"/>
    <w:unhideWhenUsed/>
    <w:rsid w:val="004D06A0"/>
    <w:pPr>
      <w:tabs>
        <w:tab w:val="center" w:pos="4320"/>
        <w:tab w:val="right" w:pos="8640"/>
      </w:tabs>
    </w:pPr>
  </w:style>
  <w:style w:type="character" w:customStyle="1" w:styleId="FooterChar">
    <w:name w:val="Footer Char"/>
    <w:basedOn w:val="DefaultParagraphFont"/>
    <w:link w:val="Footer"/>
    <w:uiPriority w:val="99"/>
    <w:rsid w:val="004D06A0"/>
  </w:style>
  <w:style w:type="character" w:styleId="PageNumber">
    <w:name w:val="page number"/>
    <w:basedOn w:val="DefaultParagraphFont"/>
    <w:uiPriority w:val="99"/>
    <w:semiHidden/>
    <w:unhideWhenUsed/>
    <w:rsid w:val="004D06A0"/>
  </w:style>
  <w:style w:type="paragraph" w:styleId="FootnoteText">
    <w:name w:val="footnote text"/>
    <w:basedOn w:val="Normal"/>
    <w:link w:val="FootnoteTextChar"/>
    <w:uiPriority w:val="99"/>
    <w:unhideWhenUsed/>
    <w:rsid w:val="00F90EC1"/>
  </w:style>
  <w:style w:type="character" w:customStyle="1" w:styleId="FootnoteTextChar">
    <w:name w:val="Footnote Text Char"/>
    <w:basedOn w:val="DefaultParagraphFont"/>
    <w:link w:val="FootnoteText"/>
    <w:uiPriority w:val="99"/>
    <w:rsid w:val="00F90EC1"/>
  </w:style>
  <w:style w:type="character" w:styleId="FootnoteReference">
    <w:name w:val="footnote reference"/>
    <w:basedOn w:val="DefaultParagraphFont"/>
    <w:uiPriority w:val="99"/>
    <w:unhideWhenUsed/>
    <w:rsid w:val="00F90EC1"/>
    <w:rPr>
      <w:vertAlign w:val="superscript"/>
    </w:rPr>
  </w:style>
  <w:style w:type="paragraph" w:styleId="ListParagraph">
    <w:name w:val="List Paragraph"/>
    <w:basedOn w:val="Normal"/>
    <w:uiPriority w:val="34"/>
    <w:qFormat/>
    <w:rsid w:val="005C480C"/>
    <w:pPr>
      <w:ind w:left="720"/>
      <w:contextualSpacing/>
    </w:pPr>
  </w:style>
  <w:style w:type="paragraph" w:styleId="NoSpacing">
    <w:name w:val="No Spacing"/>
    <w:uiPriority w:val="1"/>
    <w:qFormat/>
    <w:rsid w:val="0000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3.png"/><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62B11C6DE71143BABC1C6CB3317BBC"/>
        <w:category>
          <w:name w:val="General"/>
          <w:gallery w:val="placeholder"/>
        </w:category>
        <w:types>
          <w:type w:val="bbPlcHdr"/>
        </w:types>
        <w:behaviors>
          <w:behavior w:val="content"/>
        </w:behaviors>
        <w:guid w:val="{FC9042BE-4C6E-2742-A5FE-22448836B5F6}"/>
      </w:docPartPr>
      <w:docPartBody>
        <w:p w:rsidR="00472992" w:rsidRDefault="00472992" w:rsidP="00472992">
          <w:pPr>
            <w:pStyle w:val="AE62B11C6DE71143BABC1C6CB3317BBC"/>
          </w:pPr>
          <w:r>
            <w:rPr>
              <w:rFonts w:asciiTheme="majorHAnsi" w:eastAsiaTheme="majorEastAsia" w:hAnsiTheme="majorHAnsi" w:cstheme="majorBidi"/>
              <w:b/>
              <w:color w:val="FFFFFF" w:themeColor="background1"/>
              <w:sz w:val="72"/>
              <w:szCs w:val="7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Impact">
    <w:panose1 w:val="020B080603090205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72992"/>
    <w:rsid w:val="00472992"/>
    <w:rsid w:val="009C2CDC"/>
    <w:rsid w:val="00C7404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457963B7B7B84F99F8DD7D8D986EFB">
    <w:name w:val="D3457963B7B7B84F99F8DD7D8D986EFB"/>
    <w:rsid w:val="00472992"/>
  </w:style>
  <w:style w:type="paragraph" w:customStyle="1" w:styleId="B69A331866AF6D4CBEA0F824138DA8EA">
    <w:name w:val="B69A331866AF6D4CBEA0F824138DA8EA"/>
    <w:rsid w:val="00472992"/>
  </w:style>
  <w:style w:type="paragraph" w:customStyle="1" w:styleId="B5665D6D24A02D48930D6FED7FE7F89B">
    <w:name w:val="B5665D6D24A02D48930D6FED7FE7F89B"/>
    <w:rsid w:val="00472992"/>
  </w:style>
  <w:style w:type="paragraph" w:customStyle="1" w:styleId="AE62B11C6DE71143BABC1C6CB3317BBC">
    <w:name w:val="AE62B11C6DE71143BABC1C6CB3317BBC"/>
    <w:rsid w:val="00472992"/>
  </w:style>
  <w:style w:type="paragraph" w:customStyle="1" w:styleId="E0D9FF6B48AC94439D2733CC4FEE0075">
    <w:name w:val="E0D9FF6B48AC94439D2733CC4FEE0075"/>
    <w:rsid w:val="00472992"/>
  </w:style>
  <w:style w:type="paragraph" w:customStyle="1" w:styleId="C34F55F4DBD1A540AE957B9AE7EA838E">
    <w:name w:val="C34F55F4DBD1A540AE957B9AE7EA838E"/>
    <w:rsid w:val="00472992"/>
  </w:style>
  <w:style w:type="paragraph" w:customStyle="1" w:styleId="625BC7B90AEEBB459E89710B89C03523">
    <w:name w:val="625BC7B90AEEBB459E89710B89C03523"/>
    <w:rsid w:val="00472992"/>
  </w:style>
  <w:style w:type="paragraph" w:customStyle="1" w:styleId="1345EF5B3AE1FF4F9AA1F70A0733B126">
    <w:name w:val="1345EF5B3AE1FF4F9AA1F70A0733B126"/>
    <w:rsid w:val="00472992"/>
  </w:style>
  <w:style w:type="paragraph" w:customStyle="1" w:styleId="45A131DB13F78648AFC5FA601D7E6FB9">
    <w:name w:val="45A131DB13F78648AFC5FA601D7E6FB9"/>
    <w:rsid w:val="00472992"/>
  </w:style>
  <w:style w:type="paragraph" w:customStyle="1" w:styleId="4026268131442A4BB0040BF750B1E000">
    <w:name w:val="4026268131442A4BB0040BF750B1E000"/>
    <w:rsid w:val="00472992"/>
  </w:style>
  <w:style w:type="paragraph" w:customStyle="1" w:styleId="DF8C08EF0194A7419D8623DEF429B712">
    <w:name w:val="DF8C08EF0194A7419D8623DEF429B712"/>
    <w:rsid w:val="00472992"/>
  </w:style>
  <w:style w:type="paragraph" w:customStyle="1" w:styleId="2038AAC4521968409B94B2362B987BDD">
    <w:name w:val="2038AAC4521968409B94B2362B987BDD"/>
    <w:rsid w:val="00472992"/>
  </w:style>
  <w:style w:type="paragraph" w:customStyle="1" w:styleId="1EF2B1AC6B732A4896A042BBDA2E699A">
    <w:name w:val="1EF2B1AC6B732A4896A042BBDA2E699A"/>
    <w:rsid w:val="00472992"/>
  </w:style>
  <w:style w:type="paragraph" w:customStyle="1" w:styleId="D87338D8FB06D14687A7D8BF7D1BA285">
    <w:name w:val="D87338D8FB06D14687A7D8BF7D1BA285"/>
    <w:rsid w:val="00472992"/>
  </w:style>
  <w:style w:type="paragraph" w:customStyle="1" w:styleId="1CC7BFDEAB5C9A4E8B6D3E417BCC66C3">
    <w:name w:val="1CC7BFDEAB5C9A4E8B6D3E417BCC66C3"/>
    <w:rsid w:val="00472992"/>
  </w:style>
  <w:style w:type="paragraph" w:customStyle="1" w:styleId="D3645ABD955DD140A8D07EC32DEE70AA">
    <w:name w:val="D3645ABD955DD140A8D07EC32DEE70AA"/>
    <w:rsid w:val="00472992"/>
  </w:style>
  <w:style w:type="paragraph" w:customStyle="1" w:styleId="D3A4B50BAFEB554F83CB16D28A042845">
    <w:name w:val="D3A4B50BAFEB554F83CB16D28A042845"/>
    <w:rsid w:val="00472992"/>
  </w:style>
  <w:style w:type="paragraph" w:customStyle="1" w:styleId="9A692441DAF8F74DAF778E7C3995929C">
    <w:name w:val="9A692441DAF8F74DAF778E7C3995929C"/>
    <w:rsid w:val="00472992"/>
  </w:style>
  <w:style w:type="paragraph" w:customStyle="1" w:styleId="7E5F79326DD59045A5D889FA622D4607">
    <w:name w:val="7E5F79326DD59045A5D889FA622D4607"/>
    <w:rsid w:val="00472992"/>
  </w:style>
  <w:style w:type="paragraph" w:customStyle="1" w:styleId="064EDC9AEED98D46AD2ABED1821876C3">
    <w:name w:val="064EDC9AEED98D46AD2ABED1821876C3"/>
    <w:rsid w:val="00472992"/>
  </w:style>
  <w:style w:type="paragraph" w:customStyle="1" w:styleId="D88F159EA0276D458836ACE16072FF5E">
    <w:name w:val="D88F159EA0276D458836ACE16072FF5E"/>
    <w:rsid w:val="00472992"/>
  </w:style>
  <w:style w:type="paragraph" w:customStyle="1" w:styleId="0BAECD0E2BC6274B9C3E959D6D9C742B">
    <w:name w:val="0BAECD0E2BC6274B9C3E959D6D9C742B"/>
    <w:rsid w:val="00472992"/>
  </w:style>
  <w:style w:type="paragraph" w:customStyle="1" w:styleId="CAE488A756952A4784958B2D3885A4BC">
    <w:name w:val="CAE488A756952A4784958B2D3885A4BC"/>
    <w:rsid w:val="00472992"/>
  </w:style>
  <w:style w:type="paragraph" w:customStyle="1" w:styleId="E830CC02F27EB2408E428546A223302F">
    <w:name w:val="E830CC02F27EB2408E428546A223302F"/>
    <w:rsid w:val="00472992"/>
  </w:style>
  <w:style w:type="paragraph" w:customStyle="1" w:styleId="13A4641AF4621047954D26C8DDEA38C6">
    <w:name w:val="13A4641AF4621047954D26C8DDEA38C6"/>
    <w:rsid w:val="00472992"/>
  </w:style>
  <w:style w:type="paragraph" w:customStyle="1" w:styleId="42DCB51C74B43E42BE7F0EE66F299D66">
    <w:name w:val="42DCB51C74B43E42BE7F0EE66F299D66"/>
    <w:rsid w:val="00472992"/>
  </w:style>
  <w:style w:type="paragraph" w:customStyle="1" w:styleId="0DEC806830C77D488195C45A988D8DBE">
    <w:name w:val="0DEC806830C77D488195C45A988D8DBE"/>
    <w:rsid w:val="00472992"/>
  </w:style>
  <w:style w:type="paragraph" w:customStyle="1" w:styleId="7ACE8182D1B7C64497EB73878C1B1108">
    <w:name w:val="7ACE8182D1B7C64497EB73878C1B1108"/>
    <w:rsid w:val="00472992"/>
  </w:style>
  <w:style w:type="paragraph" w:customStyle="1" w:styleId="2233C380A98CDB44AB1F6A3D76DC38FA">
    <w:name w:val="2233C380A98CDB44AB1F6A3D76DC38FA"/>
    <w:rsid w:val="00472992"/>
  </w:style>
  <w:style w:type="paragraph" w:customStyle="1" w:styleId="08EAF7E1CB03AC4D8D03FF47D2B55BB2">
    <w:name w:val="08EAF7E1CB03AC4D8D03FF47D2B55BB2"/>
    <w:rsid w:val="00472992"/>
  </w:style>
  <w:style w:type="paragraph" w:customStyle="1" w:styleId="03F0CEB48397254F827EA882137E6BA0">
    <w:name w:val="03F0CEB48397254F827EA882137E6BA0"/>
    <w:rsid w:val="00472992"/>
  </w:style>
  <w:style w:type="paragraph" w:customStyle="1" w:styleId="16515AD540B3B64ABDC13924E791A252">
    <w:name w:val="16515AD540B3B64ABDC13924E791A252"/>
    <w:rsid w:val="00472992"/>
  </w:style>
  <w:style w:type="paragraph" w:customStyle="1" w:styleId="039F95EBA53AD340A6C2FE129BBF140A">
    <w:name w:val="039F95EBA53AD340A6C2FE129BBF140A"/>
    <w:rsid w:val="00472992"/>
  </w:style>
  <w:style w:type="paragraph" w:customStyle="1" w:styleId="0BA7F1B44CED90468FDEDA8422E0914F">
    <w:name w:val="0BA7F1B44CED90468FDEDA8422E0914F"/>
    <w:rsid w:val="00472992"/>
  </w:style>
  <w:style w:type="paragraph" w:customStyle="1" w:styleId="2FCE6031E74BFA498AB319678F7D9AF0">
    <w:name w:val="2FCE6031E74BFA498AB319678F7D9AF0"/>
    <w:rsid w:val="00472992"/>
  </w:style>
  <w:style w:type="paragraph" w:customStyle="1" w:styleId="4F17B30A89705D41AB78A3D42303AA49">
    <w:name w:val="4F17B30A89705D41AB78A3D42303AA49"/>
    <w:rsid w:val="00472992"/>
  </w:style>
  <w:style w:type="paragraph" w:customStyle="1" w:styleId="1CA128E7F8242544BF9A3C735EE5AE7C">
    <w:name w:val="1CA128E7F8242544BF9A3C735EE5AE7C"/>
    <w:rsid w:val="00472992"/>
  </w:style>
  <w:style w:type="paragraph" w:customStyle="1" w:styleId="5C68208AC5E5C44990D435F9060B2B3A">
    <w:name w:val="5C68208AC5E5C44990D435F9060B2B3A"/>
    <w:rsid w:val="00472992"/>
  </w:style>
  <w:style w:type="paragraph" w:customStyle="1" w:styleId="90929293A379164C9C8996D4AC5430AC">
    <w:name w:val="90929293A379164C9C8996D4AC5430AC"/>
    <w:rsid w:val="00472992"/>
  </w:style>
  <w:style w:type="paragraph" w:customStyle="1" w:styleId="17DB5AD99BC98C41BD9339262B946827">
    <w:name w:val="17DB5AD99BC98C41BD9339262B946827"/>
    <w:rsid w:val="00472992"/>
  </w:style>
  <w:style w:type="paragraph" w:customStyle="1" w:styleId="46D3013F27685541B4328E23C7810E08">
    <w:name w:val="46D3013F27685541B4328E23C7810E08"/>
    <w:rsid w:val="00472992"/>
  </w:style>
  <w:style w:type="paragraph" w:customStyle="1" w:styleId="573584F896E77A47A16BFC5B63B08683">
    <w:name w:val="573584F896E77A47A16BFC5B63B08683"/>
    <w:rsid w:val="0047299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0E326-C4A6-7545-A05E-08207167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10265</Words>
  <Characters>58514</Characters>
  <Application>Microsoft Macintosh Word</Application>
  <DocSecurity>0</DocSecurity>
  <Lines>487</Lines>
  <Paragraphs>137</Paragraphs>
  <ScaleCrop>false</ScaleCrop>
  <Company/>
  <LinksUpToDate>false</LinksUpToDate>
  <CharactersWithSpaces>68642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Survival Guide</dc:title>
  <dc:subject/>
  <dc:creator>User Manual for Team Leaders and Delegates</dc:creator>
  <cp:keywords/>
  <dc:description/>
  <cp:lastModifiedBy>Miranda Cohen</cp:lastModifiedBy>
  <cp:revision>4</cp:revision>
  <dcterms:created xsi:type="dcterms:W3CDTF">2016-02-16T09:23:00Z</dcterms:created>
  <dcterms:modified xsi:type="dcterms:W3CDTF">2016-02-16T09:23:00Z</dcterms:modified>
</cp:coreProperties>
</file>